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bottomFromText="170" w:vertAnchor="text" w:tblpXSpec="center" w:tblpY="1"/>
        <w:tblOverlap w:val="nev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7144"/>
        <w:gridCol w:w="3062"/>
      </w:tblGrid>
      <w:tr w:rsidR="006E732C" w:rsidRPr="005A04C1" w:rsidTr="00A860A9">
        <w:tc>
          <w:tcPr>
            <w:tcW w:w="3500" w:type="pct"/>
            <w:shd w:val="clear" w:color="auto" w:fill="026CB6"/>
          </w:tcPr>
          <w:p w:rsidR="00B12429" w:rsidRPr="0021488C" w:rsidRDefault="0021488C" w:rsidP="0021488C">
            <w:pPr>
              <w:pStyle w:val="ochaheadertitle"/>
              <w:rPr>
                <w:lang w:val="es-ES_tradnl"/>
              </w:rPr>
            </w:pPr>
            <w:r>
              <w:rPr>
                <w:lang w:val="es-ES_tradnl"/>
              </w:rPr>
              <w:t>UNDAC TEAM DEBRIEF</w:t>
            </w:r>
          </w:p>
          <w:p w:rsidR="006E732C" w:rsidRPr="005A04C1" w:rsidRDefault="006E732C" w:rsidP="00816065">
            <w:pPr>
              <w:pStyle w:val="ochaheadersubtitle"/>
              <w:rPr>
                <w:lang w:val="es-ES_tradnl"/>
              </w:rPr>
            </w:pPr>
          </w:p>
        </w:tc>
        <w:tc>
          <w:tcPr>
            <w:tcW w:w="1500" w:type="pct"/>
            <w:shd w:val="clear" w:color="auto" w:fill="026CB6"/>
          </w:tcPr>
          <w:p w:rsidR="006E732C" w:rsidRPr="005A04C1" w:rsidRDefault="006E732C" w:rsidP="00816065">
            <w:pPr>
              <w:jc w:val="right"/>
              <w:rPr>
                <w:lang w:val="es-ES_tradnl"/>
              </w:rPr>
            </w:pPr>
            <w:r w:rsidRPr="005A04C1">
              <w:rPr>
                <w:noProof/>
              </w:rPr>
              <w:drawing>
                <wp:inline distT="0" distB="0" distL="0" distR="0" wp14:anchorId="3A361D0C" wp14:editId="49052CA7">
                  <wp:extent cx="1620000" cy="3882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0000" cy="388265"/>
                          </a:xfrm>
                          <a:prstGeom prst="rect">
                            <a:avLst/>
                          </a:prstGeom>
                          <a:noFill/>
                          <a:ln>
                            <a:noFill/>
                          </a:ln>
                        </pic:spPr>
                      </pic:pic>
                    </a:graphicData>
                  </a:graphic>
                </wp:inline>
              </w:drawing>
            </w:r>
          </w:p>
        </w:tc>
      </w:tr>
    </w:tbl>
    <w:p w:rsidR="00B12429" w:rsidRPr="005A04C1" w:rsidRDefault="00B12429" w:rsidP="00816065">
      <w:pPr>
        <w:pStyle w:val="ochacontenttext"/>
        <w:rPr>
          <w:lang w:val="es-ES_tradnl"/>
        </w:rPr>
      </w:pPr>
    </w:p>
    <w:p w:rsidR="0021488C" w:rsidRPr="0021488C" w:rsidRDefault="0021488C" w:rsidP="0021488C">
      <w:pPr>
        <w:shd w:val="clear" w:color="auto" w:fill="666666"/>
        <w:tabs>
          <w:tab w:val="left" w:pos="7140"/>
          <w:tab w:val="left" w:pos="8510"/>
          <w:tab w:val="left" w:pos="9330"/>
        </w:tabs>
        <w:rPr>
          <w:rFonts w:cs="Arial"/>
          <w:b/>
          <w:color w:val="auto"/>
          <w:szCs w:val="20"/>
          <w:lang w:val="en-GB"/>
        </w:rPr>
      </w:pPr>
      <w:r w:rsidRPr="0021488C">
        <w:rPr>
          <w:rFonts w:cs="Arial"/>
          <w:b/>
          <w:color w:val="FFFFFF"/>
          <w:szCs w:val="20"/>
          <w:lang w:val="en-GB"/>
        </w:rPr>
        <w:t>WHY?</w:t>
      </w:r>
      <w:r>
        <w:rPr>
          <w:rFonts w:cs="Arial"/>
          <w:b/>
          <w:color w:val="FFFFFF"/>
          <w:szCs w:val="20"/>
          <w:lang w:val="en-GB"/>
        </w:rPr>
        <w:tab/>
      </w:r>
      <w:r>
        <w:rPr>
          <w:rFonts w:cs="Arial"/>
          <w:b/>
          <w:color w:val="FFFFFF"/>
          <w:szCs w:val="20"/>
          <w:lang w:val="en-GB"/>
        </w:rPr>
        <w:tab/>
      </w:r>
      <w:r>
        <w:rPr>
          <w:rFonts w:cs="Arial"/>
          <w:b/>
          <w:color w:val="FFFFFF"/>
          <w:szCs w:val="20"/>
          <w:lang w:val="en-GB"/>
        </w:rPr>
        <w:tab/>
      </w:r>
    </w:p>
    <w:p w:rsidR="0021488C" w:rsidRPr="0021488C" w:rsidRDefault="0021488C" w:rsidP="0021488C">
      <w:pPr>
        <w:rPr>
          <w:rFonts w:cs="Arial"/>
          <w:szCs w:val="20"/>
          <w:lang w:val="en-GB"/>
        </w:rPr>
      </w:pPr>
    </w:p>
    <w:p w:rsidR="0021488C" w:rsidRPr="0021488C" w:rsidRDefault="0021488C" w:rsidP="0021488C">
      <w:pPr>
        <w:rPr>
          <w:rFonts w:cs="Arial"/>
          <w:szCs w:val="20"/>
          <w:lang w:val="en-GB"/>
        </w:rPr>
      </w:pPr>
      <w:r w:rsidRPr="0021488C">
        <w:rPr>
          <w:rFonts w:cs="Arial"/>
          <w:szCs w:val="20"/>
          <w:lang w:val="en-GB"/>
        </w:rPr>
        <w:t>The purpose of the UNDAC Team Debrief is to:</w:t>
      </w:r>
    </w:p>
    <w:p w:rsidR="0021488C" w:rsidRPr="0021488C" w:rsidRDefault="0021488C" w:rsidP="0021488C">
      <w:pPr>
        <w:numPr>
          <w:ilvl w:val="0"/>
          <w:numId w:val="35"/>
        </w:numPr>
        <w:rPr>
          <w:rFonts w:cs="Arial"/>
          <w:szCs w:val="20"/>
          <w:lang w:val="en-GB"/>
        </w:rPr>
      </w:pPr>
      <w:r w:rsidRPr="0021488C">
        <w:rPr>
          <w:rFonts w:cs="Arial"/>
          <w:szCs w:val="20"/>
          <w:lang w:val="en-GB"/>
        </w:rPr>
        <w:t>review the mission and the team’s activities/overall performance</w:t>
      </w:r>
    </w:p>
    <w:p w:rsidR="0021488C" w:rsidRPr="0021488C" w:rsidRDefault="0021488C" w:rsidP="0021488C">
      <w:pPr>
        <w:numPr>
          <w:ilvl w:val="0"/>
          <w:numId w:val="35"/>
        </w:numPr>
        <w:rPr>
          <w:rFonts w:cs="Arial"/>
          <w:szCs w:val="20"/>
          <w:lang w:val="en-GB"/>
        </w:rPr>
      </w:pPr>
      <w:r w:rsidRPr="0021488C">
        <w:rPr>
          <w:rFonts w:cs="Arial"/>
          <w:szCs w:val="20"/>
          <w:lang w:val="en-GB"/>
        </w:rPr>
        <w:t>report to ERS any internal and/or sensitive issues concerning the mission</w:t>
      </w:r>
    </w:p>
    <w:p w:rsidR="0021488C" w:rsidRPr="0021488C" w:rsidRDefault="0021488C" w:rsidP="0021488C">
      <w:pPr>
        <w:numPr>
          <w:ilvl w:val="0"/>
          <w:numId w:val="35"/>
        </w:numPr>
        <w:rPr>
          <w:rFonts w:cs="Arial"/>
          <w:szCs w:val="20"/>
          <w:lang w:val="en-GB"/>
        </w:rPr>
      </w:pPr>
      <w:r w:rsidRPr="0021488C">
        <w:rPr>
          <w:rFonts w:cs="Arial"/>
          <w:szCs w:val="20"/>
          <w:lang w:val="en-GB"/>
        </w:rPr>
        <w:t>draw out lessons learned, record problems and pitfalls and capture best practices</w:t>
      </w:r>
    </w:p>
    <w:p w:rsidR="0021488C" w:rsidRPr="0021488C" w:rsidRDefault="0021488C" w:rsidP="0021488C">
      <w:pPr>
        <w:numPr>
          <w:ilvl w:val="0"/>
          <w:numId w:val="35"/>
        </w:numPr>
        <w:rPr>
          <w:rFonts w:cs="Arial"/>
          <w:szCs w:val="20"/>
          <w:lang w:val="en-GB"/>
        </w:rPr>
      </w:pPr>
      <w:r w:rsidRPr="0021488C">
        <w:rPr>
          <w:rFonts w:cs="Arial"/>
          <w:szCs w:val="20"/>
          <w:lang w:val="en-GB"/>
        </w:rPr>
        <w:t>feed into UNDAC training and methodology updates</w:t>
      </w:r>
    </w:p>
    <w:p w:rsidR="0021488C" w:rsidRPr="0021488C" w:rsidRDefault="0021488C" w:rsidP="0021488C">
      <w:pPr>
        <w:numPr>
          <w:ilvl w:val="0"/>
          <w:numId w:val="35"/>
        </w:numPr>
        <w:rPr>
          <w:rFonts w:cs="Arial"/>
          <w:szCs w:val="20"/>
          <w:lang w:val="en-GB"/>
        </w:rPr>
      </w:pPr>
      <w:r w:rsidRPr="0021488C">
        <w:rPr>
          <w:rFonts w:cs="Arial"/>
          <w:szCs w:val="20"/>
          <w:lang w:val="en-GB"/>
        </w:rPr>
        <w:t>bring closure to the mission</w:t>
      </w:r>
    </w:p>
    <w:p w:rsidR="0021488C" w:rsidRPr="0021488C" w:rsidRDefault="0021488C" w:rsidP="0021488C">
      <w:pPr>
        <w:numPr>
          <w:ilvl w:val="0"/>
          <w:numId w:val="35"/>
        </w:numPr>
        <w:rPr>
          <w:rFonts w:cs="Arial"/>
          <w:szCs w:val="20"/>
          <w:lang w:val="en-GB"/>
        </w:rPr>
      </w:pPr>
      <w:r w:rsidRPr="0021488C">
        <w:rPr>
          <w:rFonts w:cs="Arial"/>
          <w:szCs w:val="20"/>
          <w:lang w:val="en-GB"/>
        </w:rPr>
        <w:t>determine whether further debriefing is necessary (psychological support)</w:t>
      </w:r>
    </w:p>
    <w:p w:rsidR="0021488C" w:rsidRPr="0021488C" w:rsidRDefault="0021488C" w:rsidP="0021488C">
      <w:pPr>
        <w:rPr>
          <w:rFonts w:cs="Arial"/>
          <w:szCs w:val="20"/>
          <w:lang w:val="en-GB"/>
        </w:rPr>
      </w:pPr>
    </w:p>
    <w:p w:rsidR="0021488C" w:rsidRPr="0021488C" w:rsidRDefault="0021488C" w:rsidP="0021488C">
      <w:pPr>
        <w:shd w:val="clear" w:color="auto" w:fill="666666"/>
        <w:rPr>
          <w:rFonts w:cs="Arial"/>
          <w:b/>
          <w:color w:val="FFFFFF"/>
          <w:szCs w:val="20"/>
          <w:lang w:val="en-GB"/>
        </w:rPr>
      </w:pPr>
      <w:r w:rsidRPr="0021488C">
        <w:rPr>
          <w:rFonts w:cs="Arial"/>
          <w:b/>
          <w:color w:val="FFFFFF"/>
          <w:szCs w:val="20"/>
          <w:lang w:val="en-GB"/>
        </w:rPr>
        <w:t>HOW?</w:t>
      </w:r>
    </w:p>
    <w:p w:rsidR="0021488C" w:rsidRPr="0021488C" w:rsidRDefault="0021488C" w:rsidP="0021488C">
      <w:pPr>
        <w:rPr>
          <w:rFonts w:cs="Arial"/>
          <w:szCs w:val="20"/>
          <w:lang w:val="en-GB"/>
        </w:rPr>
      </w:pPr>
    </w:p>
    <w:p w:rsidR="0021488C" w:rsidRPr="0021488C" w:rsidRDefault="0021488C" w:rsidP="0021488C">
      <w:pPr>
        <w:rPr>
          <w:rFonts w:cs="Arial"/>
          <w:szCs w:val="20"/>
          <w:lang w:val="en-GB"/>
        </w:rPr>
      </w:pPr>
      <w:r w:rsidRPr="0021488C">
        <w:rPr>
          <w:rFonts w:cs="Arial"/>
          <w:szCs w:val="20"/>
          <w:lang w:val="en-GB"/>
        </w:rPr>
        <w:t>The Debrief is an internal process, shared only with the UNDAC team members and ERS, and may be carried out:</w:t>
      </w:r>
    </w:p>
    <w:p w:rsidR="0021488C" w:rsidRPr="0021488C" w:rsidRDefault="0021488C" w:rsidP="0021488C">
      <w:pPr>
        <w:numPr>
          <w:ilvl w:val="0"/>
          <w:numId w:val="36"/>
        </w:numPr>
        <w:rPr>
          <w:rFonts w:cs="Arial"/>
          <w:szCs w:val="20"/>
          <w:lang w:val="en-GB"/>
        </w:rPr>
      </w:pPr>
      <w:r w:rsidRPr="0021488C">
        <w:rPr>
          <w:rFonts w:cs="Arial"/>
          <w:szCs w:val="20"/>
          <w:lang w:val="en-GB"/>
        </w:rPr>
        <w:t>in an informal team meeting at mission end, with one person summarizing comments (bullet-points)</w:t>
      </w:r>
    </w:p>
    <w:p w:rsidR="0021488C" w:rsidRPr="0021488C" w:rsidRDefault="0021488C" w:rsidP="0021488C">
      <w:pPr>
        <w:numPr>
          <w:ilvl w:val="0"/>
          <w:numId w:val="36"/>
        </w:numPr>
        <w:rPr>
          <w:rFonts w:cs="Arial"/>
          <w:szCs w:val="20"/>
          <w:lang w:val="en-GB"/>
        </w:rPr>
      </w:pPr>
      <w:r w:rsidRPr="0021488C">
        <w:rPr>
          <w:rFonts w:cs="Arial"/>
          <w:szCs w:val="20"/>
          <w:lang w:val="en-GB"/>
        </w:rPr>
        <w:t>in a group teleconference with the ERS UNDAC Focal Point if feasible</w:t>
      </w:r>
    </w:p>
    <w:p w:rsidR="0021488C" w:rsidRPr="0021488C" w:rsidRDefault="0021488C" w:rsidP="0021488C">
      <w:pPr>
        <w:numPr>
          <w:ilvl w:val="0"/>
          <w:numId w:val="36"/>
        </w:numPr>
        <w:rPr>
          <w:rFonts w:cs="Arial"/>
          <w:szCs w:val="20"/>
          <w:lang w:val="en-GB"/>
        </w:rPr>
      </w:pPr>
      <w:r w:rsidRPr="0021488C">
        <w:rPr>
          <w:rFonts w:cs="Arial"/>
          <w:szCs w:val="20"/>
          <w:lang w:val="en-GB"/>
        </w:rPr>
        <w:t>individually, in writing, and shared with team members/ERS by e-mail</w:t>
      </w:r>
    </w:p>
    <w:p w:rsidR="0021488C" w:rsidRPr="0021488C" w:rsidRDefault="0021488C" w:rsidP="0021488C">
      <w:pPr>
        <w:rPr>
          <w:rFonts w:cs="Arial"/>
          <w:szCs w:val="20"/>
          <w:lang w:val="en-GB"/>
        </w:rPr>
      </w:pPr>
    </w:p>
    <w:p w:rsidR="0021488C" w:rsidRPr="0021488C" w:rsidRDefault="0021488C" w:rsidP="0021488C">
      <w:pPr>
        <w:shd w:val="clear" w:color="auto" w:fill="666666"/>
        <w:rPr>
          <w:rFonts w:cs="Arial"/>
          <w:b/>
          <w:color w:val="FFFFFF"/>
          <w:szCs w:val="20"/>
          <w:lang w:val="en-GB"/>
        </w:rPr>
      </w:pPr>
      <w:r w:rsidRPr="0021488C">
        <w:rPr>
          <w:rFonts w:cs="Arial"/>
          <w:b/>
          <w:color w:val="FFFFFF"/>
          <w:szCs w:val="20"/>
          <w:lang w:val="en-GB"/>
        </w:rPr>
        <w:t>FORMAT</w:t>
      </w:r>
    </w:p>
    <w:p w:rsidR="0021488C" w:rsidRPr="0021488C" w:rsidRDefault="0021488C" w:rsidP="0021488C">
      <w:pPr>
        <w:rPr>
          <w:rFonts w:cs="Arial"/>
          <w:szCs w:val="20"/>
          <w:lang w:val="en-GB"/>
        </w:rPr>
      </w:pPr>
    </w:p>
    <w:p w:rsidR="0021488C" w:rsidRPr="0021488C" w:rsidRDefault="0021488C" w:rsidP="0021488C">
      <w:pPr>
        <w:rPr>
          <w:rFonts w:cs="Arial"/>
          <w:szCs w:val="20"/>
          <w:lang w:val="en-GB"/>
        </w:rPr>
      </w:pPr>
      <w:r w:rsidRPr="0021488C">
        <w:rPr>
          <w:rFonts w:cs="Arial"/>
          <w:szCs w:val="20"/>
          <w:lang w:val="en-GB"/>
        </w:rPr>
        <w:t xml:space="preserve">As guidance, the Debrief may include the following points but it is not necessary to comment on each one unless you encountered a particular issue or have suggestions to make. </w:t>
      </w:r>
    </w:p>
    <w:p w:rsidR="0021488C" w:rsidRPr="0021488C" w:rsidRDefault="0021488C" w:rsidP="0021488C">
      <w:pPr>
        <w:rPr>
          <w:rFonts w:cs="Arial"/>
          <w:szCs w:val="20"/>
          <w:lang w:val="en-GB"/>
        </w:rPr>
      </w:pPr>
    </w:p>
    <w:p w:rsidR="0021488C" w:rsidRPr="0021488C" w:rsidRDefault="0021488C" w:rsidP="0021488C">
      <w:pPr>
        <w:rPr>
          <w:rFonts w:cs="Arial"/>
          <w:b/>
          <w:bCs/>
          <w:szCs w:val="20"/>
          <w:lang w:val="en-GB"/>
        </w:rPr>
      </w:pPr>
      <w:r w:rsidRPr="0021488C">
        <w:rPr>
          <w:rFonts w:cs="Arial"/>
          <w:b/>
          <w:bCs/>
          <w:szCs w:val="20"/>
          <w:lang w:val="en-GB"/>
        </w:rPr>
        <w:t>General:</w:t>
      </w:r>
    </w:p>
    <w:p w:rsidR="0021488C" w:rsidRPr="0021488C" w:rsidRDefault="0021488C" w:rsidP="0021488C">
      <w:pPr>
        <w:numPr>
          <w:ilvl w:val="0"/>
          <w:numId w:val="37"/>
        </w:numPr>
        <w:rPr>
          <w:rFonts w:cs="Arial"/>
          <w:szCs w:val="20"/>
          <w:lang w:val="en-GB"/>
        </w:rPr>
      </w:pPr>
      <w:r w:rsidRPr="0021488C">
        <w:rPr>
          <w:rFonts w:cs="Arial"/>
          <w:szCs w:val="20"/>
          <w:lang w:val="en-GB"/>
        </w:rPr>
        <w:t>Alert &amp; deployment procedures</w:t>
      </w:r>
    </w:p>
    <w:p w:rsidR="0021488C" w:rsidRPr="0021488C" w:rsidRDefault="0021488C" w:rsidP="0021488C">
      <w:pPr>
        <w:numPr>
          <w:ilvl w:val="0"/>
          <w:numId w:val="37"/>
        </w:numPr>
        <w:rPr>
          <w:rFonts w:cs="Arial"/>
          <w:szCs w:val="20"/>
          <w:lang w:val="en-GB"/>
        </w:rPr>
      </w:pPr>
      <w:r w:rsidRPr="0021488C">
        <w:rPr>
          <w:rFonts w:cs="Arial"/>
          <w:szCs w:val="20"/>
          <w:lang w:val="en-GB"/>
        </w:rPr>
        <w:t>Admin issues including DSA, mission expenditure</w:t>
      </w:r>
    </w:p>
    <w:p w:rsidR="0021488C" w:rsidRPr="0021488C" w:rsidRDefault="0021488C" w:rsidP="0021488C">
      <w:pPr>
        <w:numPr>
          <w:ilvl w:val="0"/>
          <w:numId w:val="37"/>
        </w:numPr>
        <w:rPr>
          <w:rFonts w:cs="Arial"/>
          <w:szCs w:val="20"/>
          <w:lang w:val="en-GB"/>
        </w:rPr>
      </w:pPr>
      <w:r w:rsidRPr="0021488C">
        <w:rPr>
          <w:rFonts w:cs="Arial"/>
          <w:szCs w:val="20"/>
          <w:lang w:val="en-GB"/>
        </w:rPr>
        <w:t>Technical support and tools</w:t>
      </w:r>
    </w:p>
    <w:p w:rsidR="0021488C" w:rsidRPr="0021488C" w:rsidRDefault="0021488C" w:rsidP="0021488C">
      <w:pPr>
        <w:numPr>
          <w:ilvl w:val="0"/>
          <w:numId w:val="37"/>
        </w:numPr>
        <w:rPr>
          <w:rFonts w:cs="Arial"/>
          <w:szCs w:val="20"/>
          <w:lang w:val="en-GB"/>
        </w:rPr>
      </w:pPr>
      <w:r w:rsidRPr="0021488C">
        <w:rPr>
          <w:rFonts w:cs="Arial"/>
          <w:szCs w:val="20"/>
          <w:lang w:val="en-GB"/>
        </w:rPr>
        <w:t>Support from UNDAC partners</w:t>
      </w:r>
    </w:p>
    <w:p w:rsidR="0021488C" w:rsidRPr="0021488C" w:rsidRDefault="0021488C" w:rsidP="0021488C">
      <w:pPr>
        <w:numPr>
          <w:ilvl w:val="0"/>
          <w:numId w:val="37"/>
        </w:numPr>
        <w:rPr>
          <w:rFonts w:cs="Arial"/>
          <w:szCs w:val="20"/>
          <w:lang w:val="en-GB"/>
        </w:rPr>
      </w:pPr>
      <w:r w:rsidRPr="0021488C">
        <w:rPr>
          <w:rFonts w:cs="Arial"/>
          <w:szCs w:val="20"/>
          <w:lang w:val="en-GB"/>
        </w:rPr>
        <w:t>Integrating with OCHA CO and surge staff</w:t>
      </w:r>
    </w:p>
    <w:p w:rsidR="0021488C" w:rsidRPr="0021488C" w:rsidRDefault="0021488C" w:rsidP="0021488C">
      <w:pPr>
        <w:numPr>
          <w:ilvl w:val="0"/>
          <w:numId w:val="37"/>
        </w:numPr>
        <w:rPr>
          <w:rFonts w:cs="Arial"/>
          <w:szCs w:val="20"/>
          <w:lang w:val="en-GB"/>
        </w:rPr>
      </w:pPr>
      <w:r w:rsidRPr="0021488C">
        <w:rPr>
          <w:rFonts w:cs="Arial"/>
          <w:szCs w:val="20"/>
          <w:lang w:val="en-GB"/>
        </w:rPr>
        <w:t>Security &amp; health issues, including COVID-19</w:t>
      </w:r>
    </w:p>
    <w:p w:rsidR="0021488C" w:rsidRPr="0021488C" w:rsidRDefault="0021488C" w:rsidP="0021488C">
      <w:pPr>
        <w:numPr>
          <w:ilvl w:val="0"/>
          <w:numId w:val="37"/>
        </w:numPr>
        <w:rPr>
          <w:rFonts w:cs="Arial"/>
          <w:szCs w:val="20"/>
          <w:lang w:val="en-GB"/>
        </w:rPr>
      </w:pPr>
      <w:r w:rsidRPr="0021488C">
        <w:rPr>
          <w:rFonts w:cs="Arial"/>
          <w:szCs w:val="20"/>
          <w:lang w:val="en-GB"/>
        </w:rPr>
        <w:t xml:space="preserve">Living and working conditions </w:t>
      </w:r>
    </w:p>
    <w:p w:rsidR="0021488C" w:rsidRPr="0021488C" w:rsidRDefault="0021488C" w:rsidP="0021488C">
      <w:pPr>
        <w:numPr>
          <w:ilvl w:val="0"/>
          <w:numId w:val="37"/>
        </w:numPr>
        <w:rPr>
          <w:rFonts w:cs="Arial"/>
          <w:szCs w:val="20"/>
          <w:lang w:val="en-GB"/>
        </w:rPr>
      </w:pPr>
      <w:r w:rsidRPr="0021488C">
        <w:rPr>
          <w:rFonts w:cs="Arial"/>
          <w:szCs w:val="20"/>
          <w:lang w:val="en-GB"/>
        </w:rPr>
        <w:t>Relations with UN RC and others on the ground</w:t>
      </w:r>
    </w:p>
    <w:p w:rsidR="0021488C" w:rsidRPr="0021488C" w:rsidRDefault="0021488C" w:rsidP="0021488C">
      <w:pPr>
        <w:numPr>
          <w:ilvl w:val="0"/>
          <w:numId w:val="37"/>
        </w:numPr>
        <w:rPr>
          <w:rFonts w:cs="Arial"/>
          <w:szCs w:val="20"/>
          <w:lang w:val="en-GB"/>
        </w:rPr>
      </w:pPr>
      <w:r w:rsidRPr="0021488C">
        <w:rPr>
          <w:rFonts w:cs="Arial"/>
          <w:szCs w:val="20"/>
          <w:lang w:val="en-GB"/>
        </w:rPr>
        <w:t>Team functioning</w:t>
      </w:r>
    </w:p>
    <w:p w:rsidR="0021488C" w:rsidRPr="0021488C" w:rsidRDefault="0021488C" w:rsidP="0021488C">
      <w:pPr>
        <w:rPr>
          <w:rFonts w:cs="Arial"/>
          <w:b/>
          <w:bCs/>
          <w:szCs w:val="20"/>
          <w:lang w:val="en-GB"/>
        </w:rPr>
      </w:pPr>
    </w:p>
    <w:p w:rsidR="0021488C" w:rsidRPr="0021488C" w:rsidRDefault="0021488C" w:rsidP="0021488C">
      <w:pPr>
        <w:rPr>
          <w:rFonts w:cs="Arial"/>
          <w:b/>
          <w:bCs/>
          <w:szCs w:val="20"/>
          <w:lang w:val="en-GB"/>
        </w:rPr>
      </w:pPr>
      <w:r w:rsidRPr="0021488C">
        <w:rPr>
          <w:rFonts w:cs="Arial"/>
          <w:b/>
          <w:bCs/>
          <w:szCs w:val="20"/>
          <w:lang w:val="en-GB"/>
        </w:rPr>
        <w:t>Activities:</w:t>
      </w:r>
    </w:p>
    <w:p w:rsidR="0021488C" w:rsidRPr="0021488C" w:rsidRDefault="0021488C" w:rsidP="0021488C">
      <w:pPr>
        <w:numPr>
          <w:ilvl w:val="0"/>
          <w:numId w:val="37"/>
        </w:numPr>
        <w:rPr>
          <w:rFonts w:cs="Arial"/>
          <w:szCs w:val="20"/>
          <w:lang w:val="en-GB"/>
        </w:rPr>
      </w:pPr>
      <w:r w:rsidRPr="0021488C">
        <w:rPr>
          <w:rFonts w:cs="Arial"/>
          <w:szCs w:val="20"/>
          <w:lang w:val="en-GB"/>
        </w:rPr>
        <w:t>Mission Terms of Reference</w:t>
      </w:r>
    </w:p>
    <w:p w:rsidR="0021488C" w:rsidRPr="0021488C" w:rsidRDefault="0021488C" w:rsidP="0021488C">
      <w:pPr>
        <w:numPr>
          <w:ilvl w:val="0"/>
          <w:numId w:val="37"/>
        </w:numPr>
        <w:rPr>
          <w:rFonts w:cs="Arial"/>
          <w:szCs w:val="20"/>
          <w:lang w:val="en-GB"/>
        </w:rPr>
      </w:pPr>
      <w:r w:rsidRPr="0021488C">
        <w:rPr>
          <w:rFonts w:cs="Arial"/>
          <w:szCs w:val="20"/>
          <w:lang w:val="en-GB"/>
        </w:rPr>
        <w:t>Activities undertaken &amp; division of labour</w:t>
      </w:r>
    </w:p>
    <w:p w:rsidR="0021488C" w:rsidRPr="0021488C" w:rsidRDefault="0021488C" w:rsidP="0021488C">
      <w:pPr>
        <w:numPr>
          <w:ilvl w:val="1"/>
          <w:numId w:val="37"/>
        </w:numPr>
        <w:rPr>
          <w:rFonts w:cs="Arial"/>
          <w:szCs w:val="20"/>
          <w:lang w:val="en-GB"/>
        </w:rPr>
      </w:pPr>
      <w:r w:rsidRPr="0021488C">
        <w:rPr>
          <w:rFonts w:cs="Arial"/>
          <w:szCs w:val="20"/>
          <w:lang w:val="en-GB"/>
        </w:rPr>
        <w:t>Assessments &amp; Analysis</w:t>
      </w:r>
    </w:p>
    <w:p w:rsidR="0021488C" w:rsidRPr="0021488C" w:rsidRDefault="0021488C" w:rsidP="0021488C">
      <w:pPr>
        <w:numPr>
          <w:ilvl w:val="1"/>
          <w:numId w:val="37"/>
        </w:numPr>
        <w:rPr>
          <w:rFonts w:cs="Arial"/>
          <w:szCs w:val="20"/>
          <w:lang w:val="en-GB"/>
        </w:rPr>
      </w:pPr>
      <w:r w:rsidRPr="0021488C">
        <w:rPr>
          <w:rFonts w:cs="Arial"/>
          <w:szCs w:val="20"/>
          <w:lang w:val="en-GB"/>
        </w:rPr>
        <w:t>Information management &amp; reporting</w:t>
      </w:r>
    </w:p>
    <w:p w:rsidR="0021488C" w:rsidRPr="0021488C" w:rsidRDefault="0021488C" w:rsidP="0021488C">
      <w:pPr>
        <w:numPr>
          <w:ilvl w:val="1"/>
          <w:numId w:val="37"/>
        </w:numPr>
        <w:rPr>
          <w:rFonts w:cs="Arial"/>
          <w:szCs w:val="20"/>
          <w:lang w:val="en-GB"/>
        </w:rPr>
      </w:pPr>
      <w:r w:rsidRPr="0021488C">
        <w:rPr>
          <w:rFonts w:cs="Arial"/>
          <w:szCs w:val="20"/>
          <w:lang w:val="en-GB"/>
        </w:rPr>
        <w:t>Coordination activities</w:t>
      </w:r>
    </w:p>
    <w:p w:rsidR="0021488C" w:rsidRPr="0021488C" w:rsidRDefault="0021488C" w:rsidP="0021488C">
      <w:pPr>
        <w:numPr>
          <w:ilvl w:val="1"/>
          <w:numId w:val="37"/>
        </w:numPr>
        <w:rPr>
          <w:rFonts w:cs="Arial"/>
          <w:szCs w:val="20"/>
          <w:lang w:val="en-GB"/>
        </w:rPr>
      </w:pPr>
      <w:r w:rsidRPr="0021488C">
        <w:rPr>
          <w:rFonts w:cs="Arial"/>
          <w:szCs w:val="20"/>
          <w:lang w:val="en-GB"/>
        </w:rPr>
        <w:t>Other</w:t>
      </w:r>
    </w:p>
    <w:p w:rsidR="0021488C" w:rsidRPr="0021488C" w:rsidRDefault="0021488C" w:rsidP="0021488C">
      <w:pPr>
        <w:numPr>
          <w:ilvl w:val="0"/>
          <w:numId w:val="37"/>
        </w:numPr>
        <w:rPr>
          <w:rFonts w:cs="Arial"/>
          <w:szCs w:val="20"/>
          <w:lang w:val="en-GB"/>
        </w:rPr>
      </w:pPr>
      <w:r w:rsidRPr="0021488C">
        <w:rPr>
          <w:rFonts w:cs="Arial"/>
          <w:szCs w:val="20"/>
          <w:lang w:val="en-GB"/>
        </w:rPr>
        <w:t>Handover arrangements</w:t>
      </w:r>
    </w:p>
    <w:p w:rsidR="0021488C" w:rsidRPr="0021488C" w:rsidRDefault="0021488C" w:rsidP="0021488C">
      <w:pPr>
        <w:rPr>
          <w:rFonts w:cs="Arial"/>
          <w:b/>
          <w:bCs/>
          <w:szCs w:val="20"/>
          <w:lang w:val="en-GB"/>
        </w:rPr>
      </w:pPr>
    </w:p>
    <w:p w:rsidR="0021488C" w:rsidRPr="0021488C" w:rsidRDefault="0021488C" w:rsidP="0021488C">
      <w:pPr>
        <w:rPr>
          <w:rFonts w:cs="Arial"/>
          <w:b/>
          <w:bCs/>
          <w:szCs w:val="20"/>
          <w:lang w:val="en-GB"/>
        </w:rPr>
      </w:pPr>
      <w:r w:rsidRPr="0021488C">
        <w:rPr>
          <w:rFonts w:cs="Arial"/>
          <w:b/>
          <w:bCs/>
          <w:szCs w:val="20"/>
          <w:lang w:val="en-GB"/>
        </w:rPr>
        <w:t>SWOT Analysis:</w:t>
      </w:r>
      <w:r w:rsidRPr="0021488C">
        <w:rPr>
          <w:rStyle w:val="FootnoteReference"/>
          <w:rFonts w:cs="Arial"/>
          <w:b/>
          <w:bCs/>
          <w:szCs w:val="20"/>
          <w:lang w:val="en-GB"/>
        </w:rPr>
        <w:footnoteReference w:customMarkFollows="1" w:id="1"/>
        <w:sym w:font="Symbol" w:char="F02A"/>
      </w:r>
    </w:p>
    <w:p w:rsidR="0021488C" w:rsidRPr="00645473" w:rsidRDefault="0021488C" w:rsidP="0021488C">
      <w:pPr>
        <w:numPr>
          <w:ilvl w:val="0"/>
          <w:numId w:val="37"/>
        </w:numPr>
        <w:rPr>
          <w:sz w:val="22"/>
          <w:lang w:val="en-GB"/>
        </w:rPr>
      </w:pPr>
      <w:r w:rsidRPr="00645473">
        <w:rPr>
          <w:sz w:val="22"/>
          <w:lang w:val="en-GB"/>
        </w:rPr>
        <w:t xml:space="preserve">Strengths </w:t>
      </w:r>
    </w:p>
    <w:p w:rsidR="0021488C" w:rsidRPr="00645473" w:rsidRDefault="0021488C" w:rsidP="0021488C">
      <w:pPr>
        <w:numPr>
          <w:ilvl w:val="0"/>
          <w:numId w:val="37"/>
        </w:numPr>
        <w:rPr>
          <w:sz w:val="22"/>
          <w:lang w:val="en-GB"/>
        </w:rPr>
      </w:pPr>
      <w:r w:rsidRPr="00645473">
        <w:rPr>
          <w:sz w:val="22"/>
          <w:lang w:val="en-GB"/>
        </w:rPr>
        <w:t xml:space="preserve">Weaknesses </w:t>
      </w:r>
    </w:p>
    <w:p w:rsidR="0021488C" w:rsidRPr="00645473" w:rsidRDefault="0021488C" w:rsidP="0021488C">
      <w:pPr>
        <w:numPr>
          <w:ilvl w:val="0"/>
          <w:numId w:val="37"/>
        </w:numPr>
        <w:rPr>
          <w:sz w:val="22"/>
          <w:lang w:val="en-GB"/>
        </w:rPr>
      </w:pPr>
      <w:r w:rsidRPr="00645473">
        <w:rPr>
          <w:sz w:val="22"/>
          <w:lang w:val="en-GB"/>
        </w:rPr>
        <w:t>Opportunities taken and/or missed</w:t>
      </w:r>
    </w:p>
    <w:p w:rsidR="0021488C" w:rsidRPr="00645473" w:rsidRDefault="0021488C" w:rsidP="0021488C">
      <w:pPr>
        <w:numPr>
          <w:ilvl w:val="0"/>
          <w:numId w:val="37"/>
        </w:numPr>
        <w:rPr>
          <w:sz w:val="22"/>
          <w:lang w:val="en-GB"/>
        </w:rPr>
      </w:pPr>
      <w:r w:rsidRPr="00645473">
        <w:rPr>
          <w:sz w:val="22"/>
          <w:lang w:val="en-GB"/>
        </w:rPr>
        <w:t>Threats and constraints</w:t>
      </w:r>
    </w:p>
    <w:p w:rsidR="0021488C" w:rsidRDefault="0021488C" w:rsidP="0021488C">
      <w:pPr>
        <w:rPr>
          <w:b/>
          <w:bCs/>
          <w:sz w:val="22"/>
          <w:lang w:val="en-GB"/>
        </w:rPr>
      </w:pPr>
    </w:p>
    <w:p w:rsidR="0021488C" w:rsidRPr="0021488C" w:rsidRDefault="0021488C" w:rsidP="0021488C">
      <w:pPr>
        <w:rPr>
          <w:b/>
          <w:bCs/>
          <w:szCs w:val="20"/>
          <w:lang w:val="en-GB"/>
        </w:rPr>
      </w:pPr>
      <w:r w:rsidRPr="0021488C">
        <w:rPr>
          <w:b/>
          <w:bCs/>
          <w:szCs w:val="20"/>
          <w:lang w:val="en-GB"/>
        </w:rPr>
        <w:t>Recommendations &amp; Follow-up</w:t>
      </w:r>
    </w:p>
    <w:p w:rsidR="0021488C" w:rsidRPr="0021488C" w:rsidRDefault="0021488C" w:rsidP="0021488C">
      <w:pPr>
        <w:numPr>
          <w:ilvl w:val="0"/>
          <w:numId w:val="37"/>
        </w:numPr>
        <w:rPr>
          <w:szCs w:val="20"/>
          <w:lang w:val="en-GB"/>
        </w:rPr>
      </w:pPr>
      <w:r w:rsidRPr="0021488C">
        <w:rPr>
          <w:szCs w:val="20"/>
          <w:lang w:val="en-GB"/>
        </w:rPr>
        <w:t>Key recommendations for future missions/training</w:t>
      </w:r>
    </w:p>
    <w:p w:rsidR="0021488C" w:rsidRPr="0021488C" w:rsidRDefault="0021488C" w:rsidP="0021488C">
      <w:pPr>
        <w:numPr>
          <w:ilvl w:val="0"/>
          <w:numId w:val="37"/>
        </w:numPr>
        <w:rPr>
          <w:szCs w:val="20"/>
          <w:lang w:val="en-GB"/>
        </w:rPr>
      </w:pPr>
      <w:r w:rsidRPr="0021488C">
        <w:rPr>
          <w:szCs w:val="20"/>
          <w:lang w:val="en-GB"/>
        </w:rPr>
        <w:lastRenderedPageBreak/>
        <w:t>Recommendations for ERS regarding any thank you letters which should be sent (with contact details)</w:t>
      </w:r>
    </w:p>
    <w:p w:rsidR="0021488C" w:rsidRPr="0021488C" w:rsidRDefault="0021488C" w:rsidP="0021488C">
      <w:pPr>
        <w:numPr>
          <w:ilvl w:val="0"/>
          <w:numId w:val="37"/>
        </w:numPr>
        <w:rPr>
          <w:szCs w:val="20"/>
          <w:lang w:val="en-GB"/>
        </w:rPr>
      </w:pPr>
      <w:r w:rsidRPr="0021488C">
        <w:rPr>
          <w:szCs w:val="20"/>
          <w:lang w:val="en-GB"/>
        </w:rPr>
        <w:t>Any other recommended follow-up to the mission</w:t>
      </w:r>
    </w:p>
    <w:p w:rsidR="0021488C" w:rsidRPr="0021488C" w:rsidRDefault="0021488C" w:rsidP="0021488C">
      <w:pPr>
        <w:rPr>
          <w:b/>
          <w:szCs w:val="20"/>
          <w:lang w:val="en-GB"/>
        </w:rPr>
      </w:pPr>
    </w:p>
    <w:p w:rsidR="0021488C" w:rsidRPr="0021488C" w:rsidRDefault="0021488C" w:rsidP="0021488C">
      <w:pPr>
        <w:rPr>
          <w:b/>
          <w:szCs w:val="20"/>
          <w:lang w:val="en-GB"/>
        </w:rPr>
      </w:pPr>
    </w:p>
    <w:p w:rsidR="0021488C" w:rsidRPr="0021488C" w:rsidRDefault="0021488C" w:rsidP="0021488C">
      <w:pPr>
        <w:rPr>
          <w:b/>
          <w:szCs w:val="20"/>
          <w:lang w:val="en-GB"/>
        </w:rPr>
      </w:pPr>
      <w:r w:rsidRPr="0021488C">
        <w:rPr>
          <w:b/>
          <w:szCs w:val="20"/>
          <w:lang w:val="en-GB"/>
        </w:rPr>
        <w:t>Name (country/organization):</w:t>
      </w:r>
    </w:p>
    <w:p w:rsidR="0021488C" w:rsidRPr="0021488C" w:rsidRDefault="0021488C" w:rsidP="0021488C">
      <w:pPr>
        <w:rPr>
          <w:b/>
          <w:szCs w:val="20"/>
          <w:lang w:val="en-GB"/>
        </w:rPr>
      </w:pPr>
    </w:p>
    <w:p w:rsidR="0021488C" w:rsidRPr="0021488C" w:rsidRDefault="0021488C" w:rsidP="0021488C">
      <w:pPr>
        <w:rPr>
          <w:b/>
          <w:szCs w:val="20"/>
          <w:lang w:val="en-GB"/>
        </w:rPr>
      </w:pPr>
      <w:r w:rsidRPr="0021488C">
        <w:rPr>
          <w:b/>
          <w:szCs w:val="20"/>
          <w:lang w:val="en-GB"/>
        </w:rPr>
        <w:t>Mission (country/event/based):</w:t>
      </w:r>
    </w:p>
    <w:p w:rsidR="0021488C" w:rsidRPr="0021488C" w:rsidRDefault="0021488C" w:rsidP="0021488C">
      <w:pPr>
        <w:rPr>
          <w:b/>
          <w:szCs w:val="20"/>
          <w:lang w:val="en-GB"/>
        </w:rPr>
      </w:pPr>
    </w:p>
    <w:p w:rsidR="0021488C" w:rsidRPr="0021488C" w:rsidRDefault="0021488C" w:rsidP="0021488C">
      <w:pPr>
        <w:rPr>
          <w:szCs w:val="20"/>
          <w:lang w:val="en-GB"/>
        </w:rPr>
      </w:pPr>
      <w:r w:rsidRPr="0021488C">
        <w:rPr>
          <w:b/>
          <w:szCs w:val="20"/>
          <w:lang w:val="en-GB"/>
        </w:rPr>
        <w:t>Dates of mission:</w:t>
      </w:r>
    </w:p>
    <w:p w:rsidR="0021488C" w:rsidRPr="00645473" w:rsidRDefault="0021488C" w:rsidP="0021488C">
      <w:pPr>
        <w:rPr>
          <w:sz w:val="22"/>
          <w:lang w:val="en-GB"/>
        </w:rPr>
      </w:pPr>
    </w:p>
    <w:p w:rsidR="0021488C" w:rsidRDefault="0021488C" w:rsidP="0021488C">
      <w:pPr>
        <w:rPr>
          <w:sz w:val="22"/>
          <w:lang w:val="en-GB"/>
        </w:rPr>
      </w:pPr>
      <w:r w:rsidRPr="00645473">
        <w:rPr>
          <w:sz w:val="22"/>
          <w:lang w:val="en-GB"/>
        </w:rPr>
        <w:tab/>
      </w:r>
    </w:p>
    <w:p w:rsidR="0021488C" w:rsidRPr="00645473" w:rsidRDefault="0021488C" w:rsidP="0021488C">
      <w:pPr>
        <w:ind w:left="720"/>
        <w:rPr>
          <w:sz w:val="22"/>
          <w:lang w:val="en-GB"/>
        </w:rPr>
      </w:pPr>
    </w:p>
    <w:p w:rsidR="00B12429" w:rsidRPr="0021488C" w:rsidRDefault="00B12429" w:rsidP="00816065">
      <w:pPr>
        <w:pStyle w:val="ochacontenttext"/>
        <w:rPr>
          <w:szCs w:val="20"/>
          <w:lang w:val="es-ES_tradnl"/>
        </w:rPr>
      </w:pPr>
    </w:p>
    <w:p w:rsidR="00B12429" w:rsidRPr="0021488C" w:rsidRDefault="00B12429" w:rsidP="00816065">
      <w:pPr>
        <w:pStyle w:val="ochacontenttext"/>
        <w:rPr>
          <w:szCs w:val="20"/>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p w:rsidR="00B12429" w:rsidRPr="005A04C1" w:rsidRDefault="00B12429" w:rsidP="00816065">
      <w:pPr>
        <w:pStyle w:val="ochacontenttext"/>
        <w:rPr>
          <w:lang w:val="es-ES_tradnl"/>
        </w:rPr>
      </w:pPr>
    </w:p>
    <w:sectPr w:rsidR="00B12429" w:rsidRPr="005A04C1" w:rsidSect="006339F3">
      <w:headerReference w:type="even" r:id="rId12"/>
      <w:headerReference w:type="default" r:id="rId13"/>
      <w:footerReference w:type="even" r:id="rId14"/>
      <w:footerReference w:type="default" r:id="rId15"/>
      <w:headerReference w:type="first" r:id="rId16"/>
      <w:footerReference w:type="first" r:id="rId17"/>
      <w:pgSz w:w="11907" w:h="16839" w:code="9"/>
      <w:pgMar w:top="567" w:right="851" w:bottom="1588"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4A7" w:rsidRDefault="006724A7" w:rsidP="00244D64">
      <w:r>
        <w:separator/>
      </w:r>
    </w:p>
    <w:p w:rsidR="006724A7" w:rsidRDefault="006724A7"/>
  </w:endnote>
  <w:endnote w:type="continuationSeparator" w:id="0">
    <w:p w:rsidR="006724A7" w:rsidRDefault="006724A7" w:rsidP="00244D64">
      <w:r>
        <w:continuationSeparator/>
      </w:r>
    </w:p>
    <w:p w:rsidR="006724A7" w:rsidRDefault="00672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88C" w:rsidRDefault="0021488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65" w:rsidRPr="00187447" w:rsidRDefault="00E71565" w:rsidP="00F14133">
    <w:pPr>
      <w:pStyle w:val="Footer"/>
      <w:jc w:val="center"/>
      <w:rPr>
        <w:rFonts w:cs="Arial"/>
        <w:color w:val="808080" w:themeColor="background1" w:themeShade="80"/>
        <w:sz w:val="16"/>
      </w:rPr>
    </w:pPr>
    <w:r w:rsidRPr="00187447">
      <w:rPr>
        <w:noProof/>
      </w:rPr>
      <mc:AlternateContent>
        <mc:Choice Requires="wps">
          <w:drawing>
            <wp:anchor distT="4294967295" distB="4294967295" distL="114300" distR="114300" simplePos="0" relativeHeight="251664384" behindDoc="0" locked="0" layoutInCell="1" allowOverlap="1" wp14:anchorId="139731F0" wp14:editId="2A636F93">
              <wp:simplePos x="0" y="0"/>
              <wp:positionH relativeFrom="page">
                <wp:posOffset>541020</wp:posOffset>
              </wp:positionH>
              <wp:positionV relativeFrom="paragraph">
                <wp:posOffset>-82550</wp:posOffset>
              </wp:positionV>
              <wp:extent cx="647954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8A1824"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6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E71565" w:rsidRPr="001850E1" w:rsidRDefault="00E71565" w:rsidP="00F14133">
    <w:pPr>
      <w:pStyle w:val="Footer"/>
      <w:jc w:val="center"/>
      <w:rPr>
        <w:rFonts w:cs="Arial"/>
        <w:i/>
        <w:sz w:val="16"/>
        <w:szCs w:val="16"/>
      </w:rPr>
    </w:pPr>
    <w:r w:rsidRPr="001850E1">
      <w:rPr>
        <w:rFonts w:cs="Arial"/>
        <w:color w:val="056CB6"/>
        <w:sz w:val="16"/>
      </w:rPr>
      <w:t>Coordination Saves Lives | www.unocha.org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65" w:rsidRPr="00350697" w:rsidRDefault="00E71565" w:rsidP="00187447">
    <w:pPr>
      <w:pStyle w:val="Footer"/>
      <w:jc w:val="center"/>
      <w:rPr>
        <w:rFonts w:cs="Arial"/>
        <w:b/>
        <w:color w:val="056CB6"/>
        <w:sz w:val="16"/>
      </w:rPr>
    </w:pPr>
    <w:r w:rsidRPr="00187447">
      <w:rPr>
        <w:noProof/>
      </w:rPr>
      <mc:AlternateContent>
        <mc:Choice Requires="wps">
          <w:drawing>
            <wp:anchor distT="4294967295" distB="4294967295" distL="114300" distR="114300" simplePos="0" relativeHeight="251662336" behindDoc="0" locked="0" layoutInCell="1" allowOverlap="1" wp14:anchorId="43BC1466" wp14:editId="21675729">
              <wp:simplePos x="0" y="0"/>
              <wp:positionH relativeFrom="page">
                <wp:posOffset>540385</wp:posOffset>
              </wp:positionH>
              <wp:positionV relativeFrom="paragraph">
                <wp:posOffset>-82550</wp:posOffset>
              </wp:positionV>
              <wp:extent cx="647954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F10626" id="Straight Connector 26"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7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" strokecolor="#4579b8 [3044]">
              <o:lock v:ext="edit" shapetype="f"/>
              <w10:wrap anchorx="page"/>
            </v:line>
          </w:pict>
        </mc:Fallback>
      </mc:AlternateContent>
    </w:r>
    <w:r w:rsidRPr="00350697">
      <w:rPr>
        <w:rFonts w:cs="Arial"/>
        <w:b/>
        <w:color w:val="056CB6"/>
        <w:sz w:val="16"/>
      </w:rPr>
      <w:t>www.unocha.org</w:t>
    </w:r>
  </w:p>
  <w:p w:rsidR="00E71565" w:rsidRPr="00187447" w:rsidRDefault="00E71565"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E71565" w:rsidRPr="00187447" w:rsidRDefault="00E71565"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4A7" w:rsidRDefault="006724A7" w:rsidP="00244D64">
      <w:r>
        <w:separator/>
      </w:r>
    </w:p>
    <w:p w:rsidR="006724A7" w:rsidRDefault="006724A7"/>
  </w:footnote>
  <w:footnote w:type="continuationSeparator" w:id="0">
    <w:p w:rsidR="006724A7" w:rsidRDefault="006724A7" w:rsidP="00244D64">
      <w:r>
        <w:continuationSeparator/>
      </w:r>
    </w:p>
    <w:p w:rsidR="006724A7" w:rsidRDefault="006724A7"/>
  </w:footnote>
  <w:footnote w:id="1">
    <w:p w:rsidR="0021488C" w:rsidRDefault="0021488C" w:rsidP="0021488C">
      <w:pPr>
        <w:rPr>
          <w:i/>
          <w:iCs/>
          <w:lang w:val="en-GB"/>
        </w:rPr>
      </w:pPr>
      <w:r w:rsidRPr="00D80A49">
        <w:rPr>
          <w:rStyle w:val="FootnoteReference"/>
        </w:rPr>
        <w:sym w:font="Symbol" w:char="F02A"/>
      </w:r>
      <w:r>
        <w:t xml:space="preserve"> </w:t>
      </w:r>
      <w:r w:rsidRPr="00D80A49">
        <w:rPr>
          <w:i/>
          <w:iCs/>
          <w:lang w:val="en-GB"/>
        </w:rPr>
        <w:t>NB this may be used as the basis for the official SWOT analysis in the End of Mission Report (</w:t>
      </w:r>
      <w:r>
        <w:rPr>
          <w:i/>
          <w:iCs/>
          <w:lang w:val="en-GB"/>
        </w:rPr>
        <w:t xml:space="preserve">minus </w:t>
      </w:r>
      <w:r w:rsidRPr="00D80A49">
        <w:rPr>
          <w:i/>
          <w:iCs/>
          <w:lang w:val="en-GB"/>
        </w:rPr>
        <w:t xml:space="preserve">any sensitive/internal issues which are for </w:t>
      </w:r>
      <w:r>
        <w:rPr>
          <w:i/>
          <w:iCs/>
          <w:lang w:val="en-GB"/>
        </w:rPr>
        <w:t>ERS</w:t>
      </w:r>
      <w:r w:rsidRPr="00D80A49">
        <w:rPr>
          <w:i/>
          <w:iCs/>
          <w:lang w:val="en-GB"/>
        </w:rPr>
        <w:t xml:space="preserve"> only)</w:t>
      </w:r>
    </w:p>
    <w:p w:rsidR="0021488C" w:rsidRPr="00D80A49" w:rsidRDefault="0021488C" w:rsidP="0021488C">
      <w:pPr>
        <w:pStyle w:val="FootnoteText"/>
        <w:rPr>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88C" w:rsidRDefault="0021488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565" w:rsidRPr="00435969" w:rsidRDefault="00E71565" w:rsidP="00A44EF2">
    <w:pPr>
      <w:pStyle w:val="ochaheaderfooter"/>
      <w:jc w:val="right"/>
      <w:rPr>
        <w:color w:val="026CB6"/>
        <w:sz w:val="20"/>
        <w:szCs w:val="20"/>
      </w:rPr>
    </w:pPr>
    <w:r>
      <w:rPr>
        <w:noProof/>
        <w:color w:val="026CB6"/>
        <w:szCs w:val="20"/>
        <w:lang w:eastAsia="en-US"/>
      </w:rPr>
      <mc:AlternateContent>
        <mc:Choice Requires="wps">
          <w:drawing>
            <wp:anchor distT="4294967295" distB="4294967295" distL="114300" distR="114300" simplePos="0" relativeHeight="251659264" behindDoc="0" locked="0" layoutInCell="1" allowOverlap="1" wp14:anchorId="6F934355" wp14:editId="7F8B06F7">
              <wp:simplePos x="0" y="0"/>
              <wp:positionH relativeFrom="page">
                <wp:posOffset>541020</wp:posOffset>
              </wp:positionH>
              <wp:positionV relativeFrom="page">
                <wp:posOffset>540385</wp:posOffset>
              </wp:positionV>
              <wp:extent cx="647954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795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D8BE52" id="Straight Connector 7"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2.6pt,42.55pt" to="552.8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" strokecolor="#4579b8 [3044]">
              <o:lock v:ext="edit" shapetype="f"/>
              <w10:wrap anchorx="page" anchory="page"/>
            </v:line>
          </w:pict>
        </mc:Fallback>
      </mc:AlternateContent>
    </w:r>
    <w:r w:rsidR="0021488C">
      <w:rPr>
        <w:noProof/>
        <w:color w:val="026CB6"/>
        <w:szCs w:val="20"/>
        <w:lang w:eastAsia="en-US"/>
      </w:rPr>
      <w:t xml:space="preserve">UNDAC TEAM </w:t>
    </w:r>
    <w:r w:rsidR="0021488C">
      <w:rPr>
        <w:noProof/>
        <w:color w:val="026CB6"/>
        <w:szCs w:val="20"/>
        <w:lang w:eastAsia="en-US"/>
      </w:rPr>
      <w:t>DEBRIEF</w:t>
    </w:r>
    <w:bookmarkStart w:id="0" w:name="_GoBack"/>
    <w:bookmarkEnd w:id="0"/>
    <w:r>
      <w:rPr>
        <w:b/>
        <w:color w:val="026CB6"/>
        <w:sz w:val="20"/>
        <w:szCs w:val="20"/>
      </w:rPr>
      <w:t>|</w:t>
    </w:r>
    <w:r>
      <w:rPr>
        <w:color w:val="026CB6"/>
        <w:sz w:val="20"/>
        <w:szCs w:val="20"/>
      </w:rPr>
      <w:t xml:space="preserve"> </w:t>
    </w:r>
    <w:r w:rsidRPr="007D0ADC">
      <w:rPr>
        <w:color w:val="026CB6"/>
      </w:rPr>
      <w:fldChar w:fldCharType="begin"/>
    </w:r>
    <w:r w:rsidRPr="007D0ADC">
      <w:rPr>
        <w:color w:val="026CB6"/>
      </w:rPr>
      <w:instrText xml:space="preserve"> PAGE   \* MERGEFORMAT </w:instrText>
    </w:r>
    <w:r w:rsidRPr="007D0ADC">
      <w:rPr>
        <w:color w:val="026CB6"/>
      </w:rPr>
      <w:fldChar w:fldCharType="separate"/>
    </w:r>
    <w:r w:rsidR="0021488C">
      <w:rPr>
        <w:noProof/>
        <w:color w:val="026CB6"/>
      </w:rPr>
      <w:t>2</w:t>
    </w:r>
    <w:r w:rsidRPr="007D0ADC">
      <w:rPr>
        <w:color w:val="026CB6"/>
      </w:rPr>
      <w:fldChar w:fldCharType="end"/>
    </w:r>
  </w:p>
  <w:p w:rsidR="00E71565" w:rsidRDefault="00E7156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88C" w:rsidRDefault="002148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7B3B"/>
    <w:multiLevelType w:val="hybridMultilevel"/>
    <w:tmpl w:val="D1F4F75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240B4"/>
    <w:multiLevelType w:val="hybridMultilevel"/>
    <w:tmpl w:val="0272276E"/>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C09CE"/>
    <w:multiLevelType w:val="hybridMultilevel"/>
    <w:tmpl w:val="07CA2BF2"/>
    <w:lvl w:ilvl="0" w:tplc="570E45D6">
      <w:start w:val="1"/>
      <w:numFmt w:val="bullet"/>
      <w:pStyle w:val="ochabulletpoin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E6D0A"/>
    <w:multiLevelType w:val="hybridMultilevel"/>
    <w:tmpl w:val="F008178C"/>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96D9D"/>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265EE"/>
    <w:multiLevelType w:val="multilevel"/>
    <w:tmpl w:val="0592260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E17765"/>
    <w:multiLevelType w:val="hybridMultilevel"/>
    <w:tmpl w:val="A0D8275C"/>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927F5"/>
    <w:multiLevelType w:val="hybridMultilevel"/>
    <w:tmpl w:val="324284BE"/>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84DC5"/>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A3DCE"/>
    <w:multiLevelType w:val="hybridMultilevel"/>
    <w:tmpl w:val="0AACB9F2"/>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220B5"/>
    <w:multiLevelType w:val="hybridMultilevel"/>
    <w:tmpl w:val="DC0C7BA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54908"/>
    <w:multiLevelType w:val="hybridMultilevel"/>
    <w:tmpl w:val="EE4428C4"/>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FC1DC0"/>
    <w:multiLevelType w:val="hybridMultilevel"/>
    <w:tmpl w:val="044887AC"/>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61101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3C4B36E4"/>
    <w:multiLevelType w:val="hybridMultilevel"/>
    <w:tmpl w:val="F9D4C6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EDF35AF"/>
    <w:multiLevelType w:val="hybridMultilevel"/>
    <w:tmpl w:val="520C19F0"/>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1C4A18"/>
    <w:multiLevelType w:val="hybridMultilevel"/>
    <w:tmpl w:val="796CC16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A449BE"/>
    <w:multiLevelType w:val="hybridMultilevel"/>
    <w:tmpl w:val="7F348A26"/>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B7F14"/>
    <w:multiLevelType w:val="hybridMultilevel"/>
    <w:tmpl w:val="1838959C"/>
    <w:lvl w:ilvl="0" w:tplc="9D123FF6">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204831"/>
    <w:multiLevelType w:val="hybridMultilevel"/>
    <w:tmpl w:val="3AE6F9BA"/>
    <w:lvl w:ilvl="0" w:tplc="201A0C0A">
      <w:start w:val="4"/>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291BAF"/>
    <w:multiLevelType w:val="hybridMultilevel"/>
    <w:tmpl w:val="3DFE93B8"/>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937F0E"/>
    <w:multiLevelType w:val="hybridMultilevel"/>
    <w:tmpl w:val="11681602"/>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9224AA"/>
    <w:multiLevelType w:val="hybridMultilevel"/>
    <w:tmpl w:val="9428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F31FA8"/>
    <w:multiLevelType w:val="hybridMultilevel"/>
    <w:tmpl w:val="5A04B9D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C826DF"/>
    <w:multiLevelType w:val="hybridMultilevel"/>
    <w:tmpl w:val="E24AC0B6"/>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C16D64"/>
    <w:multiLevelType w:val="hybridMultilevel"/>
    <w:tmpl w:val="AA76EC64"/>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15:restartNumberingAfterBreak="0">
    <w:nsid w:val="5F0812D0"/>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5038CD"/>
    <w:multiLevelType w:val="hybridMultilevel"/>
    <w:tmpl w:val="87DC951A"/>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2E37C0"/>
    <w:multiLevelType w:val="hybridMultilevel"/>
    <w:tmpl w:val="8B166E54"/>
    <w:lvl w:ilvl="0" w:tplc="2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F632B3"/>
    <w:multiLevelType w:val="hybridMultilevel"/>
    <w:tmpl w:val="6A2CB3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957D8F"/>
    <w:multiLevelType w:val="hybridMultilevel"/>
    <w:tmpl w:val="4A60C4D8"/>
    <w:lvl w:ilvl="0" w:tplc="33CC6406">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623E1"/>
    <w:multiLevelType w:val="hybridMultilevel"/>
    <w:tmpl w:val="429EFCA8"/>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E15833"/>
    <w:multiLevelType w:val="hybridMultilevel"/>
    <w:tmpl w:val="AB0C5E8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8E7A6B"/>
    <w:multiLevelType w:val="hybridMultilevel"/>
    <w:tmpl w:val="59100CFA"/>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8C1A96"/>
    <w:multiLevelType w:val="hybridMultilevel"/>
    <w:tmpl w:val="258010CC"/>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33771B"/>
    <w:multiLevelType w:val="hybridMultilevel"/>
    <w:tmpl w:val="497EB6CE"/>
    <w:lvl w:ilvl="0" w:tplc="33CC6406">
      <w:start w:val="10"/>
      <w:numFmt w:val="bullet"/>
      <w:lvlText w:val="-"/>
      <w:lvlJc w:val="left"/>
      <w:pPr>
        <w:tabs>
          <w:tab w:val="num" w:pos="643"/>
        </w:tabs>
        <w:ind w:left="643"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27"/>
  </w:num>
  <w:num w:numId="4">
    <w:abstractNumId w:val="35"/>
  </w:num>
  <w:num w:numId="5">
    <w:abstractNumId w:val="17"/>
  </w:num>
  <w:num w:numId="6">
    <w:abstractNumId w:val="36"/>
  </w:num>
  <w:num w:numId="7">
    <w:abstractNumId w:val="33"/>
  </w:num>
  <w:num w:numId="8">
    <w:abstractNumId w:val="37"/>
  </w:num>
  <w:num w:numId="9">
    <w:abstractNumId w:val="25"/>
  </w:num>
  <w:num w:numId="10">
    <w:abstractNumId w:val="29"/>
  </w:num>
  <w:num w:numId="11">
    <w:abstractNumId w:val="24"/>
  </w:num>
  <w:num w:numId="12">
    <w:abstractNumId w:val="34"/>
  </w:num>
  <w:num w:numId="13">
    <w:abstractNumId w:val="22"/>
  </w:num>
  <w:num w:numId="14">
    <w:abstractNumId w:val="16"/>
  </w:num>
  <w:num w:numId="15">
    <w:abstractNumId w:val="12"/>
  </w:num>
  <w:num w:numId="16">
    <w:abstractNumId w:val="10"/>
  </w:num>
  <w:num w:numId="17">
    <w:abstractNumId w:val="11"/>
  </w:num>
  <w:num w:numId="18">
    <w:abstractNumId w:val="13"/>
  </w:num>
  <w:num w:numId="19">
    <w:abstractNumId w:val="32"/>
  </w:num>
  <w:num w:numId="20">
    <w:abstractNumId w:val="26"/>
  </w:num>
  <w:num w:numId="21">
    <w:abstractNumId w:val="3"/>
  </w:num>
  <w:num w:numId="22">
    <w:abstractNumId w:val="8"/>
  </w:num>
  <w:num w:numId="23">
    <w:abstractNumId w:val="1"/>
  </w:num>
  <w:num w:numId="24">
    <w:abstractNumId w:val="18"/>
  </w:num>
  <w:num w:numId="25">
    <w:abstractNumId w:val="0"/>
  </w:num>
  <w:num w:numId="26">
    <w:abstractNumId w:val="21"/>
  </w:num>
  <w:num w:numId="27">
    <w:abstractNumId w:val="6"/>
  </w:num>
  <w:num w:numId="28">
    <w:abstractNumId w:val="14"/>
  </w:num>
  <w:num w:numId="29">
    <w:abstractNumId w:val="20"/>
  </w:num>
  <w:num w:numId="30">
    <w:abstractNumId w:val="7"/>
  </w:num>
  <w:num w:numId="31">
    <w:abstractNumId w:val="9"/>
  </w:num>
  <w:num w:numId="32">
    <w:abstractNumId w:val="5"/>
  </w:num>
  <w:num w:numId="33">
    <w:abstractNumId w:val="28"/>
  </w:num>
  <w:num w:numId="34">
    <w:abstractNumId w:val="30"/>
  </w:num>
  <w:num w:numId="35">
    <w:abstractNumId w:val="31"/>
  </w:num>
  <w:num w:numId="36">
    <w:abstractNumId w:val="15"/>
  </w:num>
  <w:num w:numId="37">
    <w:abstractNumId w:val="1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29"/>
    <w:rsid w:val="0001276B"/>
    <w:rsid w:val="000173C3"/>
    <w:rsid w:val="00036C30"/>
    <w:rsid w:val="00040738"/>
    <w:rsid w:val="000530BF"/>
    <w:rsid w:val="00054FFE"/>
    <w:rsid w:val="000702D9"/>
    <w:rsid w:val="0007243A"/>
    <w:rsid w:val="0008353F"/>
    <w:rsid w:val="000873AC"/>
    <w:rsid w:val="000A10ED"/>
    <w:rsid w:val="001367C6"/>
    <w:rsid w:val="00137383"/>
    <w:rsid w:val="00166FF7"/>
    <w:rsid w:val="001850E1"/>
    <w:rsid w:val="00187447"/>
    <w:rsid w:val="00192C7D"/>
    <w:rsid w:val="001A6A58"/>
    <w:rsid w:val="001C0281"/>
    <w:rsid w:val="001D095D"/>
    <w:rsid w:val="001D2EF1"/>
    <w:rsid w:val="001F0DD1"/>
    <w:rsid w:val="00201BF1"/>
    <w:rsid w:val="002033EF"/>
    <w:rsid w:val="0021488C"/>
    <w:rsid w:val="00216E39"/>
    <w:rsid w:val="00224A76"/>
    <w:rsid w:val="00233587"/>
    <w:rsid w:val="00244D64"/>
    <w:rsid w:val="002520D3"/>
    <w:rsid w:val="00254E12"/>
    <w:rsid w:val="0026725C"/>
    <w:rsid w:val="00267DFB"/>
    <w:rsid w:val="00274411"/>
    <w:rsid w:val="002A3F07"/>
    <w:rsid w:val="002B23BF"/>
    <w:rsid w:val="002B45D0"/>
    <w:rsid w:val="002E7B81"/>
    <w:rsid w:val="00302D57"/>
    <w:rsid w:val="00312BCC"/>
    <w:rsid w:val="00320D3A"/>
    <w:rsid w:val="003218BB"/>
    <w:rsid w:val="00326264"/>
    <w:rsid w:val="00342663"/>
    <w:rsid w:val="003449DE"/>
    <w:rsid w:val="00357178"/>
    <w:rsid w:val="003764EE"/>
    <w:rsid w:val="003836A5"/>
    <w:rsid w:val="003915C7"/>
    <w:rsid w:val="003A55B7"/>
    <w:rsid w:val="003C578E"/>
    <w:rsid w:val="003D2E3A"/>
    <w:rsid w:val="003D553A"/>
    <w:rsid w:val="004054B7"/>
    <w:rsid w:val="00435969"/>
    <w:rsid w:val="0043599A"/>
    <w:rsid w:val="00440047"/>
    <w:rsid w:val="0045148B"/>
    <w:rsid w:val="00453E32"/>
    <w:rsid w:val="00483BA5"/>
    <w:rsid w:val="004A792A"/>
    <w:rsid w:val="004A7AE4"/>
    <w:rsid w:val="004B1948"/>
    <w:rsid w:val="004B51DB"/>
    <w:rsid w:val="004C7E86"/>
    <w:rsid w:val="004D026A"/>
    <w:rsid w:val="004D3BBB"/>
    <w:rsid w:val="004D3E3E"/>
    <w:rsid w:val="004E1C9A"/>
    <w:rsid w:val="004F02A7"/>
    <w:rsid w:val="004F0FD1"/>
    <w:rsid w:val="004F70BF"/>
    <w:rsid w:val="00513DF1"/>
    <w:rsid w:val="005141B1"/>
    <w:rsid w:val="0051694E"/>
    <w:rsid w:val="005270A0"/>
    <w:rsid w:val="005431FA"/>
    <w:rsid w:val="00563C9C"/>
    <w:rsid w:val="005729E1"/>
    <w:rsid w:val="00581966"/>
    <w:rsid w:val="005845E2"/>
    <w:rsid w:val="0058770E"/>
    <w:rsid w:val="005A04C1"/>
    <w:rsid w:val="005B0658"/>
    <w:rsid w:val="005B114E"/>
    <w:rsid w:val="005B7CF9"/>
    <w:rsid w:val="005D3A96"/>
    <w:rsid w:val="005D62B2"/>
    <w:rsid w:val="005F6BDB"/>
    <w:rsid w:val="006047DF"/>
    <w:rsid w:val="0062260F"/>
    <w:rsid w:val="006339F3"/>
    <w:rsid w:val="0064371F"/>
    <w:rsid w:val="006551AE"/>
    <w:rsid w:val="006724A7"/>
    <w:rsid w:val="0067478D"/>
    <w:rsid w:val="00677C6E"/>
    <w:rsid w:val="00692809"/>
    <w:rsid w:val="006D1D18"/>
    <w:rsid w:val="006E732C"/>
    <w:rsid w:val="0071141F"/>
    <w:rsid w:val="0071331C"/>
    <w:rsid w:val="00740646"/>
    <w:rsid w:val="0074595E"/>
    <w:rsid w:val="007703D6"/>
    <w:rsid w:val="0077101A"/>
    <w:rsid w:val="007D0ADC"/>
    <w:rsid w:val="00816065"/>
    <w:rsid w:val="00846355"/>
    <w:rsid w:val="00846CA3"/>
    <w:rsid w:val="0084711A"/>
    <w:rsid w:val="00855F13"/>
    <w:rsid w:val="00860BAC"/>
    <w:rsid w:val="00877EF7"/>
    <w:rsid w:val="00881776"/>
    <w:rsid w:val="00885E1A"/>
    <w:rsid w:val="00892E90"/>
    <w:rsid w:val="00897505"/>
    <w:rsid w:val="008A419A"/>
    <w:rsid w:val="008B2B79"/>
    <w:rsid w:val="008E1B12"/>
    <w:rsid w:val="00912698"/>
    <w:rsid w:val="009134B2"/>
    <w:rsid w:val="00936F57"/>
    <w:rsid w:val="00950653"/>
    <w:rsid w:val="00967D58"/>
    <w:rsid w:val="00972FA6"/>
    <w:rsid w:val="0097321C"/>
    <w:rsid w:val="009D5368"/>
    <w:rsid w:val="00A05DDA"/>
    <w:rsid w:val="00A33839"/>
    <w:rsid w:val="00A408BE"/>
    <w:rsid w:val="00A43F40"/>
    <w:rsid w:val="00A44EF2"/>
    <w:rsid w:val="00A57492"/>
    <w:rsid w:val="00A61BAE"/>
    <w:rsid w:val="00A67ADB"/>
    <w:rsid w:val="00A85C6C"/>
    <w:rsid w:val="00A860A9"/>
    <w:rsid w:val="00A92607"/>
    <w:rsid w:val="00A94FE3"/>
    <w:rsid w:val="00AC4A83"/>
    <w:rsid w:val="00AD09AE"/>
    <w:rsid w:val="00AD1A24"/>
    <w:rsid w:val="00AD2B97"/>
    <w:rsid w:val="00AF0343"/>
    <w:rsid w:val="00B1239E"/>
    <w:rsid w:val="00B12429"/>
    <w:rsid w:val="00B134CD"/>
    <w:rsid w:val="00B23C45"/>
    <w:rsid w:val="00B24601"/>
    <w:rsid w:val="00B26236"/>
    <w:rsid w:val="00B317EA"/>
    <w:rsid w:val="00B40716"/>
    <w:rsid w:val="00B53A9E"/>
    <w:rsid w:val="00B72C22"/>
    <w:rsid w:val="00B73629"/>
    <w:rsid w:val="00B807DE"/>
    <w:rsid w:val="00B86B27"/>
    <w:rsid w:val="00BA01DE"/>
    <w:rsid w:val="00BC269C"/>
    <w:rsid w:val="00BC3876"/>
    <w:rsid w:val="00BF16E0"/>
    <w:rsid w:val="00BF289F"/>
    <w:rsid w:val="00C32A48"/>
    <w:rsid w:val="00C365ED"/>
    <w:rsid w:val="00C70332"/>
    <w:rsid w:val="00C70E35"/>
    <w:rsid w:val="00C74794"/>
    <w:rsid w:val="00C76899"/>
    <w:rsid w:val="00C77D39"/>
    <w:rsid w:val="00C81687"/>
    <w:rsid w:val="00C819EE"/>
    <w:rsid w:val="00C93EDC"/>
    <w:rsid w:val="00CA5E55"/>
    <w:rsid w:val="00CB1BBE"/>
    <w:rsid w:val="00CD3C06"/>
    <w:rsid w:val="00CD4415"/>
    <w:rsid w:val="00D22653"/>
    <w:rsid w:val="00D30ECF"/>
    <w:rsid w:val="00D360E3"/>
    <w:rsid w:val="00D52A4A"/>
    <w:rsid w:val="00D6799B"/>
    <w:rsid w:val="00DA672B"/>
    <w:rsid w:val="00DB2C74"/>
    <w:rsid w:val="00DC6C76"/>
    <w:rsid w:val="00DD1C13"/>
    <w:rsid w:val="00E3437F"/>
    <w:rsid w:val="00E461C8"/>
    <w:rsid w:val="00E505B0"/>
    <w:rsid w:val="00E641E5"/>
    <w:rsid w:val="00E66723"/>
    <w:rsid w:val="00E71565"/>
    <w:rsid w:val="00E945EE"/>
    <w:rsid w:val="00E94CC4"/>
    <w:rsid w:val="00E9724E"/>
    <w:rsid w:val="00EB2E58"/>
    <w:rsid w:val="00EB333B"/>
    <w:rsid w:val="00EE7C58"/>
    <w:rsid w:val="00EF41C9"/>
    <w:rsid w:val="00F02BA3"/>
    <w:rsid w:val="00F13550"/>
    <w:rsid w:val="00F14133"/>
    <w:rsid w:val="00F3196C"/>
    <w:rsid w:val="00F72961"/>
    <w:rsid w:val="00F75396"/>
    <w:rsid w:val="00F81158"/>
    <w:rsid w:val="00F863E4"/>
    <w:rsid w:val="00F869C4"/>
    <w:rsid w:val="00F93B76"/>
    <w:rsid w:val="00FA5A63"/>
    <w:rsid w:val="00FA62A5"/>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E970D"/>
  <w15:docId w15:val="{4C50C12B-1298-4235-88A9-3A1D1584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972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724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FA62A5"/>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912698"/>
    <w:pPr>
      <w:widowControl w:val="0"/>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link w:val="ochacontentheading2Char"/>
    <w:qFormat/>
    <w:rsid w:val="00912698"/>
    <w:pPr>
      <w:spacing w:before="160" w:after="100" w:line="240" w:lineRule="auto"/>
    </w:pPr>
    <w:rPr>
      <w:rFonts w:ascii="Arial" w:eastAsia="PMingLiU" w:hAnsi="Arial" w:cs="Times New Roman"/>
      <w:b/>
      <w:color w:val="000000" w:themeColor="text1"/>
      <w:szCs w:val="20"/>
      <w:lang w:eastAsia="zh-TW"/>
    </w:rPr>
  </w:style>
  <w:style w:type="character" w:styleId="Hyperlink">
    <w:name w:val="Hyperlink"/>
    <w:basedOn w:val="DefaultParagraphFont"/>
    <w:uiPriority w:val="99"/>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ind w:left="284" w:hanging="284"/>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character" w:styleId="CommentReference">
    <w:name w:val="annotation reference"/>
    <w:basedOn w:val="DefaultParagraphFont"/>
    <w:semiHidden/>
    <w:rsid w:val="00B12429"/>
    <w:rPr>
      <w:sz w:val="16"/>
      <w:szCs w:val="16"/>
    </w:rPr>
  </w:style>
  <w:style w:type="paragraph" w:styleId="TOCHeading">
    <w:name w:val="TOC Heading"/>
    <w:basedOn w:val="Heading1"/>
    <w:next w:val="Normal"/>
    <w:uiPriority w:val="39"/>
    <w:unhideWhenUsed/>
    <w:qFormat/>
    <w:rsid w:val="00B12429"/>
    <w:pPr>
      <w:spacing w:line="276" w:lineRule="auto"/>
      <w:outlineLvl w:val="9"/>
    </w:pPr>
    <w:rPr>
      <w:lang w:eastAsia="ja-JP"/>
    </w:rPr>
  </w:style>
  <w:style w:type="paragraph" w:styleId="TOC1">
    <w:name w:val="toc 1"/>
    <w:basedOn w:val="Normal"/>
    <w:next w:val="Normal"/>
    <w:autoRedefine/>
    <w:uiPriority w:val="39"/>
    <w:unhideWhenUsed/>
    <w:rsid w:val="00E9724E"/>
    <w:pPr>
      <w:tabs>
        <w:tab w:val="left" w:pos="440"/>
        <w:tab w:val="right" w:leader="dot" w:pos="10195"/>
      </w:tabs>
    </w:pPr>
  </w:style>
  <w:style w:type="paragraph" w:styleId="TOC2">
    <w:name w:val="toc 2"/>
    <w:basedOn w:val="Normal"/>
    <w:next w:val="Normal"/>
    <w:autoRedefine/>
    <w:uiPriority w:val="39"/>
    <w:unhideWhenUsed/>
    <w:rsid w:val="00E9724E"/>
    <w:pPr>
      <w:spacing w:after="100" w:line="259" w:lineRule="auto"/>
      <w:ind w:left="220"/>
    </w:pPr>
    <w:rPr>
      <w:rFonts w:asciiTheme="minorHAnsi" w:eastAsiaTheme="minorEastAsia" w:hAnsiTheme="minorHAnsi" w:cs="Times New Roman"/>
      <w:color w:val="auto"/>
      <w:sz w:val="22"/>
    </w:rPr>
  </w:style>
  <w:style w:type="paragraph" w:styleId="TOC3">
    <w:name w:val="toc 3"/>
    <w:basedOn w:val="Normal"/>
    <w:next w:val="Normal"/>
    <w:autoRedefine/>
    <w:uiPriority w:val="39"/>
    <w:unhideWhenUsed/>
    <w:rsid w:val="00E9724E"/>
    <w:pPr>
      <w:spacing w:after="100" w:line="259" w:lineRule="auto"/>
      <w:ind w:left="440"/>
    </w:pPr>
    <w:rPr>
      <w:rFonts w:asciiTheme="minorHAnsi" w:eastAsiaTheme="minorEastAsia" w:hAnsiTheme="minorHAnsi" w:cs="Times New Roman"/>
      <w:color w:val="auto"/>
      <w:sz w:val="22"/>
    </w:rPr>
  </w:style>
  <w:style w:type="paragraph" w:customStyle="1" w:styleId="ochacontentheading3">
    <w:name w:val="ocha_content_heading_3"/>
    <w:basedOn w:val="ochacontentheading2"/>
    <w:link w:val="ochacontentheading3Char"/>
    <w:qFormat/>
    <w:rsid w:val="00E9724E"/>
    <w:pPr>
      <w:spacing w:after="120"/>
    </w:pPr>
  </w:style>
  <w:style w:type="paragraph" w:customStyle="1" w:styleId="ochacontentheading4">
    <w:name w:val="ocha_content_heading_4"/>
    <w:basedOn w:val="ochacontentheading2"/>
    <w:link w:val="ochacontentheading4Char"/>
    <w:qFormat/>
    <w:rsid w:val="00E9724E"/>
    <w:pPr>
      <w:spacing w:after="120"/>
    </w:pPr>
  </w:style>
  <w:style w:type="character" w:customStyle="1" w:styleId="ochacontentheading2Char">
    <w:name w:val="ocha_content_heading2 Char"/>
    <w:basedOn w:val="DefaultParagraphFont"/>
    <w:link w:val="ochacontentheading2"/>
    <w:rsid w:val="00E9724E"/>
    <w:rPr>
      <w:rFonts w:ascii="Arial" w:eastAsia="PMingLiU" w:hAnsi="Arial" w:cs="Times New Roman"/>
      <w:b/>
      <w:color w:val="000000" w:themeColor="text1"/>
      <w:szCs w:val="20"/>
      <w:lang w:eastAsia="zh-TW"/>
    </w:rPr>
  </w:style>
  <w:style w:type="character" w:customStyle="1" w:styleId="ochacontentheading3Char">
    <w:name w:val="ocha_content_heading_3 Char"/>
    <w:basedOn w:val="ochacontentheading2Char"/>
    <w:link w:val="ochacontentheading3"/>
    <w:rsid w:val="00E9724E"/>
    <w:rPr>
      <w:rFonts w:ascii="Arial" w:eastAsia="PMingLiU" w:hAnsi="Arial" w:cs="Times New Roman"/>
      <w:b/>
      <w:color w:val="000000" w:themeColor="text1"/>
      <w:szCs w:val="20"/>
      <w:lang w:eastAsia="zh-TW"/>
    </w:rPr>
  </w:style>
  <w:style w:type="character" w:customStyle="1" w:styleId="Heading2Char">
    <w:name w:val="Heading 2 Char"/>
    <w:basedOn w:val="DefaultParagraphFont"/>
    <w:link w:val="Heading2"/>
    <w:uiPriority w:val="9"/>
    <w:semiHidden/>
    <w:rsid w:val="00E9724E"/>
    <w:rPr>
      <w:rFonts w:asciiTheme="majorHAnsi" w:eastAsiaTheme="majorEastAsia" w:hAnsiTheme="majorHAnsi" w:cstheme="majorBidi"/>
      <w:color w:val="365F91" w:themeColor="accent1" w:themeShade="BF"/>
      <w:sz w:val="26"/>
      <w:szCs w:val="26"/>
    </w:rPr>
  </w:style>
  <w:style w:type="character" w:customStyle="1" w:styleId="ochacontentheading4Char">
    <w:name w:val="ocha_content_heading_4 Char"/>
    <w:basedOn w:val="ochacontentheading2Char"/>
    <w:link w:val="ochacontentheading4"/>
    <w:rsid w:val="00E9724E"/>
    <w:rPr>
      <w:rFonts w:ascii="Arial" w:eastAsia="PMingLiU" w:hAnsi="Arial" w:cs="Times New Roman"/>
      <w:b/>
      <w:color w:val="000000" w:themeColor="text1"/>
      <w:szCs w:val="20"/>
      <w:lang w:eastAsia="zh-TW"/>
    </w:rPr>
  </w:style>
  <w:style w:type="character" w:customStyle="1" w:styleId="Heading3Char">
    <w:name w:val="Heading 3 Char"/>
    <w:basedOn w:val="DefaultParagraphFont"/>
    <w:link w:val="Heading3"/>
    <w:uiPriority w:val="9"/>
    <w:semiHidden/>
    <w:rsid w:val="00E9724E"/>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E3437F"/>
    <w:pPr>
      <w:ind w:left="720"/>
      <w:contextualSpacing/>
    </w:pPr>
  </w:style>
  <w:style w:type="paragraph" w:styleId="FootnoteText">
    <w:name w:val="footnote text"/>
    <w:basedOn w:val="Normal"/>
    <w:link w:val="FootnoteTextChar"/>
    <w:semiHidden/>
    <w:rsid w:val="0021488C"/>
    <w:rPr>
      <w:rFonts w:ascii="Times New Roman" w:eastAsia="MS Mincho" w:hAnsi="Times New Roman" w:cs="Times New Roman"/>
      <w:color w:val="auto"/>
      <w:szCs w:val="20"/>
      <w:lang w:val="nb-NO" w:eastAsia="ja-JP"/>
    </w:rPr>
  </w:style>
  <w:style w:type="character" w:customStyle="1" w:styleId="FootnoteTextChar">
    <w:name w:val="Footnote Text Char"/>
    <w:basedOn w:val="DefaultParagraphFont"/>
    <w:link w:val="FootnoteText"/>
    <w:semiHidden/>
    <w:rsid w:val="0021488C"/>
    <w:rPr>
      <w:rFonts w:ascii="Times New Roman" w:eastAsia="MS Mincho" w:hAnsi="Times New Roman" w:cs="Times New Roman"/>
      <w:sz w:val="20"/>
      <w:szCs w:val="20"/>
      <w:lang w:val="nb-NO" w:eastAsia="ja-JP"/>
    </w:rPr>
  </w:style>
  <w:style w:type="character" w:styleId="FootnoteReference">
    <w:name w:val="footnote reference"/>
    <w:semiHidden/>
    <w:rsid w:val="002148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NDERS~1\AppData\Local\Temp\notes8BD3DE\2012_ocha_generic_word_doc_portrait_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haredWithUsers xmlns="1f53fade-b7a2-46aa-9ff1-583a0afc40b4">
      <UserInfo>
        <DisplayName>Stefania Trassari</DisplayName>
        <AccountId>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CF7927BC2A0C5448E98255978F817AD" ma:contentTypeVersion="11" ma:contentTypeDescription="Create a new document." ma:contentTypeScope="" ma:versionID="edba2415015a9fe9b9ccebe0ea518e8c">
  <xsd:schema xmlns:xsd="http://www.w3.org/2001/XMLSchema" xmlns:xs="http://www.w3.org/2001/XMLSchema" xmlns:p="http://schemas.microsoft.com/office/2006/metadata/properties" xmlns:ns2="df5f8394-d8ff-4fb8-9b65-0a45980ec677" xmlns:ns3="1f53fade-b7a2-46aa-9ff1-583a0afc40b4" targetNamespace="http://schemas.microsoft.com/office/2006/metadata/properties" ma:root="true" ma:fieldsID="69c07dd45f69d5fe3b2929d8a6a12538" ns2:_="" ns3:_="">
    <xsd:import namespace="df5f8394-d8ff-4fb8-9b65-0a45980ec677"/>
    <xsd:import namespace="1f53fade-b7a2-46aa-9ff1-583a0afc40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5f8394-d8ff-4fb8-9b65-0a45980ec6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53fade-b7a2-46aa-9ff1-583a0afc40b4"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schemas.microsoft.com/office/2006/metadata/properties"/>
    <ds:schemaRef ds:uri="1f53fade-b7a2-46aa-9ff1-583a0afc40b4"/>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3D7690E6-04BE-454E-8DB2-BBCE55E761A5}"/>
</file>

<file path=customXml/itemProps4.xml><?xml version="1.0" encoding="utf-8"?>
<ds:datastoreItem xmlns:ds="http://schemas.openxmlformats.org/officeDocument/2006/customXml" ds:itemID="{443C6640-6A22-4581-95DA-6C470C53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2012_ocha_generic_word_doc_portrait_2010</Template>
  <TotalTime>1</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Ifrah</cp:lastModifiedBy>
  <cp:revision>2</cp:revision>
  <dcterms:created xsi:type="dcterms:W3CDTF">2021-02-03T09:40:00Z</dcterms:created>
  <dcterms:modified xsi:type="dcterms:W3CDTF">2021-02-03T09:40:00Z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