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9242"/>
      </w:tblGrid>
      <w:tr w:rsidR="004C778D" w:rsidTr="00F86C0E">
        <w:trPr>
          <w:trHeight w:val="1974"/>
        </w:trPr>
        <w:tc>
          <w:tcPr>
            <w:tcW w:w="9242" w:type="dxa"/>
            <w:shd w:val="clear" w:color="auto" w:fill="BFBFBF" w:themeFill="background1" w:themeFillShade="BF"/>
          </w:tcPr>
          <w:p w:rsidR="004C778D" w:rsidRPr="00DF7F4D" w:rsidRDefault="004C778D" w:rsidP="004C778D">
            <w:pPr>
              <w:pStyle w:val="Heading2"/>
              <w:outlineLvl w:val="1"/>
              <w:rPr>
                <w:rFonts w:asciiTheme="minorHAnsi" w:hAnsiTheme="minorHAnsi"/>
                <w:color w:val="000000" w:themeColor="text1"/>
                <w:sz w:val="22"/>
                <w:szCs w:val="22"/>
              </w:rPr>
            </w:pPr>
            <w:bookmarkStart w:id="0" w:name="_GoBack"/>
            <w:bookmarkEnd w:id="0"/>
            <w:r w:rsidRPr="00DF7F4D">
              <w:rPr>
                <w:rFonts w:asciiTheme="minorHAnsi" w:hAnsiTheme="minorHAnsi"/>
                <w:color w:val="000000" w:themeColor="text1"/>
                <w:sz w:val="24"/>
                <w:szCs w:val="22"/>
              </w:rPr>
              <w:t>Data Collection Method</w:t>
            </w:r>
          </w:p>
          <w:p w:rsidR="004C778D" w:rsidRDefault="004C778D" w:rsidP="004C778D"/>
          <w:p w:rsidR="004C778D" w:rsidRPr="00DF7F4D" w:rsidRDefault="00CC78D6" w:rsidP="00DF7F4D">
            <w:pPr>
              <w:jc w:val="both"/>
              <w:rPr>
                <w:sz w:val="18"/>
                <w:szCs w:val="18"/>
              </w:rPr>
            </w:pPr>
            <w:r w:rsidRPr="00DF7F4D">
              <w:rPr>
                <w:sz w:val="18"/>
                <w:szCs w:val="18"/>
              </w:rPr>
              <w:t>UNDAC should c</w:t>
            </w:r>
            <w:r w:rsidR="00F86C0E" w:rsidRPr="00DF7F4D">
              <w:rPr>
                <w:sz w:val="18"/>
                <w:szCs w:val="18"/>
              </w:rPr>
              <w:t>ollect secondary information available at district level by reviewing situation reports, assessments and other humanitarian analysis available at the district</w:t>
            </w:r>
            <w:r w:rsidRPr="00DF7F4D">
              <w:rPr>
                <w:sz w:val="18"/>
                <w:szCs w:val="18"/>
              </w:rPr>
              <w:t xml:space="preserve"> by humanitarian organizations</w:t>
            </w:r>
            <w:r w:rsidR="00F86C0E" w:rsidRPr="00DF7F4D">
              <w:rPr>
                <w:sz w:val="18"/>
                <w:szCs w:val="18"/>
              </w:rPr>
              <w:t>. In addition conduct interviews with humanitarian aid practiti</w:t>
            </w:r>
            <w:r w:rsidR="00DF7F4D">
              <w:rPr>
                <w:sz w:val="18"/>
                <w:szCs w:val="18"/>
              </w:rPr>
              <w:t>oners (local or international NGOs), G</w:t>
            </w:r>
            <w:r w:rsidR="00F86C0E" w:rsidRPr="00DF7F4D">
              <w:rPr>
                <w:sz w:val="18"/>
                <w:szCs w:val="18"/>
              </w:rPr>
              <w:t>overnment focal points</w:t>
            </w:r>
            <w:r w:rsidR="00DF7F4D">
              <w:rPr>
                <w:sz w:val="18"/>
                <w:szCs w:val="18"/>
              </w:rPr>
              <w:t xml:space="preserve"> or individuals who have good understanding of the humanitarian situation in the district</w:t>
            </w:r>
            <w:r w:rsidR="00F86C0E" w:rsidRPr="00DF7F4D">
              <w:rPr>
                <w:sz w:val="18"/>
                <w:szCs w:val="18"/>
              </w:rPr>
              <w:t xml:space="preserve">. </w:t>
            </w:r>
            <w:r w:rsidR="00DF7F4D" w:rsidRPr="00DF7F4D">
              <w:rPr>
                <w:sz w:val="18"/>
                <w:szCs w:val="18"/>
              </w:rPr>
              <w:t xml:space="preserve">Interviews can be conducted face to face or on phone, in groups or on individual basis. </w:t>
            </w:r>
            <w:r w:rsidR="001F26C5">
              <w:rPr>
                <w:sz w:val="18"/>
                <w:szCs w:val="18"/>
              </w:rPr>
              <w:t xml:space="preserve">Information can also be collected by field visits. </w:t>
            </w:r>
            <w:r w:rsidR="00F876D5">
              <w:rPr>
                <w:sz w:val="18"/>
                <w:szCs w:val="18"/>
              </w:rPr>
              <w:t xml:space="preserve">This </w:t>
            </w:r>
            <w:r w:rsidR="009A66EF">
              <w:rPr>
                <w:sz w:val="18"/>
                <w:szCs w:val="18"/>
              </w:rPr>
              <w:t>tool</w:t>
            </w:r>
            <w:r w:rsidR="00F876D5">
              <w:rPr>
                <w:sz w:val="18"/>
                <w:szCs w:val="18"/>
              </w:rPr>
              <w:t xml:space="preserve"> is designed to collect information at </w:t>
            </w:r>
            <w:r w:rsidR="009A66EF">
              <w:rPr>
                <w:sz w:val="18"/>
                <w:szCs w:val="18"/>
              </w:rPr>
              <w:t>affected district (</w:t>
            </w:r>
            <w:r w:rsidR="00F876D5">
              <w:rPr>
                <w:sz w:val="18"/>
                <w:szCs w:val="18"/>
              </w:rPr>
              <w:t>admin level 2</w:t>
            </w:r>
            <w:r w:rsidR="009A66EF">
              <w:rPr>
                <w:sz w:val="18"/>
                <w:szCs w:val="18"/>
              </w:rPr>
              <w:t xml:space="preserve">) or district hosting </w:t>
            </w:r>
            <w:r w:rsidR="0051450D">
              <w:rPr>
                <w:sz w:val="18"/>
                <w:szCs w:val="18"/>
              </w:rPr>
              <w:t>displaced population</w:t>
            </w:r>
            <w:r w:rsidR="00F876D5">
              <w:rPr>
                <w:sz w:val="18"/>
                <w:szCs w:val="18"/>
              </w:rPr>
              <w:t xml:space="preserve">. </w:t>
            </w:r>
          </w:p>
          <w:p w:rsidR="00DF7F4D" w:rsidRPr="00DF7F4D" w:rsidRDefault="00DF7F4D" w:rsidP="00DF7F4D">
            <w:pPr>
              <w:jc w:val="both"/>
              <w:rPr>
                <w:sz w:val="18"/>
                <w:szCs w:val="18"/>
              </w:rPr>
            </w:pPr>
          </w:p>
          <w:p w:rsidR="00DF7F4D" w:rsidRPr="00DF7F4D" w:rsidRDefault="00DF7F4D" w:rsidP="00DF7F4D">
            <w:pPr>
              <w:jc w:val="both"/>
              <w:rPr>
                <w:sz w:val="18"/>
                <w:szCs w:val="18"/>
              </w:rPr>
            </w:pPr>
            <w:r w:rsidRPr="00DF7F4D">
              <w:rPr>
                <w:sz w:val="18"/>
                <w:szCs w:val="18"/>
              </w:rPr>
              <w:t>Where ever asked so</w:t>
            </w:r>
            <w:r>
              <w:rPr>
                <w:sz w:val="18"/>
                <w:szCs w:val="18"/>
              </w:rPr>
              <w:t>urce the information according to following code</w:t>
            </w:r>
            <w:r w:rsidRPr="00DF7F4D">
              <w:rPr>
                <w:sz w:val="18"/>
                <w:szCs w:val="18"/>
              </w:rPr>
              <w:t xml:space="preserve">: </w:t>
            </w:r>
          </w:p>
          <w:p w:rsidR="00DF7F4D" w:rsidRPr="004C778D" w:rsidRDefault="00DF7F4D" w:rsidP="00DF7F4D">
            <w:pPr>
              <w:jc w:val="both"/>
            </w:pPr>
            <w:r w:rsidRPr="00DF7F4D">
              <w:rPr>
                <w:rFonts w:cs="GillSansMT-Bold"/>
                <w:b/>
                <w:bCs/>
                <w:color w:val="231F20"/>
                <w:sz w:val="18"/>
                <w:szCs w:val="18"/>
              </w:rPr>
              <w:t xml:space="preserve">KI - </w:t>
            </w:r>
            <w:r w:rsidRPr="00DF7F4D">
              <w:rPr>
                <w:rFonts w:cs="GillSansMT"/>
                <w:color w:val="231F20"/>
                <w:sz w:val="18"/>
                <w:szCs w:val="18"/>
              </w:rPr>
              <w:t xml:space="preserve">Key Informant interviews </w:t>
            </w:r>
            <w:r w:rsidRPr="00DF7F4D">
              <w:rPr>
                <w:rFonts w:cs="GillSansMT-Bold"/>
                <w:b/>
                <w:bCs/>
                <w:color w:val="231F20"/>
                <w:sz w:val="18"/>
                <w:szCs w:val="18"/>
              </w:rPr>
              <w:t xml:space="preserve">GD - </w:t>
            </w:r>
            <w:r w:rsidRPr="00DF7F4D">
              <w:rPr>
                <w:rFonts w:cs="GillSansMT"/>
                <w:color w:val="231F20"/>
                <w:sz w:val="18"/>
                <w:szCs w:val="18"/>
              </w:rPr>
              <w:t xml:space="preserve">Group Discussions </w:t>
            </w:r>
            <w:r w:rsidRPr="00DF7F4D">
              <w:rPr>
                <w:rFonts w:cs="GillSansMT-Bold"/>
                <w:b/>
                <w:bCs/>
                <w:color w:val="231F20"/>
                <w:sz w:val="18"/>
                <w:szCs w:val="18"/>
              </w:rPr>
              <w:t xml:space="preserve">O </w:t>
            </w:r>
            <w:r>
              <w:rPr>
                <w:rFonts w:cs="GillSansMT-Bold"/>
                <w:b/>
                <w:bCs/>
                <w:color w:val="231F20"/>
                <w:sz w:val="18"/>
                <w:szCs w:val="18"/>
              </w:rPr>
              <w:t>–</w:t>
            </w:r>
            <w:r w:rsidRPr="00DF7F4D">
              <w:rPr>
                <w:rFonts w:cs="GillSansMT-Bold"/>
                <w:b/>
                <w:bCs/>
                <w:color w:val="231F20"/>
                <w:sz w:val="18"/>
                <w:szCs w:val="18"/>
              </w:rPr>
              <w:t xml:space="preserve"> </w:t>
            </w:r>
            <w:r w:rsidRPr="00DF7F4D">
              <w:rPr>
                <w:rFonts w:cs="GillSansMT"/>
                <w:color w:val="231F20"/>
                <w:sz w:val="18"/>
                <w:szCs w:val="18"/>
              </w:rPr>
              <w:t>Observation</w:t>
            </w:r>
            <w:r>
              <w:rPr>
                <w:rFonts w:cs="GillSansMT"/>
                <w:color w:val="231F20"/>
                <w:sz w:val="18"/>
                <w:szCs w:val="18"/>
              </w:rPr>
              <w:t xml:space="preserve">  </w:t>
            </w:r>
            <w:r w:rsidRPr="00DF7F4D">
              <w:rPr>
                <w:rFonts w:cs="GillSansMT"/>
                <w:b/>
                <w:color w:val="231F20"/>
                <w:sz w:val="18"/>
                <w:szCs w:val="18"/>
              </w:rPr>
              <w:t>SD</w:t>
            </w:r>
            <w:r>
              <w:rPr>
                <w:rFonts w:cs="GillSansMT"/>
                <w:color w:val="231F20"/>
                <w:sz w:val="18"/>
                <w:szCs w:val="18"/>
              </w:rPr>
              <w:t xml:space="preserve"> – Secondary data  </w:t>
            </w:r>
            <w:r w:rsidR="001F26C5" w:rsidRPr="001F26C5">
              <w:rPr>
                <w:rFonts w:cs="GillSansMT"/>
                <w:b/>
                <w:color w:val="231F20"/>
                <w:sz w:val="18"/>
                <w:szCs w:val="18"/>
              </w:rPr>
              <w:t>FV</w:t>
            </w:r>
            <w:r w:rsidR="001F26C5">
              <w:rPr>
                <w:rFonts w:cs="GillSansMT"/>
                <w:b/>
                <w:color w:val="231F20"/>
                <w:sz w:val="18"/>
                <w:szCs w:val="18"/>
              </w:rPr>
              <w:t xml:space="preserve"> – </w:t>
            </w:r>
            <w:r w:rsidR="001F26C5" w:rsidRPr="001F26C5">
              <w:rPr>
                <w:rFonts w:cs="GillSansMT"/>
                <w:color w:val="231F20"/>
                <w:sz w:val="18"/>
                <w:szCs w:val="18"/>
              </w:rPr>
              <w:t>Field Visits</w:t>
            </w:r>
          </w:p>
        </w:tc>
      </w:tr>
    </w:tbl>
    <w:p w:rsidR="004C778D" w:rsidRPr="004C778D" w:rsidRDefault="004C778D" w:rsidP="004C778D">
      <w:pPr>
        <w:pStyle w:val="Heading2"/>
        <w:rPr>
          <w:color w:val="000000" w:themeColor="text1"/>
        </w:rPr>
      </w:pPr>
      <w:proofErr w:type="gramStart"/>
      <w:r>
        <w:rPr>
          <w:color w:val="000000" w:themeColor="text1"/>
        </w:rPr>
        <w:t>GI.</w:t>
      </w:r>
      <w:proofErr w:type="gramEnd"/>
      <w:r>
        <w:rPr>
          <w:color w:val="000000" w:themeColor="text1"/>
        </w:rPr>
        <w:t xml:space="preserve"> </w:t>
      </w:r>
      <w:r w:rsidRPr="004C778D">
        <w:rPr>
          <w:color w:val="000000" w:themeColor="text1"/>
        </w:rPr>
        <w:t>General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85"/>
        <w:gridCol w:w="1595"/>
        <w:gridCol w:w="1564"/>
        <w:gridCol w:w="709"/>
        <w:gridCol w:w="808"/>
        <w:gridCol w:w="902"/>
        <w:gridCol w:w="538"/>
        <w:gridCol w:w="1641"/>
      </w:tblGrid>
      <w:tr w:rsidR="004C778D" w:rsidTr="00CC78D6">
        <w:tc>
          <w:tcPr>
            <w:tcW w:w="3080" w:type="dxa"/>
            <w:gridSpan w:val="2"/>
            <w:shd w:val="clear" w:color="auto" w:fill="BFBFBF" w:themeFill="background1" w:themeFillShade="BF"/>
          </w:tcPr>
          <w:p w:rsidR="004C778D" w:rsidRPr="004C778D" w:rsidRDefault="004C778D" w:rsidP="004C778D">
            <w:pPr>
              <w:pStyle w:val="ListParagraph"/>
              <w:numPr>
                <w:ilvl w:val="0"/>
                <w:numId w:val="2"/>
              </w:numPr>
              <w:rPr>
                <w:b/>
              </w:rPr>
            </w:pPr>
            <w:r w:rsidRPr="004C778D">
              <w:rPr>
                <w:b/>
              </w:rPr>
              <w:t xml:space="preserve">Date of data collection </w:t>
            </w:r>
          </w:p>
        </w:tc>
        <w:tc>
          <w:tcPr>
            <w:tcW w:w="3081" w:type="dxa"/>
            <w:gridSpan w:val="3"/>
            <w:shd w:val="clear" w:color="auto" w:fill="BFBFBF" w:themeFill="background1" w:themeFillShade="BF"/>
          </w:tcPr>
          <w:p w:rsidR="004C778D" w:rsidRPr="004C778D" w:rsidRDefault="004C778D" w:rsidP="004C778D">
            <w:pPr>
              <w:pStyle w:val="ListParagraph"/>
              <w:numPr>
                <w:ilvl w:val="0"/>
                <w:numId w:val="2"/>
              </w:numPr>
              <w:rPr>
                <w:b/>
              </w:rPr>
            </w:pPr>
            <w:r>
              <w:rPr>
                <w:b/>
              </w:rPr>
              <w:t xml:space="preserve">Province name </w:t>
            </w:r>
            <w:r>
              <w:rPr>
                <w:b/>
              </w:rPr>
              <w:br/>
            </w:r>
            <w:r w:rsidRPr="004C778D">
              <w:rPr>
                <w:sz w:val="16"/>
              </w:rPr>
              <w:t>(Admin level 1)</w:t>
            </w:r>
          </w:p>
        </w:tc>
        <w:tc>
          <w:tcPr>
            <w:tcW w:w="3081" w:type="dxa"/>
            <w:gridSpan w:val="3"/>
            <w:shd w:val="clear" w:color="auto" w:fill="BFBFBF" w:themeFill="background1" w:themeFillShade="BF"/>
          </w:tcPr>
          <w:p w:rsidR="004C778D" w:rsidRDefault="004C778D" w:rsidP="004C778D">
            <w:pPr>
              <w:pStyle w:val="ListParagraph"/>
              <w:numPr>
                <w:ilvl w:val="0"/>
                <w:numId w:val="2"/>
              </w:numPr>
              <w:rPr>
                <w:b/>
              </w:rPr>
            </w:pPr>
            <w:r>
              <w:rPr>
                <w:b/>
              </w:rPr>
              <w:t>District Name</w:t>
            </w:r>
          </w:p>
          <w:p w:rsidR="004C778D" w:rsidRPr="004C778D" w:rsidRDefault="004C778D" w:rsidP="004C778D">
            <w:r w:rsidRPr="004C778D">
              <w:rPr>
                <w:sz w:val="16"/>
              </w:rPr>
              <w:t>(Admin level 2)</w:t>
            </w:r>
          </w:p>
        </w:tc>
      </w:tr>
      <w:tr w:rsidR="00F86C0E" w:rsidTr="00CC78D6">
        <w:tc>
          <w:tcPr>
            <w:tcW w:w="3080" w:type="dxa"/>
            <w:gridSpan w:val="2"/>
          </w:tcPr>
          <w:p w:rsidR="00F86C0E" w:rsidRDefault="00F86C0E"/>
          <w:p w:rsidR="00F86C0E" w:rsidRDefault="00F86C0E">
            <w:r w:rsidRPr="004C778D">
              <w:rPr>
                <w:sz w:val="18"/>
              </w:rPr>
              <w:t>DD/MM/YYYY</w:t>
            </w:r>
          </w:p>
        </w:tc>
        <w:tc>
          <w:tcPr>
            <w:tcW w:w="1564" w:type="dxa"/>
          </w:tcPr>
          <w:p w:rsidR="00F86C0E" w:rsidRDefault="00F86C0E"/>
          <w:p w:rsidR="00F86C0E" w:rsidRDefault="00F86C0E">
            <w:r w:rsidRPr="00F86C0E">
              <w:rPr>
                <w:sz w:val="16"/>
              </w:rPr>
              <w:t>Name</w:t>
            </w:r>
          </w:p>
        </w:tc>
        <w:tc>
          <w:tcPr>
            <w:tcW w:w="1517" w:type="dxa"/>
            <w:gridSpan w:val="2"/>
          </w:tcPr>
          <w:p w:rsidR="00F86C0E" w:rsidRDefault="00F86C0E"/>
          <w:p w:rsidR="00F86C0E" w:rsidRPr="00F86C0E" w:rsidRDefault="00F86C0E">
            <w:pPr>
              <w:rPr>
                <w:sz w:val="16"/>
                <w:szCs w:val="16"/>
              </w:rPr>
            </w:pPr>
            <w:r w:rsidRPr="00F86C0E">
              <w:rPr>
                <w:sz w:val="16"/>
                <w:szCs w:val="16"/>
              </w:rPr>
              <w:t>P-Code if available</w:t>
            </w:r>
          </w:p>
        </w:tc>
        <w:tc>
          <w:tcPr>
            <w:tcW w:w="1440" w:type="dxa"/>
            <w:gridSpan w:val="2"/>
          </w:tcPr>
          <w:p w:rsidR="00F86C0E" w:rsidRDefault="00F86C0E"/>
          <w:p w:rsidR="00F86C0E" w:rsidRDefault="00F86C0E">
            <w:r w:rsidRPr="00F86C0E">
              <w:rPr>
                <w:sz w:val="16"/>
              </w:rPr>
              <w:t>Name</w:t>
            </w:r>
          </w:p>
        </w:tc>
        <w:tc>
          <w:tcPr>
            <w:tcW w:w="1641" w:type="dxa"/>
          </w:tcPr>
          <w:p w:rsidR="00F86C0E" w:rsidRDefault="00F86C0E"/>
          <w:p w:rsidR="00F86C0E" w:rsidRDefault="00F86C0E">
            <w:r w:rsidRPr="00F86C0E">
              <w:rPr>
                <w:sz w:val="16"/>
                <w:szCs w:val="16"/>
              </w:rPr>
              <w:t>P-Code if available</w:t>
            </w:r>
          </w:p>
        </w:tc>
      </w:tr>
      <w:tr w:rsidR="00CC78D6" w:rsidTr="00CC78D6">
        <w:tc>
          <w:tcPr>
            <w:tcW w:w="3080" w:type="dxa"/>
            <w:gridSpan w:val="2"/>
            <w:shd w:val="clear" w:color="auto" w:fill="BFBFBF" w:themeFill="background1" w:themeFillShade="BF"/>
          </w:tcPr>
          <w:p w:rsidR="00CC78D6" w:rsidRPr="00F86C0E" w:rsidRDefault="00CC78D6" w:rsidP="00F876D5">
            <w:pPr>
              <w:pStyle w:val="ListParagraph"/>
              <w:numPr>
                <w:ilvl w:val="0"/>
                <w:numId w:val="2"/>
              </w:numPr>
              <w:rPr>
                <w:b/>
              </w:rPr>
            </w:pPr>
            <w:r w:rsidRPr="00F86C0E">
              <w:rPr>
                <w:b/>
              </w:rPr>
              <w:t xml:space="preserve">Name </w:t>
            </w:r>
            <w:r>
              <w:rPr>
                <w:b/>
              </w:rPr>
              <w:t xml:space="preserve">of persons </w:t>
            </w:r>
            <w:r w:rsidRPr="00F86C0E">
              <w:rPr>
                <w:b/>
              </w:rPr>
              <w:t>interviewed</w:t>
            </w:r>
            <w:r>
              <w:rPr>
                <w:b/>
              </w:rPr>
              <w:t xml:space="preserve"> </w:t>
            </w:r>
          </w:p>
        </w:tc>
        <w:tc>
          <w:tcPr>
            <w:tcW w:w="6162" w:type="dxa"/>
            <w:gridSpan w:val="6"/>
            <w:shd w:val="clear" w:color="auto" w:fill="BFBFBF" w:themeFill="background1" w:themeFillShade="BF"/>
          </w:tcPr>
          <w:p w:rsidR="00CC78D6" w:rsidRPr="00CC78D6" w:rsidRDefault="00CC78D6" w:rsidP="00CC78D6">
            <w:pPr>
              <w:pStyle w:val="ListParagraph"/>
              <w:numPr>
                <w:ilvl w:val="0"/>
                <w:numId w:val="2"/>
              </w:numPr>
              <w:rPr>
                <w:b/>
              </w:rPr>
            </w:pPr>
            <w:r>
              <w:rPr>
                <w:b/>
              </w:rPr>
              <w:t xml:space="preserve">Attributes of secondary data collected and reviewed </w:t>
            </w:r>
          </w:p>
        </w:tc>
      </w:tr>
      <w:tr w:rsidR="00CC78D6" w:rsidTr="00CC78D6">
        <w:trPr>
          <w:trHeight w:val="616"/>
        </w:trPr>
        <w:tc>
          <w:tcPr>
            <w:tcW w:w="1485" w:type="dxa"/>
          </w:tcPr>
          <w:p w:rsidR="00CC78D6" w:rsidRDefault="00CC78D6"/>
          <w:p w:rsidR="00CC78D6" w:rsidRDefault="00CC78D6" w:rsidP="00CC78D6">
            <w:pPr>
              <w:pStyle w:val="ListParagraph"/>
              <w:numPr>
                <w:ilvl w:val="0"/>
                <w:numId w:val="4"/>
              </w:numPr>
            </w:pPr>
            <w:r w:rsidRPr="00CC78D6">
              <w:rPr>
                <w:sz w:val="16"/>
              </w:rPr>
              <w:t>Name</w:t>
            </w:r>
          </w:p>
        </w:tc>
        <w:tc>
          <w:tcPr>
            <w:tcW w:w="1595" w:type="dxa"/>
          </w:tcPr>
          <w:p w:rsidR="00CC78D6" w:rsidRDefault="00CC78D6"/>
          <w:p w:rsidR="00CC78D6" w:rsidRDefault="00CC78D6">
            <w:r w:rsidRPr="00CC78D6">
              <w:rPr>
                <w:sz w:val="16"/>
              </w:rPr>
              <w:t>Organization</w:t>
            </w:r>
            <w:r w:rsidR="00DF7F4D">
              <w:rPr>
                <w:sz w:val="16"/>
              </w:rPr>
              <w:t>/role</w:t>
            </w:r>
          </w:p>
        </w:tc>
        <w:tc>
          <w:tcPr>
            <w:tcW w:w="2273" w:type="dxa"/>
            <w:gridSpan w:val="2"/>
          </w:tcPr>
          <w:p w:rsidR="00CC78D6" w:rsidRDefault="00CC78D6">
            <w:pPr>
              <w:rPr>
                <w:sz w:val="16"/>
                <w:szCs w:val="16"/>
              </w:rPr>
            </w:pPr>
          </w:p>
          <w:p w:rsidR="00CC78D6" w:rsidRPr="00CC78D6" w:rsidRDefault="00CC78D6">
            <w:pPr>
              <w:rPr>
                <w:sz w:val="16"/>
                <w:szCs w:val="16"/>
              </w:rPr>
            </w:pPr>
          </w:p>
          <w:p w:rsidR="00CC78D6" w:rsidRPr="00CC78D6" w:rsidRDefault="00CC78D6" w:rsidP="00CC78D6">
            <w:pPr>
              <w:pStyle w:val="ListParagraph"/>
              <w:numPr>
                <w:ilvl w:val="0"/>
                <w:numId w:val="5"/>
              </w:numPr>
              <w:rPr>
                <w:sz w:val="16"/>
                <w:szCs w:val="16"/>
              </w:rPr>
            </w:pPr>
            <w:r>
              <w:rPr>
                <w:sz w:val="16"/>
                <w:szCs w:val="16"/>
              </w:rPr>
              <w:t xml:space="preserve">Title of source </w:t>
            </w:r>
          </w:p>
        </w:tc>
        <w:tc>
          <w:tcPr>
            <w:tcW w:w="1710" w:type="dxa"/>
            <w:gridSpan w:val="2"/>
          </w:tcPr>
          <w:p w:rsidR="00CC78D6" w:rsidRDefault="00CC78D6">
            <w:pPr>
              <w:rPr>
                <w:sz w:val="16"/>
                <w:szCs w:val="16"/>
              </w:rPr>
            </w:pPr>
          </w:p>
          <w:p w:rsidR="00CC78D6" w:rsidRPr="00CC78D6" w:rsidRDefault="00CC78D6">
            <w:pPr>
              <w:rPr>
                <w:sz w:val="16"/>
                <w:szCs w:val="16"/>
              </w:rPr>
            </w:pPr>
          </w:p>
          <w:p w:rsidR="00CC78D6" w:rsidRPr="00CC78D6" w:rsidRDefault="008809AF">
            <w:pPr>
              <w:rPr>
                <w:sz w:val="16"/>
                <w:szCs w:val="16"/>
              </w:rPr>
            </w:pPr>
            <w:r>
              <w:rPr>
                <w:sz w:val="16"/>
                <w:szCs w:val="16"/>
              </w:rPr>
              <w:t>Author</w:t>
            </w:r>
          </w:p>
        </w:tc>
        <w:tc>
          <w:tcPr>
            <w:tcW w:w="2179" w:type="dxa"/>
            <w:gridSpan w:val="2"/>
          </w:tcPr>
          <w:p w:rsidR="00CC78D6" w:rsidRDefault="00CC78D6">
            <w:pPr>
              <w:rPr>
                <w:sz w:val="16"/>
                <w:szCs w:val="16"/>
              </w:rPr>
            </w:pPr>
          </w:p>
          <w:p w:rsidR="00CC78D6" w:rsidRPr="00CC78D6" w:rsidRDefault="00CC78D6">
            <w:pPr>
              <w:rPr>
                <w:sz w:val="16"/>
                <w:szCs w:val="16"/>
              </w:rPr>
            </w:pPr>
          </w:p>
          <w:p w:rsidR="00CC78D6" w:rsidRPr="00CC78D6" w:rsidRDefault="00CC78D6">
            <w:pPr>
              <w:rPr>
                <w:sz w:val="16"/>
                <w:szCs w:val="16"/>
              </w:rPr>
            </w:pPr>
            <w:r>
              <w:rPr>
                <w:sz w:val="16"/>
                <w:szCs w:val="16"/>
              </w:rPr>
              <w:t>Date: DD/MM/YYYY</w:t>
            </w:r>
          </w:p>
        </w:tc>
      </w:tr>
      <w:tr w:rsidR="00DF7F4D" w:rsidTr="00CC78D6">
        <w:trPr>
          <w:trHeight w:val="70"/>
        </w:trPr>
        <w:tc>
          <w:tcPr>
            <w:tcW w:w="1485" w:type="dxa"/>
          </w:tcPr>
          <w:p w:rsidR="00DF7F4D" w:rsidRDefault="00DF7F4D" w:rsidP="005844C9"/>
          <w:p w:rsidR="00DF7F4D" w:rsidRDefault="00DF7F4D" w:rsidP="00CC78D6">
            <w:pPr>
              <w:pStyle w:val="ListParagraph"/>
              <w:numPr>
                <w:ilvl w:val="0"/>
                <w:numId w:val="4"/>
              </w:numPr>
            </w:pPr>
            <w:r w:rsidRPr="00CC78D6">
              <w:rPr>
                <w:sz w:val="16"/>
              </w:rPr>
              <w:t>Name</w:t>
            </w:r>
          </w:p>
        </w:tc>
        <w:tc>
          <w:tcPr>
            <w:tcW w:w="1595" w:type="dxa"/>
          </w:tcPr>
          <w:p w:rsidR="00DF7F4D" w:rsidRDefault="00DF7F4D" w:rsidP="005844C9"/>
          <w:p w:rsidR="00DF7F4D" w:rsidRDefault="00DF7F4D" w:rsidP="005844C9">
            <w:r w:rsidRPr="00CC78D6">
              <w:rPr>
                <w:sz w:val="16"/>
              </w:rPr>
              <w:t>Organization</w:t>
            </w:r>
            <w:r>
              <w:rPr>
                <w:sz w:val="16"/>
              </w:rPr>
              <w:t>/role</w:t>
            </w:r>
          </w:p>
        </w:tc>
        <w:tc>
          <w:tcPr>
            <w:tcW w:w="2273"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pStyle w:val="ListParagraph"/>
              <w:numPr>
                <w:ilvl w:val="0"/>
                <w:numId w:val="5"/>
              </w:numPr>
              <w:rPr>
                <w:sz w:val="16"/>
                <w:szCs w:val="16"/>
              </w:rPr>
            </w:pPr>
            <w:r>
              <w:rPr>
                <w:sz w:val="16"/>
                <w:szCs w:val="16"/>
              </w:rPr>
              <w:t xml:space="preserve">Title of source </w:t>
            </w:r>
          </w:p>
        </w:tc>
        <w:tc>
          <w:tcPr>
            <w:tcW w:w="1710"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8809AF" w:rsidP="005844C9">
            <w:pPr>
              <w:rPr>
                <w:sz w:val="16"/>
                <w:szCs w:val="16"/>
              </w:rPr>
            </w:pPr>
            <w:r>
              <w:rPr>
                <w:sz w:val="16"/>
                <w:szCs w:val="16"/>
              </w:rPr>
              <w:t>Author</w:t>
            </w:r>
          </w:p>
        </w:tc>
        <w:tc>
          <w:tcPr>
            <w:tcW w:w="2179"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rPr>
                <w:sz w:val="16"/>
                <w:szCs w:val="16"/>
              </w:rPr>
            </w:pPr>
            <w:r>
              <w:rPr>
                <w:sz w:val="16"/>
                <w:szCs w:val="16"/>
              </w:rPr>
              <w:t>Date: DD/MM/YYYY</w:t>
            </w:r>
          </w:p>
        </w:tc>
      </w:tr>
      <w:tr w:rsidR="00DF7F4D" w:rsidTr="00CC78D6">
        <w:trPr>
          <w:trHeight w:val="70"/>
        </w:trPr>
        <w:tc>
          <w:tcPr>
            <w:tcW w:w="1485" w:type="dxa"/>
          </w:tcPr>
          <w:p w:rsidR="00DF7F4D" w:rsidRDefault="00DF7F4D" w:rsidP="005844C9"/>
          <w:p w:rsidR="00DF7F4D" w:rsidRDefault="00DF7F4D" w:rsidP="00CC78D6">
            <w:pPr>
              <w:pStyle w:val="ListParagraph"/>
              <w:numPr>
                <w:ilvl w:val="0"/>
                <w:numId w:val="4"/>
              </w:numPr>
            </w:pPr>
            <w:r w:rsidRPr="00CC78D6">
              <w:rPr>
                <w:sz w:val="16"/>
              </w:rPr>
              <w:t>Name</w:t>
            </w:r>
          </w:p>
        </w:tc>
        <w:tc>
          <w:tcPr>
            <w:tcW w:w="1595" w:type="dxa"/>
          </w:tcPr>
          <w:p w:rsidR="00DF7F4D" w:rsidRDefault="00DF7F4D" w:rsidP="005844C9"/>
          <w:p w:rsidR="00DF7F4D" w:rsidRDefault="00DF7F4D" w:rsidP="005844C9">
            <w:r w:rsidRPr="00CC78D6">
              <w:rPr>
                <w:sz w:val="16"/>
              </w:rPr>
              <w:t>Organization</w:t>
            </w:r>
            <w:r>
              <w:rPr>
                <w:sz w:val="16"/>
              </w:rPr>
              <w:t>/role</w:t>
            </w:r>
          </w:p>
        </w:tc>
        <w:tc>
          <w:tcPr>
            <w:tcW w:w="2273"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pStyle w:val="ListParagraph"/>
              <w:numPr>
                <w:ilvl w:val="0"/>
                <w:numId w:val="5"/>
              </w:numPr>
              <w:rPr>
                <w:sz w:val="16"/>
                <w:szCs w:val="16"/>
              </w:rPr>
            </w:pPr>
            <w:r>
              <w:rPr>
                <w:sz w:val="16"/>
                <w:szCs w:val="16"/>
              </w:rPr>
              <w:t xml:space="preserve">Title of source </w:t>
            </w:r>
          </w:p>
        </w:tc>
        <w:tc>
          <w:tcPr>
            <w:tcW w:w="1710"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8809AF" w:rsidP="005844C9">
            <w:pPr>
              <w:rPr>
                <w:sz w:val="16"/>
                <w:szCs w:val="16"/>
              </w:rPr>
            </w:pPr>
            <w:r>
              <w:rPr>
                <w:sz w:val="16"/>
                <w:szCs w:val="16"/>
              </w:rPr>
              <w:t>Author</w:t>
            </w:r>
          </w:p>
        </w:tc>
        <w:tc>
          <w:tcPr>
            <w:tcW w:w="2179"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rPr>
                <w:sz w:val="16"/>
                <w:szCs w:val="16"/>
              </w:rPr>
            </w:pPr>
            <w:r>
              <w:rPr>
                <w:sz w:val="16"/>
                <w:szCs w:val="16"/>
              </w:rPr>
              <w:t>Date: DD/MM/YYYY</w:t>
            </w:r>
          </w:p>
        </w:tc>
      </w:tr>
      <w:tr w:rsidR="00DF7F4D" w:rsidTr="00CC78D6">
        <w:trPr>
          <w:trHeight w:val="70"/>
        </w:trPr>
        <w:tc>
          <w:tcPr>
            <w:tcW w:w="1485" w:type="dxa"/>
          </w:tcPr>
          <w:p w:rsidR="00DF7F4D" w:rsidRDefault="00DF7F4D" w:rsidP="005844C9"/>
          <w:p w:rsidR="00DF7F4D" w:rsidRDefault="00DF7F4D" w:rsidP="00CC78D6">
            <w:pPr>
              <w:pStyle w:val="ListParagraph"/>
              <w:numPr>
                <w:ilvl w:val="0"/>
                <w:numId w:val="4"/>
              </w:numPr>
            </w:pPr>
            <w:r w:rsidRPr="00CC78D6">
              <w:rPr>
                <w:sz w:val="16"/>
              </w:rPr>
              <w:t>Name</w:t>
            </w:r>
          </w:p>
        </w:tc>
        <w:tc>
          <w:tcPr>
            <w:tcW w:w="1595" w:type="dxa"/>
          </w:tcPr>
          <w:p w:rsidR="00DF7F4D" w:rsidRDefault="00DF7F4D" w:rsidP="005844C9"/>
          <w:p w:rsidR="00DF7F4D" w:rsidRDefault="00DF7F4D" w:rsidP="005844C9">
            <w:r w:rsidRPr="00CC78D6">
              <w:rPr>
                <w:sz w:val="16"/>
              </w:rPr>
              <w:t>Organization</w:t>
            </w:r>
            <w:r>
              <w:rPr>
                <w:sz w:val="16"/>
              </w:rPr>
              <w:t>/role</w:t>
            </w:r>
          </w:p>
        </w:tc>
        <w:tc>
          <w:tcPr>
            <w:tcW w:w="2273"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pStyle w:val="ListParagraph"/>
              <w:numPr>
                <w:ilvl w:val="0"/>
                <w:numId w:val="5"/>
              </w:numPr>
              <w:rPr>
                <w:sz w:val="16"/>
                <w:szCs w:val="16"/>
              </w:rPr>
            </w:pPr>
            <w:r>
              <w:rPr>
                <w:sz w:val="16"/>
                <w:szCs w:val="16"/>
              </w:rPr>
              <w:t xml:space="preserve">Title of source </w:t>
            </w:r>
          </w:p>
        </w:tc>
        <w:tc>
          <w:tcPr>
            <w:tcW w:w="1710"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8809AF" w:rsidP="005844C9">
            <w:pPr>
              <w:rPr>
                <w:sz w:val="16"/>
                <w:szCs w:val="16"/>
              </w:rPr>
            </w:pPr>
            <w:r>
              <w:rPr>
                <w:sz w:val="16"/>
                <w:szCs w:val="16"/>
              </w:rPr>
              <w:t>Author</w:t>
            </w:r>
          </w:p>
        </w:tc>
        <w:tc>
          <w:tcPr>
            <w:tcW w:w="2179" w:type="dxa"/>
            <w:gridSpan w:val="2"/>
          </w:tcPr>
          <w:p w:rsidR="00DF7F4D" w:rsidRDefault="00DF7F4D" w:rsidP="005844C9">
            <w:pPr>
              <w:rPr>
                <w:sz w:val="16"/>
                <w:szCs w:val="16"/>
              </w:rPr>
            </w:pPr>
          </w:p>
          <w:p w:rsidR="00DF7F4D" w:rsidRPr="00CC78D6" w:rsidRDefault="00DF7F4D" w:rsidP="005844C9">
            <w:pPr>
              <w:rPr>
                <w:sz w:val="16"/>
                <w:szCs w:val="16"/>
              </w:rPr>
            </w:pPr>
          </w:p>
          <w:p w:rsidR="00DF7F4D" w:rsidRPr="00CC78D6" w:rsidRDefault="00DF7F4D" w:rsidP="005844C9">
            <w:pPr>
              <w:rPr>
                <w:sz w:val="16"/>
                <w:szCs w:val="16"/>
              </w:rPr>
            </w:pPr>
            <w:r>
              <w:rPr>
                <w:sz w:val="16"/>
                <w:szCs w:val="16"/>
              </w:rPr>
              <w:t>Date: DD/MM/YYYY</w:t>
            </w:r>
          </w:p>
        </w:tc>
      </w:tr>
    </w:tbl>
    <w:p w:rsidR="00E32103" w:rsidRPr="00E32103" w:rsidRDefault="00E32103" w:rsidP="00E32103">
      <w:pPr>
        <w:pStyle w:val="Heading2"/>
        <w:rPr>
          <w:color w:val="000000" w:themeColor="text1"/>
        </w:rPr>
      </w:pPr>
      <w:proofErr w:type="gramStart"/>
      <w:r w:rsidRPr="00E32103">
        <w:rPr>
          <w:color w:val="000000" w:themeColor="text1"/>
        </w:rPr>
        <w:t>HS.</w:t>
      </w:r>
      <w:proofErr w:type="gramEnd"/>
      <w:r w:rsidRPr="00E32103">
        <w:rPr>
          <w:color w:val="000000" w:themeColor="text1"/>
        </w:rPr>
        <w:t xml:space="preserve"> Humanitarian Situation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DF7F4D" w:rsidRPr="00DF7F4D" w:rsidTr="005844C9">
        <w:trPr>
          <w:trHeight w:val="70"/>
        </w:trPr>
        <w:tc>
          <w:tcPr>
            <w:tcW w:w="9242" w:type="dxa"/>
            <w:shd w:val="clear" w:color="auto" w:fill="BFBFBF" w:themeFill="background1" w:themeFillShade="BF"/>
          </w:tcPr>
          <w:p w:rsidR="00DF7F4D" w:rsidRPr="00E32103" w:rsidRDefault="00DF7F4D" w:rsidP="00E32103">
            <w:pPr>
              <w:pStyle w:val="ListParagraph"/>
              <w:numPr>
                <w:ilvl w:val="0"/>
                <w:numId w:val="7"/>
              </w:numPr>
              <w:rPr>
                <w:b/>
              </w:rPr>
            </w:pPr>
            <w:r w:rsidRPr="00E32103">
              <w:rPr>
                <w:b/>
              </w:rPr>
              <w:t xml:space="preserve">Situation </w:t>
            </w:r>
            <w:r w:rsidR="001F26C5">
              <w:rPr>
                <w:b/>
              </w:rPr>
              <w:t>Analysis</w:t>
            </w:r>
          </w:p>
          <w:p w:rsidR="00DF7F4D" w:rsidRDefault="00DF7F4D" w:rsidP="005844C9">
            <w:pPr>
              <w:rPr>
                <w:sz w:val="18"/>
                <w:szCs w:val="18"/>
              </w:rPr>
            </w:pPr>
            <w:r w:rsidRPr="00DF7F4D">
              <w:rPr>
                <w:sz w:val="18"/>
                <w:szCs w:val="18"/>
              </w:rPr>
              <w:t xml:space="preserve">UNDAC </w:t>
            </w:r>
            <w:r>
              <w:rPr>
                <w:sz w:val="18"/>
                <w:szCs w:val="18"/>
              </w:rPr>
              <w:t xml:space="preserve">teams analysis and </w:t>
            </w:r>
            <w:r w:rsidRPr="00DF7F4D">
              <w:rPr>
                <w:sz w:val="18"/>
                <w:szCs w:val="18"/>
              </w:rPr>
              <w:t>expert judgement after conducting secondary data analysis</w:t>
            </w:r>
            <w:r w:rsidR="00F54883">
              <w:rPr>
                <w:sz w:val="18"/>
                <w:szCs w:val="18"/>
              </w:rPr>
              <w:t>,</w:t>
            </w:r>
            <w:r w:rsidRPr="00DF7F4D">
              <w:rPr>
                <w:sz w:val="18"/>
                <w:szCs w:val="18"/>
              </w:rPr>
              <w:t xml:space="preserve"> interviews</w:t>
            </w:r>
            <w:r>
              <w:rPr>
                <w:sz w:val="18"/>
                <w:szCs w:val="18"/>
              </w:rPr>
              <w:t xml:space="preserve"> </w:t>
            </w:r>
            <w:r w:rsidR="00F54883">
              <w:rPr>
                <w:sz w:val="18"/>
                <w:szCs w:val="18"/>
              </w:rPr>
              <w:t xml:space="preserve">and field visits </w:t>
            </w:r>
            <w:r>
              <w:rPr>
                <w:sz w:val="18"/>
                <w:szCs w:val="18"/>
              </w:rPr>
              <w:t xml:space="preserve">in the district. </w:t>
            </w:r>
            <w:r w:rsidR="008809AF">
              <w:rPr>
                <w:sz w:val="18"/>
                <w:szCs w:val="18"/>
              </w:rPr>
              <w:t xml:space="preserve">Bullet points short and precise. </w:t>
            </w:r>
            <w:r w:rsidR="00F54883">
              <w:rPr>
                <w:sz w:val="18"/>
                <w:szCs w:val="18"/>
              </w:rPr>
              <w:t>Please fill this section at the end</w:t>
            </w:r>
          </w:p>
          <w:p w:rsidR="008809AF" w:rsidRPr="00F54883" w:rsidRDefault="008809AF" w:rsidP="008809AF">
            <w:pPr>
              <w:autoSpaceDE w:val="0"/>
              <w:autoSpaceDN w:val="0"/>
              <w:adjustRightInd w:val="0"/>
              <w:rPr>
                <w:rFonts w:cs="GillSansMT"/>
                <w:i/>
                <w:color w:val="231F20"/>
                <w:sz w:val="16"/>
                <w:szCs w:val="18"/>
              </w:rPr>
            </w:pPr>
            <w:r w:rsidRPr="00F54883">
              <w:rPr>
                <w:rFonts w:cs="GillSansMT"/>
                <w:i/>
                <w:color w:val="231F20"/>
                <w:sz w:val="16"/>
                <w:szCs w:val="18"/>
              </w:rPr>
              <w:t xml:space="preserve">• Overall judgment of humanitarian situation </w:t>
            </w:r>
          </w:p>
          <w:p w:rsidR="008809AF" w:rsidRPr="00F54883" w:rsidRDefault="008809AF" w:rsidP="008809AF">
            <w:pPr>
              <w:autoSpaceDE w:val="0"/>
              <w:autoSpaceDN w:val="0"/>
              <w:adjustRightInd w:val="0"/>
              <w:rPr>
                <w:rFonts w:cs="GillSansMT"/>
                <w:i/>
                <w:color w:val="231F20"/>
                <w:sz w:val="16"/>
                <w:szCs w:val="18"/>
              </w:rPr>
            </w:pPr>
            <w:r w:rsidRPr="00F54883">
              <w:rPr>
                <w:rFonts w:cs="GillSansMT"/>
                <w:i/>
                <w:color w:val="231F20"/>
                <w:sz w:val="16"/>
                <w:szCs w:val="18"/>
              </w:rPr>
              <w:t>• Short-term outlook (whether the crisis is worsening or becoming less serious)</w:t>
            </w:r>
          </w:p>
          <w:p w:rsidR="008809AF" w:rsidRPr="00F54883" w:rsidRDefault="008809AF" w:rsidP="008809AF">
            <w:pPr>
              <w:autoSpaceDE w:val="0"/>
              <w:autoSpaceDN w:val="0"/>
              <w:adjustRightInd w:val="0"/>
              <w:rPr>
                <w:rFonts w:cs="GillSansMT"/>
                <w:i/>
                <w:color w:val="231F20"/>
                <w:sz w:val="16"/>
                <w:szCs w:val="18"/>
              </w:rPr>
            </w:pPr>
            <w:r w:rsidRPr="00F54883">
              <w:rPr>
                <w:rFonts w:cs="GillSansMT"/>
                <w:i/>
                <w:color w:val="231F20"/>
                <w:sz w:val="16"/>
                <w:szCs w:val="18"/>
              </w:rPr>
              <w:t>• Underlying causes of problems and risks</w:t>
            </w:r>
          </w:p>
          <w:p w:rsidR="008809AF" w:rsidRPr="00F54883" w:rsidRDefault="008809AF" w:rsidP="008809AF">
            <w:pPr>
              <w:autoSpaceDE w:val="0"/>
              <w:autoSpaceDN w:val="0"/>
              <w:adjustRightInd w:val="0"/>
              <w:rPr>
                <w:rFonts w:cs="GillSansMT"/>
                <w:i/>
                <w:color w:val="231F20"/>
                <w:sz w:val="16"/>
                <w:szCs w:val="18"/>
              </w:rPr>
            </w:pPr>
            <w:r w:rsidRPr="00F54883">
              <w:rPr>
                <w:rFonts w:cs="GillSansMT"/>
                <w:i/>
                <w:color w:val="231F20"/>
                <w:sz w:val="16"/>
                <w:szCs w:val="18"/>
              </w:rPr>
              <w:t xml:space="preserve">• Threats (natural hazards, population movements, armed groups, </w:t>
            </w:r>
            <w:r w:rsidR="00F54883" w:rsidRPr="00F54883">
              <w:rPr>
                <w:rFonts w:cs="GillSansMT"/>
                <w:i/>
                <w:color w:val="231F20"/>
                <w:sz w:val="16"/>
                <w:szCs w:val="18"/>
              </w:rPr>
              <w:t>etc.</w:t>
            </w:r>
            <w:r w:rsidRPr="00F54883">
              <w:rPr>
                <w:rFonts w:cs="GillSansMT"/>
                <w:i/>
                <w:color w:val="231F20"/>
                <w:sz w:val="16"/>
                <w:szCs w:val="18"/>
              </w:rPr>
              <w:t>)</w:t>
            </w:r>
          </w:p>
          <w:p w:rsidR="008809AF" w:rsidRPr="00F54883" w:rsidRDefault="008809AF" w:rsidP="008809AF">
            <w:pPr>
              <w:autoSpaceDE w:val="0"/>
              <w:autoSpaceDN w:val="0"/>
              <w:adjustRightInd w:val="0"/>
              <w:rPr>
                <w:rFonts w:cs="GillSansMT"/>
                <w:i/>
                <w:color w:val="231F20"/>
                <w:sz w:val="16"/>
                <w:szCs w:val="18"/>
              </w:rPr>
            </w:pPr>
            <w:r w:rsidRPr="00F54883">
              <w:rPr>
                <w:rFonts w:cs="GillSansMT"/>
                <w:i/>
                <w:color w:val="231F20"/>
                <w:sz w:val="16"/>
                <w:szCs w:val="18"/>
              </w:rPr>
              <w:t>• Population groups that are inaccessible (and if so, why)</w:t>
            </w:r>
          </w:p>
          <w:p w:rsidR="008809AF" w:rsidRPr="00DF7F4D" w:rsidRDefault="008809AF" w:rsidP="008809AF">
            <w:pPr>
              <w:autoSpaceDE w:val="0"/>
              <w:autoSpaceDN w:val="0"/>
              <w:adjustRightInd w:val="0"/>
              <w:rPr>
                <w:sz w:val="18"/>
                <w:szCs w:val="18"/>
              </w:rPr>
            </w:pPr>
            <w:r w:rsidRPr="00F54883">
              <w:rPr>
                <w:rFonts w:cs="GillSansMT"/>
                <w:i/>
                <w:color w:val="231F20"/>
                <w:sz w:val="16"/>
                <w:szCs w:val="18"/>
              </w:rPr>
              <w:t>• Risk-factors that could worsen humanitarian conditions or impede relief operations (bad weather, insecurity etc.)</w:t>
            </w:r>
          </w:p>
        </w:tc>
      </w:tr>
      <w:tr w:rsidR="008809AF" w:rsidRPr="00DF7F4D" w:rsidTr="00624CE1">
        <w:trPr>
          <w:trHeight w:val="1502"/>
        </w:trPr>
        <w:tc>
          <w:tcPr>
            <w:tcW w:w="9242" w:type="dxa"/>
            <w:shd w:val="clear" w:color="auto" w:fill="FFFFFF" w:themeFill="background1"/>
          </w:tcPr>
          <w:p w:rsidR="008809AF" w:rsidRDefault="008809AF" w:rsidP="008809AF">
            <w:pPr>
              <w:pStyle w:val="ListParagraph"/>
              <w:ind w:left="360"/>
              <w:rPr>
                <w:b/>
              </w:rPr>
            </w:pPr>
          </w:p>
          <w:p w:rsidR="008809AF" w:rsidRDefault="008809AF" w:rsidP="008809AF">
            <w:pPr>
              <w:pStyle w:val="ListParagraph"/>
              <w:ind w:left="360"/>
              <w:rPr>
                <w:b/>
              </w:rPr>
            </w:pPr>
          </w:p>
          <w:p w:rsidR="008809AF" w:rsidRDefault="008809AF" w:rsidP="008809AF">
            <w:pPr>
              <w:pStyle w:val="ListParagraph"/>
              <w:ind w:left="360"/>
              <w:rPr>
                <w:b/>
              </w:rPr>
            </w:pPr>
          </w:p>
          <w:p w:rsidR="008809AF" w:rsidRDefault="008809AF" w:rsidP="008809AF">
            <w:pPr>
              <w:pStyle w:val="ListParagraph"/>
              <w:ind w:left="360"/>
              <w:rPr>
                <w:b/>
              </w:rPr>
            </w:pPr>
          </w:p>
          <w:p w:rsidR="008809AF" w:rsidRPr="00E32103" w:rsidRDefault="008809AF" w:rsidP="008809AF">
            <w:pPr>
              <w:pStyle w:val="ListParagraph"/>
              <w:ind w:left="360"/>
              <w:rPr>
                <w:b/>
              </w:rPr>
            </w:pPr>
          </w:p>
        </w:tc>
      </w:tr>
      <w:tr w:rsidR="00F876D5" w:rsidRPr="00DF7F4D" w:rsidTr="005844C9">
        <w:trPr>
          <w:trHeight w:val="70"/>
        </w:trPr>
        <w:tc>
          <w:tcPr>
            <w:tcW w:w="9242" w:type="dxa"/>
            <w:shd w:val="clear" w:color="auto" w:fill="BFBFBF" w:themeFill="background1" w:themeFillShade="BF"/>
          </w:tcPr>
          <w:p w:rsidR="00F876D5" w:rsidRPr="00DF7F4D" w:rsidRDefault="000C32F4" w:rsidP="00F876D5">
            <w:pPr>
              <w:pStyle w:val="ListParagraph"/>
              <w:numPr>
                <w:ilvl w:val="0"/>
                <w:numId w:val="7"/>
              </w:numPr>
              <w:rPr>
                <w:sz w:val="18"/>
                <w:szCs w:val="18"/>
              </w:rPr>
            </w:pPr>
            <w:r>
              <w:rPr>
                <w:b/>
              </w:rPr>
              <w:t>Analysis o</w:t>
            </w:r>
            <w:r w:rsidR="00DB6A03">
              <w:rPr>
                <w:b/>
              </w:rPr>
              <w:t>f priority n</w:t>
            </w:r>
            <w:r w:rsidR="00F876D5">
              <w:rPr>
                <w:b/>
              </w:rPr>
              <w:t>eeds identified by the affected population</w:t>
            </w:r>
          </w:p>
          <w:p w:rsidR="00F876D5" w:rsidRPr="00DF7F4D" w:rsidRDefault="00F876D5" w:rsidP="00F876D5">
            <w:pPr>
              <w:autoSpaceDE w:val="0"/>
              <w:autoSpaceDN w:val="0"/>
              <w:adjustRightInd w:val="0"/>
              <w:rPr>
                <w:sz w:val="18"/>
                <w:szCs w:val="18"/>
              </w:rPr>
            </w:pPr>
            <w:r>
              <w:rPr>
                <w:sz w:val="18"/>
                <w:szCs w:val="18"/>
              </w:rPr>
              <w:t>Use multiple sources to provide analysis into this section; field visits</w:t>
            </w:r>
            <w:r w:rsidR="00035277">
              <w:rPr>
                <w:sz w:val="18"/>
                <w:szCs w:val="18"/>
              </w:rPr>
              <w:t xml:space="preserve"> (severity scale)</w:t>
            </w:r>
            <w:r>
              <w:rPr>
                <w:sz w:val="18"/>
                <w:szCs w:val="18"/>
              </w:rPr>
              <w:t xml:space="preserve">, secondary data and interviews. </w:t>
            </w:r>
          </w:p>
        </w:tc>
      </w:tr>
      <w:tr w:rsidR="00F876D5" w:rsidRPr="00E32103" w:rsidTr="00035277">
        <w:trPr>
          <w:trHeight w:val="1608"/>
        </w:trPr>
        <w:tc>
          <w:tcPr>
            <w:tcW w:w="9242" w:type="dxa"/>
            <w:shd w:val="clear" w:color="auto" w:fill="FFFFFF" w:themeFill="background1"/>
          </w:tcPr>
          <w:p w:rsidR="00F876D5" w:rsidRDefault="00F876D5" w:rsidP="005844C9">
            <w:pPr>
              <w:pStyle w:val="ListParagraph"/>
              <w:ind w:left="360"/>
              <w:rPr>
                <w:b/>
              </w:rPr>
            </w:pPr>
          </w:p>
          <w:p w:rsidR="00F876D5" w:rsidRDefault="00F876D5" w:rsidP="005844C9">
            <w:pPr>
              <w:pStyle w:val="ListParagraph"/>
              <w:ind w:left="360"/>
              <w:rPr>
                <w:b/>
              </w:rPr>
            </w:pPr>
          </w:p>
          <w:p w:rsidR="00F876D5" w:rsidRDefault="00F876D5" w:rsidP="005844C9">
            <w:pPr>
              <w:pStyle w:val="ListParagraph"/>
              <w:ind w:left="360"/>
              <w:rPr>
                <w:b/>
              </w:rPr>
            </w:pPr>
          </w:p>
          <w:p w:rsidR="00F876D5" w:rsidRDefault="00F876D5" w:rsidP="005844C9">
            <w:pPr>
              <w:pStyle w:val="ListParagraph"/>
              <w:ind w:left="360"/>
              <w:rPr>
                <w:b/>
              </w:rPr>
            </w:pPr>
          </w:p>
          <w:p w:rsidR="00F876D5" w:rsidRPr="00E32103" w:rsidRDefault="00F876D5" w:rsidP="007F2AE5">
            <w:pPr>
              <w:pStyle w:val="ListParagraph"/>
              <w:ind w:left="360"/>
              <w:rPr>
                <w:b/>
              </w:rPr>
            </w:pPr>
          </w:p>
        </w:tc>
      </w:tr>
    </w:tbl>
    <w:p w:rsidR="00DB6A03" w:rsidRDefault="00DB6A03" w:rsidP="00DB6A03">
      <w:pPr>
        <w:pStyle w:val="Heading2"/>
        <w:rPr>
          <w:color w:val="000000" w:themeColor="text1"/>
        </w:rPr>
      </w:pPr>
      <w:r w:rsidRPr="00DB6A03">
        <w:rPr>
          <w:color w:val="000000" w:themeColor="text1"/>
        </w:rPr>
        <w:t>AP. Affected Population</w:t>
      </w:r>
      <w:r w:rsidR="004D57E8">
        <w:rPr>
          <w:color w:val="000000" w:themeColor="text1"/>
        </w:rPr>
        <w:t xml:space="preserve"> and areas</w:t>
      </w:r>
    </w:p>
    <w:p w:rsidR="0051450D" w:rsidRDefault="0051450D" w:rsidP="0051450D">
      <w:pPr>
        <w:rPr>
          <w:sz w:val="16"/>
        </w:rPr>
      </w:pPr>
      <w:r w:rsidRPr="0051450D">
        <w:rPr>
          <w:sz w:val="16"/>
        </w:rPr>
        <w:t>Following figures should be derived from interviews with Government and established local NGOs</w:t>
      </w:r>
      <w:r w:rsidR="0087430D">
        <w:rPr>
          <w:sz w:val="16"/>
        </w:rPr>
        <w:t xml:space="preserve"> or credible assessments and data</w:t>
      </w:r>
      <w:r w:rsidRPr="0051450D">
        <w:rPr>
          <w:sz w:val="16"/>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1216"/>
        <w:gridCol w:w="452"/>
        <w:gridCol w:w="1010"/>
        <w:gridCol w:w="1342"/>
        <w:gridCol w:w="1044"/>
        <w:gridCol w:w="665"/>
        <w:gridCol w:w="1272"/>
        <w:gridCol w:w="370"/>
        <w:gridCol w:w="1871"/>
      </w:tblGrid>
      <w:tr w:rsidR="00680BCC" w:rsidTr="00680BCC">
        <w:tc>
          <w:tcPr>
            <w:tcW w:w="9242" w:type="dxa"/>
            <w:gridSpan w:val="9"/>
            <w:shd w:val="clear" w:color="auto" w:fill="BFBFBF" w:themeFill="background1" w:themeFillShade="BF"/>
          </w:tcPr>
          <w:p w:rsidR="00680BCC" w:rsidRPr="00680BCC" w:rsidRDefault="00680BCC" w:rsidP="0051450D">
            <w:pPr>
              <w:rPr>
                <w:b/>
              </w:rPr>
            </w:pPr>
            <w:r>
              <w:rPr>
                <w:b/>
              </w:rPr>
              <w:t>Data c</w:t>
            </w:r>
            <w:r w:rsidRPr="00680BCC">
              <w:rPr>
                <w:b/>
              </w:rPr>
              <w:t>ollection type for this section – multiple selection</w:t>
            </w:r>
          </w:p>
        </w:tc>
      </w:tr>
      <w:tr w:rsidR="00023208" w:rsidTr="00023208">
        <w:tc>
          <w:tcPr>
            <w:tcW w:w="1216" w:type="dxa"/>
            <w:shd w:val="clear" w:color="auto" w:fill="FFFFFF" w:themeFill="background1"/>
          </w:tcPr>
          <w:p w:rsidR="00680BCC" w:rsidRDefault="00B06543" w:rsidP="0051450D">
            <w:pPr>
              <w:rPr>
                <w:sz w:val="16"/>
              </w:rPr>
            </w:pPr>
            <w:sdt>
              <w:sdtPr>
                <w:rPr>
                  <w:rFonts w:cs="GillSansMT-Bold"/>
                  <w:b/>
                  <w:bCs/>
                  <w:color w:val="231F20"/>
                  <w:sz w:val="18"/>
                  <w:szCs w:val="18"/>
                </w:rPr>
                <w:id w:val="1044640130"/>
                <w14:checkbox>
                  <w14:checked w14:val="0"/>
                  <w14:checkedState w14:val="2612" w14:font="MS Gothic"/>
                  <w14:uncheckedState w14:val="2610" w14:font="MS Gothic"/>
                </w14:checkbox>
              </w:sdtPr>
              <w:sdtEndPr/>
              <w:sdtContent>
                <w:r w:rsidR="00680BCC">
                  <w:rPr>
                    <w:rFonts w:ascii="MS Gothic" w:eastAsia="MS Gothic" w:hAnsi="MS Gothic" w:cs="GillSansMT-Bold" w:hint="eastAsia"/>
                    <w:b/>
                    <w:bCs/>
                    <w:color w:val="231F20"/>
                    <w:sz w:val="18"/>
                    <w:szCs w:val="18"/>
                  </w:rPr>
                  <w:t>☐</w:t>
                </w:r>
              </w:sdtContent>
            </w:sdt>
            <w:r w:rsidR="00680BCC" w:rsidRPr="00DF7F4D">
              <w:rPr>
                <w:rFonts w:cs="GillSansMT-Bold"/>
                <w:b/>
                <w:bCs/>
                <w:color w:val="231F20"/>
                <w:sz w:val="18"/>
                <w:szCs w:val="18"/>
              </w:rPr>
              <w:t xml:space="preserve">KI - </w:t>
            </w:r>
            <w:r w:rsidR="00680BCC" w:rsidRPr="00DF7F4D">
              <w:rPr>
                <w:rFonts w:cs="GillSansMT"/>
                <w:color w:val="231F20"/>
                <w:sz w:val="18"/>
                <w:szCs w:val="18"/>
              </w:rPr>
              <w:t>Key Informant interviews</w:t>
            </w:r>
          </w:p>
        </w:tc>
        <w:tc>
          <w:tcPr>
            <w:tcW w:w="1462" w:type="dxa"/>
            <w:gridSpan w:val="2"/>
            <w:shd w:val="clear" w:color="auto" w:fill="FFFFFF" w:themeFill="background1"/>
          </w:tcPr>
          <w:p w:rsidR="00680BCC" w:rsidRDefault="00B06543" w:rsidP="0051450D">
            <w:pPr>
              <w:rPr>
                <w:sz w:val="16"/>
              </w:rPr>
            </w:pPr>
            <w:sdt>
              <w:sdtPr>
                <w:rPr>
                  <w:rFonts w:cs="GillSansMT-Bold"/>
                  <w:b/>
                  <w:bCs/>
                  <w:color w:val="231F20"/>
                  <w:sz w:val="18"/>
                  <w:szCs w:val="18"/>
                </w:rPr>
                <w:id w:val="2130819009"/>
                <w14:checkbox>
                  <w14:checked w14:val="0"/>
                  <w14:checkedState w14:val="2612" w14:font="MS Gothic"/>
                  <w14:uncheckedState w14:val="2610" w14:font="MS Gothic"/>
                </w14:checkbox>
              </w:sdtPr>
              <w:sdtEndPr/>
              <w:sdtContent>
                <w:r w:rsidR="00680BCC">
                  <w:rPr>
                    <w:rFonts w:ascii="MS Gothic" w:eastAsia="MS Gothic" w:hAnsi="MS Gothic" w:cs="GillSansMT-Bold" w:hint="eastAsia"/>
                    <w:b/>
                    <w:bCs/>
                    <w:color w:val="231F20"/>
                    <w:sz w:val="18"/>
                    <w:szCs w:val="18"/>
                  </w:rPr>
                  <w:t>☐</w:t>
                </w:r>
              </w:sdtContent>
            </w:sdt>
            <w:r w:rsidR="00680BCC" w:rsidRPr="00DF7F4D">
              <w:rPr>
                <w:rFonts w:cs="GillSansMT-Bold"/>
                <w:b/>
                <w:bCs/>
                <w:color w:val="231F20"/>
                <w:sz w:val="18"/>
                <w:szCs w:val="18"/>
              </w:rPr>
              <w:t xml:space="preserve">GD - </w:t>
            </w:r>
            <w:r w:rsidR="00680BCC" w:rsidRPr="00DF7F4D">
              <w:rPr>
                <w:rFonts w:cs="GillSansMT"/>
                <w:color w:val="231F20"/>
                <w:sz w:val="18"/>
                <w:szCs w:val="18"/>
              </w:rPr>
              <w:t>Group Discussions</w:t>
            </w:r>
          </w:p>
        </w:tc>
        <w:tc>
          <w:tcPr>
            <w:tcW w:w="2386" w:type="dxa"/>
            <w:gridSpan w:val="2"/>
            <w:shd w:val="clear" w:color="auto" w:fill="FFFFFF" w:themeFill="background1"/>
          </w:tcPr>
          <w:p w:rsidR="00680BCC" w:rsidRDefault="00B06543" w:rsidP="0051450D">
            <w:pPr>
              <w:rPr>
                <w:sz w:val="16"/>
              </w:rPr>
            </w:pPr>
            <w:sdt>
              <w:sdtPr>
                <w:rPr>
                  <w:rFonts w:cs="GillSansMT-Bold"/>
                  <w:b/>
                  <w:bCs/>
                  <w:color w:val="231F20"/>
                  <w:sz w:val="18"/>
                  <w:szCs w:val="18"/>
                </w:rPr>
                <w:id w:val="-1085061486"/>
                <w14:checkbox>
                  <w14:checked w14:val="0"/>
                  <w14:checkedState w14:val="2612" w14:font="MS Gothic"/>
                  <w14:uncheckedState w14:val="2610" w14:font="MS Gothic"/>
                </w14:checkbox>
              </w:sdtPr>
              <w:sdtEndPr/>
              <w:sdtContent>
                <w:r w:rsidR="00680BCC">
                  <w:rPr>
                    <w:rFonts w:ascii="MS Gothic" w:eastAsia="MS Gothic" w:hAnsi="MS Gothic" w:cs="GillSansMT-Bold" w:hint="eastAsia"/>
                    <w:b/>
                    <w:bCs/>
                    <w:color w:val="231F20"/>
                    <w:sz w:val="18"/>
                    <w:szCs w:val="18"/>
                  </w:rPr>
                  <w:t>☐</w:t>
                </w:r>
              </w:sdtContent>
            </w:sdt>
            <w:r w:rsidR="00680BCC" w:rsidRPr="00DF7F4D">
              <w:rPr>
                <w:rFonts w:cs="GillSansMT-Bold"/>
                <w:b/>
                <w:bCs/>
                <w:color w:val="231F20"/>
                <w:sz w:val="18"/>
                <w:szCs w:val="18"/>
              </w:rPr>
              <w:t xml:space="preserve">O </w:t>
            </w:r>
            <w:r w:rsidR="00680BCC">
              <w:rPr>
                <w:rFonts w:cs="GillSansMT-Bold"/>
                <w:b/>
                <w:bCs/>
                <w:color w:val="231F20"/>
                <w:sz w:val="18"/>
                <w:szCs w:val="18"/>
              </w:rPr>
              <w:t>–</w:t>
            </w:r>
            <w:r w:rsidR="00680BCC" w:rsidRPr="00DF7F4D">
              <w:rPr>
                <w:rFonts w:cs="GillSansMT-Bold"/>
                <w:b/>
                <w:bCs/>
                <w:color w:val="231F20"/>
                <w:sz w:val="18"/>
                <w:szCs w:val="18"/>
              </w:rPr>
              <w:t xml:space="preserve"> </w:t>
            </w:r>
            <w:r w:rsidR="00680BCC" w:rsidRPr="00DF7F4D">
              <w:rPr>
                <w:rFonts w:cs="GillSansMT"/>
                <w:color w:val="231F20"/>
                <w:sz w:val="18"/>
                <w:szCs w:val="18"/>
              </w:rPr>
              <w:t>Observation</w:t>
            </w:r>
            <w:r w:rsidR="00680BCC">
              <w:rPr>
                <w:rFonts w:cs="GillSansMT"/>
                <w:color w:val="231F20"/>
                <w:sz w:val="18"/>
                <w:szCs w:val="18"/>
              </w:rPr>
              <w:t xml:space="preserve">  </w:t>
            </w:r>
          </w:p>
        </w:tc>
        <w:tc>
          <w:tcPr>
            <w:tcW w:w="1937" w:type="dxa"/>
            <w:gridSpan w:val="2"/>
            <w:shd w:val="clear" w:color="auto" w:fill="FFFFFF" w:themeFill="background1"/>
          </w:tcPr>
          <w:p w:rsidR="00680BCC" w:rsidRDefault="00B06543" w:rsidP="0051450D">
            <w:pPr>
              <w:rPr>
                <w:sz w:val="16"/>
              </w:rPr>
            </w:pPr>
            <w:sdt>
              <w:sdtPr>
                <w:rPr>
                  <w:rFonts w:cs="GillSansMT"/>
                  <w:b/>
                  <w:color w:val="231F20"/>
                  <w:sz w:val="18"/>
                  <w:szCs w:val="18"/>
                </w:rPr>
                <w:id w:val="-1529715951"/>
                <w14:checkbox>
                  <w14:checked w14:val="0"/>
                  <w14:checkedState w14:val="2612" w14:font="MS Gothic"/>
                  <w14:uncheckedState w14:val="2610" w14:font="MS Gothic"/>
                </w14:checkbox>
              </w:sdtPr>
              <w:sdtEndPr/>
              <w:sdtContent>
                <w:r w:rsidR="00680BCC">
                  <w:rPr>
                    <w:rFonts w:ascii="MS Gothic" w:eastAsia="MS Gothic" w:hAnsi="MS Gothic" w:cs="GillSansMT" w:hint="eastAsia"/>
                    <w:b/>
                    <w:color w:val="231F20"/>
                    <w:sz w:val="18"/>
                    <w:szCs w:val="18"/>
                  </w:rPr>
                  <w:t>☐</w:t>
                </w:r>
              </w:sdtContent>
            </w:sdt>
            <w:r w:rsidR="00680BCC" w:rsidRPr="00DF7F4D">
              <w:rPr>
                <w:rFonts w:cs="GillSansMT"/>
                <w:b/>
                <w:color w:val="231F20"/>
                <w:sz w:val="18"/>
                <w:szCs w:val="18"/>
              </w:rPr>
              <w:t>SD</w:t>
            </w:r>
            <w:r w:rsidR="00680BCC">
              <w:rPr>
                <w:rFonts w:cs="GillSansMT"/>
                <w:color w:val="231F20"/>
                <w:sz w:val="18"/>
                <w:szCs w:val="18"/>
              </w:rPr>
              <w:t xml:space="preserve"> – Secondary data  </w:t>
            </w:r>
          </w:p>
        </w:tc>
        <w:tc>
          <w:tcPr>
            <w:tcW w:w="2241" w:type="dxa"/>
            <w:gridSpan w:val="2"/>
            <w:shd w:val="clear" w:color="auto" w:fill="FFFFFF" w:themeFill="background1"/>
          </w:tcPr>
          <w:p w:rsidR="00680BCC" w:rsidRDefault="00B06543" w:rsidP="0051450D">
            <w:pPr>
              <w:rPr>
                <w:sz w:val="16"/>
              </w:rPr>
            </w:pPr>
            <w:sdt>
              <w:sdtPr>
                <w:rPr>
                  <w:rFonts w:cs="GillSansMT"/>
                  <w:b/>
                  <w:color w:val="231F20"/>
                  <w:sz w:val="18"/>
                  <w:szCs w:val="18"/>
                </w:rPr>
                <w:id w:val="-424882934"/>
                <w14:checkbox>
                  <w14:checked w14:val="0"/>
                  <w14:checkedState w14:val="2612" w14:font="MS Gothic"/>
                  <w14:uncheckedState w14:val="2610" w14:font="MS Gothic"/>
                </w14:checkbox>
              </w:sdtPr>
              <w:sdtEndPr/>
              <w:sdtContent>
                <w:r w:rsidR="00680BCC">
                  <w:rPr>
                    <w:rFonts w:ascii="MS Gothic" w:eastAsia="MS Gothic" w:hAnsi="MS Gothic" w:cs="GillSansMT" w:hint="eastAsia"/>
                    <w:b/>
                    <w:color w:val="231F20"/>
                    <w:sz w:val="18"/>
                    <w:szCs w:val="18"/>
                  </w:rPr>
                  <w:t>☐</w:t>
                </w:r>
              </w:sdtContent>
            </w:sdt>
            <w:r w:rsidR="00680BCC" w:rsidRPr="001F26C5">
              <w:rPr>
                <w:rFonts w:cs="GillSansMT"/>
                <w:b/>
                <w:color w:val="231F20"/>
                <w:sz w:val="18"/>
                <w:szCs w:val="18"/>
              </w:rPr>
              <w:t>FV</w:t>
            </w:r>
            <w:r w:rsidR="00680BCC">
              <w:rPr>
                <w:rFonts w:cs="GillSansMT"/>
                <w:b/>
                <w:color w:val="231F20"/>
                <w:sz w:val="18"/>
                <w:szCs w:val="18"/>
              </w:rPr>
              <w:t xml:space="preserve"> – </w:t>
            </w:r>
            <w:r w:rsidR="00680BCC" w:rsidRPr="001F26C5">
              <w:rPr>
                <w:rFonts w:cs="GillSansMT"/>
                <w:color w:val="231F20"/>
                <w:sz w:val="18"/>
                <w:szCs w:val="18"/>
              </w:rPr>
              <w:t>Field Visits</w:t>
            </w:r>
          </w:p>
        </w:tc>
      </w:tr>
      <w:tr w:rsidR="00023208" w:rsidRPr="00633822" w:rsidTr="00023208">
        <w:tblPrEx>
          <w:shd w:val="clear" w:color="auto" w:fill="auto"/>
        </w:tblPrEx>
        <w:trPr>
          <w:trHeight w:val="300"/>
        </w:trPr>
        <w:tc>
          <w:tcPr>
            <w:tcW w:w="7001" w:type="dxa"/>
            <w:gridSpan w:val="7"/>
            <w:shd w:val="clear" w:color="auto" w:fill="BFBFBF" w:themeFill="background1" w:themeFillShade="BF"/>
          </w:tcPr>
          <w:p w:rsidR="009A66EF" w:rsidRPr="00ED5686" w:rsidRDefault="009A66EF" w:rsidP="000C32F4">
            <w:pPr>
              <w:pStyle w:val="ListParagraph"/>
              <w:numPr>
                <w:ilvl w:val="0"/>
                <w:numId w:val="8"/>
              </w:numPr>
            </w:pPr>
            <w:r w:rsidRPr="000C32F4">
              <w:rPr>
                <w:b/>
                <w:color w:val="000000" w:themeColor="text1"/>
              </w:rPr>
              <w:lastRenderedPageBreak/>
              <w:t xml:space="preserve">Total population of the </w:t>
            </w:r>
            <w:r w:rsidR="0051450D" w:rsidRPr="000C32F4">
              <w:rPr>
                <w:b/>
                <w:color w:val="000000" w:themeColor="text1"/>
              </w:rPr>
              <w:t>district (admin 2)</w:t>
            </w:r>
            <w:r w:rsidRPr="000C32F4">
              <w:rPr>
                <w:b/>
                <w:i/>
                <w:color w:val="000000" w:themeColor="text1"/>
              </w:rPr>
              <w:t>:</w:t>
            </w:r>
            <w:r w:rsidRPr="000C32F4">
              <w:rPr>
                <w:i/>
                <w:color w:val="000000" w:themeColor="text1"/>
              </w:rPr>
              <w:t xml:space="preserve"> </w:t>
            </w:r>
            <w:r w:rsidRPr="000C32F4">
              <w:rPr>
                <w:i/>
                <w:color w:val="000000" w:themeColor="text1"/>
                <w:sz w:val="18"/>
                <w:szCs w:val="18"/>
              </w:rPr>
              <w:t>(Figures should be based on the most up to date estimate or projections by the national census authority where available</w:t>
            </w:r>
            <w:r w:rsidR="0051450D" w:rsidRPr="000C32F4">
              <w:rPr>
                <w:i/>
                <w:color w:val="000000" w:themeColor="text1"/>
                <w:sz w:val="18"/>
                <w:szCs w:val="18"/>
              </w:rPr>
              <w:t xml:space="preserve"> or verified by the government district authorities</w:t>
            </w:r>
            <w:r w:rsidRPr="000C32F4">
              <w:rPr>
                <w:i/>
                <w:color w:val="000000" w:themeColor="text1"/>
                <w:sz w:val="18"/>
                <w:szCs w:val="18"/>
              </w:rPr>
              <w:t xml:space="preserve">. </w:t>
            </w:r>
            <w:r w:rsidR="0051450D" w:rsidRPr="000C32F4">
              <w:rPr>
                <w:i/>
                <w:color w:val="000000" w:themeColor="text1"/>
                <w:sz w:val="18"/>
                <w:szCs w:val="18"/>
              </w:rPr>
              <w:t xml:space="preserve">– Source the information </w:t>
            </w:r>
          </w:p>
        </w:tc>
        <w:tc>
          <w:tcPr>
            <w:tcW w:w="2241" w:type="dxa"/>
            <w:gridSpan w:val="2"/>
          </w:tcPr>
          <w:p w:rsidR="009A66EF" w:rsidRPr="00633822" w:rsidRDefault="009A66EF" w:rsidP="005844C9">
            <w:pPr>
              <w:rPr>
                <w:color w:val="FF0000"/>
                <w:sz w:val="16"/>
                <w:szCs w:val="16"/>
              </w:rPr>
            </w:pPr>
            <w:r w:rsidRPr="00633822">
              <w:rPr>
                <w:color w:val="FF0000"/>
                <w:sz w:val="16"/>
                <w:szCs w:val="16"/>
              </w:rPr>
              <w:t xml:space="preserve"> </w:t>
            </w:r>
          </w:p>
        </w:tc>
      </w:tr>
      <w:tr w:rsidR="00023208" w:rsidRPr="00633822" w:rsidTr="00023208">
        <w:tblPrEx>
          <w:shd w:val="clear" w:color="auto" w:fill="auto"/>
        </w:tblPrEx>
        <w:trPr>
          <w:trHeight w:val="195"/>
        </w:trPr>
        <w:tc>
          <w:tcPr>
            <w:tcW w:w="7001" w:type="dxa"/>
            <w:gridSpan w:val="7"/>
            <w:shd w:val="clear" w:color="auto" w:fill="BFBFBF" w:themeFill="background1" w:themeFillShade="BF"/>
          </w:tcPr>
          <w:p w:rsidR="009A66EF" w:rsidRPr="000C32F4" w:rsidRDefault="009A66EF" w:rsidP="000C32F4">
            <w:pPr>
              <w:pStyle w:val="ListParagraph"/>
              <w:numPr>
                <w:ilvl w:val="0"/>
                <w:numId w:val="8"/>
              </w:numPr>
              <w:rPr>
                <w:b/>
              </w:rPr>
            </w:pPr>
            <w:r w:rsidRPr="000C32F4">
              <w:rPr>
                <w:b/>
              </w:rPr>
              <w:t xml:space="preserve">Total estimated figure and percentage of population residing in affected area </w:t>
            </w:r>
            <w:r w:rsidR="0051450D" w:rsidRPr="000C32F4">
              <w:rPr>
                <w:b/>
              </w:rPr>
              <w:t xml:space="preserve">in the district (admin 2) </w:t>
            </w:r>
            <w:r w:rsidRPr="000C32F4">
              <w:rPr>
                <w:b/>
              </w:rPr>
              <w:t xml:space="preserve">at the time of disaster: </w:t>
            </w:r>
            <w:r w:rsidRPr="000C32F4">
              <w:rPr>
                <w:i/>
                <w:sz w:val="18"/>
              </w:rPr>
              <w:t>(Individuals living in disaster affected geographical area. Please note this is different from estimated affected population.)</w:t>
            </w:r>
          </w:p>
        </w:tc>
        <w:tc>
          <w:tcPr>
            <w:tcW w:w="2241" w:type="dxa"/>
            <w:gridSpan w:val="2"/>
          </w:tcPr>
          <w:p w:rsidR="009A66EF" w:rsidRPr="00633822" w:rsidRDefault="009A66EF" w:rsidP="005844C9">
            <w:pPr>
              <w:rPr>
                <w:color w:val="FF0000"/>
                <w:sz w:val="16"/>
                <w:szCs w:val="16"/>
              </w:rPr>
            </w:pPr>
            <w:r>
              <w:rPr>
                <w:color w:val="FF0000"/>
                <w:sz w:val="16"/>
                <w:szCs w:val="16"/>
              </w:rPr>
              <w:t xml:space="preserve"> </w:t>
            </w:r>
          </w:p>
        </w:tc>
      </w:tr>
      <w:tr w:rsidR="000C32F4" w:rsidRPr="00633822" w:rsidTr="00680BCC">
        <w:tblPrEx>
          <w:shd w:val="clear" w:color="auto" w:fill="auto"/>
        </w:tblPrEx>
        <w:trPr>
          <w:trHeight w:val="604"/>
        </w:trPr>
        <w:tc>
          <w:tcPr>
            <w:tcW w:w="9242" w:type="dxa"/>
            <w:gridSpan w:val="9"/>
            <w:shd w:val="clear" w:color="auto" w:fill="BFBFBF" w:themeFill="background1" w:themeFillShade="BF"/>
          </w:tcPr>
          <w:p w:rsidR="000C32F4" w:rsidRPr="000C32F4" w:rsidRDefault="000C32F4" w:rsidP="000C32F4">
            <w:pPr>
              <w:pStyle w:val="ListParagraph"/>
              <w:numPr>
                <w:ilvl w:val="0"/>
                <w:numId w:val="8"/>
              </w:numPr>
              <w:rPr>
                <w:b/>
                <w:color w:val="000000" w:themeColor="text1"/>
                <w:szCs w:val="16"/>
              </w:rPr>
            </w:pPr>
            <w:r w:rsidRPr="000C32F4">
              <w:rPr>
                <w:b/>
                <w:color w:val="000000" w:themeColor="text1"/>
                <w:szCs w:val="16"/>
              </w:rPr>
              <w:t xml:space="preserve">Total estimated no. of displaced people living in the district </w:t>
            </w:r>
          </w:p>
          <w:p w:rsidR="000C32F4" w:rsidRPr="0087430D" w:rsidRDefault="000C32F4" w:rsidP="005844C9">
            <w:pPr>
              <w:rPr>
                <w:b/>
                <w:color w:val="000000" w:themeColor="text1"/>
                <w:sz w:val="24"/>
                <w:szCs w:val="16"/>
              </w:rPr>
            </w:pPr>
            <w:r>
              <w:rPr>
                <w:i/>
                <w:color w:val="000000" w:themeColor="text1"/>
                <w:sz w:val="18"/>
                <w:szCs w:val="16"/>
              </w:rPr>
              <w:t xml:space="preserve">Cumulative total of </w:t>
            </w:r>
            <w:r w:rsidRPr="0087430D">
              <w:rPr>
                <w:i/>
                <w:color w:val="000000" w:themeColor="text1"/>
                <w:sz w:val="18"/>
                <w:szCs w:val="16"/>
              </w:rPr>
              <w:t>IDP’s who have been displaced from another district and IDP’s who have been displaced within the district</w:t>
            </w:r>
            <w:r>
              <w:rPr>
                <w:i/>
                <w:color w:val="000000" w:themeColor="text1"/>
                <w:sz w:val="18"/>
                <w:szCs w:val="16"/>
              </w:rPr>
              <w:t xml:space="preserve">. </w:t>
            </w:r>
          </w:p>
          <w:p w:rsidR="000C32F4" w:rsidRDefault="000C32F4" w:rsidP="0051450D">
            <w:pPr>
              <w:rPr>
                <w:color w:val="FF0000"/>
                <w:sz w:val="16"/>
                <w:szCs w:val="16"/>
              </w:rPr>
            </w:pPr>
          </w:p>
        </w:tc>
      </w:tr>
      <w:tr w:rsidR="000C32F4" w:rsidRPr="00633822" w:rsidTr="005844C9">
        <w:tblPrEx>
          <w:shd w:val="clear" w:color="auto" w:fill="auto"/>
        </w:tblPrEx>
        <w:trPr>
          <w:trHeight w:val="676"/>
        </w:trPr>
        <w:tc>
          <w:tcPr>
            <w:tcW w:w="9242" w:type="dxa"/>
            <w:gridSpan w:val="9"/>
            <w:shd w:val="clear" w:color="auto" w:fill="FFFFFF" w:themeFill="background1"/>
          </w:tcPr>
          <w:p w:rsidR="000C32F4" w:rsidRPr="0087430D" w:rsidRDefault="000C32F4" w:rsidP="0051450D">
            <w:pPr>
              <w:rPr>
                <w:b/>
              </w:rPr>
            </w:pPr>
          </w:p>
        </w:tc>
      </w:tr>
      <w:tr w:rsidR="00023208" w:rsidRPr="00633822" w:rsidTr="00023208">
        <w:tblPrEx>
          <w:shd w:val="clear" w:color="auto" w:fill="auto"/>
        </w:tblPrEx>
        <w:trPr>
          <w:trHeight w:val="331"/>
        </w:trPr>
        <w:tc>
          <w:tcPr>
            <w:tcW w:w="1668" w:type="dxa"/>
            <w:gridSpan w:val="2"/>
            <w:shd w:val="clear" w:color="auto" w:fill="D9D9D9" w:themeFill="background1" w:themeFillShade="D9"/>
          </w:tcPr>
          <w:p w:rsidR="000C32F4" w:rsidRPr="00035277" w:rsidRDefault="000C32F4" w:rsidP="000C32F4">
            <w:pPr>
              <w:pStyle w:val="ListParagraph"/>
              <w:numPr>
                <w:ilvl w:val="1"/>
                <w:numId w:val="8"/>
              </w:numPr>
              <w:rPr>
                <w:b/>
                <w:color w:val="000000" w:themeColor="text1"/>
                <w:sz w:val="18"/>
                <w:szCs w:val="18"/>
              </w:rPr>
            </w:pPr>
            <w:r w:rsidRPr="00035277">
              <w:rPr>
                <w:b/>
                <w:color w:val="000000" w:themeColor="text1"/>
                <w:sz w:val="18"/>
                <w:szCs w:val="18"/>
              </w:rPr>
              <w:t xml:space="preserve"> % of total no. of displaced population living in organized camps</w:t>
            </w:r>
          </w:p>
          <w:p w:rsidR="000C32F4" w:rsidRPr="00035277" w:rsidRDefault="000C32F4" w:rsidP="005844C9">
            <w:pPr>
              <w:rPr>
                <w:i/>
                <w:color w:val="000000" w:themeColor="text1"/>
                <w:sz w:val="16"/>
                <w:szCs w:val="16"/>
              </w:rPr>
            </w:pPr>
            <w:r w:rsidRPr="00035277">
              <w:rPr>
                <w:i/>
                <w:color w:val="000000" w:themeColor="text1"/>
                <w:sz w:val="16"/>
                <w:szCs w:val="16"/>
              </w:rPr>
              <w:t xml:space="preserve">(Camps established by Government and humanitarian aid organizations) </w:t>
            </w:r>
          </w:p>
        </w:tc>
        <w:tc>
          <w:tcPr>
            <w:tcW w:w="2352" w:type="dxa"/>
            <w:gridSpan w:val="2"/>
            <w:shd w:val="clear" w:color="auto" w:fill="D9D9D9" w:themeFill="background1" w:themeFillShade="D9"/>
          </w:tcPr>
          <w:p w:rsidR="000C32F4" w:rsidRPr="00035277" w:rsidRDefault="000C32F4" w:rsidP="000C32F4">
            <w:pPr>
              <w:pStyle w:val="ListParagraph"/>
              <w:numPr>
                <w:ilvl w:val="1"/>
                <w:numId w:val="8"/>
              </w:numPr>
              <w:rPr>
                <w:b/>
                <w:color w:val="000000" w:themeColor="text1"/>
                <w:sz w:val="18"/>
                <w:szCs w:val="18"/>
              </w:rPr>
            </w:pPr>
            <w:r w:rsidRPr="00035277">
              <w:rPr>
                <w:b/>
                <w:color w:val="000000" w:themeColor="text1"/>
                <w:sz w:val="18"/>
                <w:szCs w:val="18"/>
              </w:rPr>
              <w:t>% of total no. of displaced population living in Public Buildings such as schools</w:t>
            </w:r>
          </w:p>
          <w:p w:rsidR="000C32F4" w:rsidRPr="00035277" w:rsidRDefault="000C32F4" w:rsidP="0087430D">
            <w:pPr>
              <w:rPr>
                <w:b/>
                <w:color w:val="000000" w:themeColor="text1"/>
                <w:sz w:val="18"/>
                <w:szCs w:val="18"/>
              </w:rPr>
            </w:pPr>
          </w:p>
        </w:tc>
        <w:tc>
          <w:tcPr>
            <w:tcW w:w="1709" w:type="dxa"/>
            <w:gridSpan w:val="2"/>
            <w:shd w:val="clear" w:color="auto" w:fill="D9D9D9" w:themeFill="background1" w:themeFillShade="D9"/>
          </w:tcPr>
          <w:p w:rsidR="000C32F4" w:rsidRPr="00035277" w:rsidRDefault="000C32F4" w:rsidP="000C32F4">
            <w:pPr>
              <w:pStyle w:val="ListParagraph"/>
              <w:numPr>
                <w:ilvl w:val="1"/>
                <w:numId w:val="8"/>
              </w:numPr>
              <w:rPr>
                <w:b/>
                <w:color w:val="000000" w:themeColor="text1"/>
                <w:sz w:val="18"/>
                <w:szCs w:val="18"/>
              </w:rPr>
            </w:pPr>
            <w:r w:rsidRPr="00035277">
              <w:rPr>
                <w:b/>
                <w:color w:val="000000" w:themeColor="text1"/>
                <w:sz w:val="18"/>
                <w:szCs w:val="18"/>
              </w:rPr>
              <w:t xml:space="preserve">% of total no. of displaced population living </w:t>
            </w:r>
          </w:p>
          <w:p w:rsidR="000C32F4" w:rsidRPr="00035277" w:rsidRDefault="000C32F4" w:rsidP="000C32F4">
            <w:pPr>
              <w:rPr>
                <w:color w:val="000000" w:themeColor="text1"/>
                <w:sz w:val="18"/>
                <w:szCs w:val="18"/>
              </w:rPr>
            </w:pPr>
            <w:r w:rsidRPr="00035277">
              <w:rPr>
                <w:color w:val="FF0000"/>
                <w:sz w:val="18"/>
                <w:szCs w:val="18"/>
              </w:rPr>
              <w:t>(Open category define as per need)</w:t>
            </w:r>
          </w:p>
        </w:tc>
        <w:tc>
          <w:tcPr>
            <w:tcW w:w="1642" w:type="dxa"/>
            <w:gridSpan w:val="2"/>
            <w:shd w:val="clear" w:color="auto" w:fill="D9D9D9" w:themeFill="background1" w:themeFillShade="D9"/>
          </w:tcPr>
          <w:p w:rsidR="000C32F4" w:rsidRPr="00035277" w:rsidRDefault="000C32F4" w:rsidP="000C32F4">
            <w:pPr>
              <w:pStyle w:val="ListParagraph"/>
              <w:numPr>
                <w:ilvl w:val="1"/>
                <w:numId w:val="8"/>
              </w:numPr>
              <w:rPr>
                <w:color w:val="FF0000"/>
                <w:sz w:val="18"/>
                <w:szCs w:val="18"/>
              </w:rPr>
            </w:pPr>
            <w:r w:rsidRPr="00035277">
              <w:rPr>
                <w:b/>
                <w:color w:val="000000" w:themeColor="text1"/>
                <w:sz w:val="18"/>
                <w:szCs w:val="18"/>
              </w:rPr>
              <w:t>% of total no. of displaced population living with host families</w:t>
            </w:r>
          </w:p>
        </w:tc>
        <w:tc>
          <w:tcPr>
            <w:tcW w:w="1871" w:type="dxa"/>
            <w:shd w:val="clear" w:color="auto" w:fill="D9D9D9" w:themeFill="background1" w:themeFillShade="D9"/>
          </w:tcPr>
          <w:p w:rsidR="000C32F4" w:rsidRPr="00035277" w:rsidRDefault="000C32F4" w:rsidP="000C32F4">
            <w:pPr>
              <w:pStyle w:val="ListParagraph"/>
              <w:numPr>
                <w:ilvl w:val="1"/>
                <w:numId w:val="8"/>
              </w:numPr>
              <w:rPr>
                <w:color w:val="FF0000"/>
                <w:sz w:val="18"/>
                <w:szCs w:val="18"/>
              </w:rPr>
            </w:pPr>
            <w:r w:rsidRPr="00035277">
              <w:rPr>
                <w:b/>
                <w:color w:val="000000" w:themeColor="text1"/>
                <w:sz w:val="18"/>
                <w:szCs w:val="18"/>
              </w:rPr>
              <w:t>% of total no. of displaced population living in spontaneous camp settlements</w:t>
            </w:r>
          </w:p>
        </w:tc>
      </w:tr>
      <w:tr w:rsidR="000C32F4" w:rsidRPr="00633822" w:rsidTr="00023208">
        <w:tblPrEx>
          <w:shd w:val="clear" w:color="auto" w:fill="auto"/>
        </w:tblPrEx>
        <w:trPr>
          <w:trHeight w:val="330"/>
        </w:trPr>
        <w:tc>
          <w:tcPr>
            <w:tcW w:w="1668" w:type="dxa"/>
            <w:gridSpan w:val="2"/>
            <w:shd w:val="clear" w:color="auto" w:fill="FFFFFF" w:themeFill="background1"/>
          </w:tcPr>
          <w:p w:rsidR="000C32F4" w:rsidRDefault="000C32F4" w:rsidP="005844C9">
            <w:pPr>
              <w:rPr>
                <w:b/>
                <w:color w:val="000000" w:themeColor="text1"/>
                <w:szCs w:val="16"/>
              </w:rPr>
            </w:pPr>
          </w:p>
        </w:tc>
        <w:tc>
          <w:tcPr>
            <w:tcW w:w="2352" w:type="dxa"/>
            <w:gridSpan w:val="2"/>
            <w:shd w:val="clear" w:color="auto" w:fill="FFFFFF" w:themeFill="background1"/>
          </w:tcPr>
          <w:p w:rsidR="000C32F4" w:rsidRDefault="000C32F4" w:rsidP="005844C9">
            <w:pPr>
              <w:rPr>
                <w:b/>
                <w:color w:val="000000" w:themeColor="text1"/>
                <w:szCs w:val="16"/>
              </w:rPr>
            </w:pPr>
          </w:p>
          <w:p w:rsidR="000C32F4" w:rsidRDefault="000C32F4" w:rsidP="005844C9">
            <w:pPr>
              <w:rPr>
                <w:b/>
                <w:color w:val="000000" w:themeColor="text1"/>
                <w:szCs w:val="16"/>
              </w:rPr>
            </w:pPr>
          </w:p>
          <w:p w:rsidR="000C32F4" w:rsidRDefault="000C32F4" w:rsidP="005844C9">
            <w:pPr>
              <w:rPr>
                <w:b/>
                <w:color w:val="000000" w:themeColor="text1"/>
                <w:szCs w:val="16"/>
              </w:rPr>
            </w:pPr>
          </w:p>
          <w:p w:rsidR="000C32F4" w:rsidRDefault="000C32F4" w:rsidP="005844C9">
            <w:pPr>
              <w:rPr>
                <w:b/>
                <w:color w:val="000000" w:themeColor="text1"/>
                <w:szCs w:val="16"/>
              </w:rPr>
            </w:pPr>
          </w:p>
          <w:p w:rsidR="000C32F4" w:rsidRDefault="000C32F4" w:rsidP="005844C9">
            <w:pPr>
              <w:rPr>
                <w:b/>
                <w:color w:val="000000" w:themeColor="text1"/>
                <w:szCs w:val="16"/>
              </w:rPr>
            </w:pPr>
          </w:p>
        </w:tc>
        <w:tc>
          <w:tcPr>
            <w:tcW w:w="1709" w:type="dxa"/>
            <w:gridSpan w:val="2"/>
            <w:shd w:val="clear" w:color="auto" w:fill="FFFFFF" w:themeFill="background1"/>
          </w:tcPr>
          <w:p w:rsidR="000C32F4" w:rsidRDefault="000C32F4" w:rsidP="005844C9">
            <w:pPr>
              <w:rPr>
                <w:b/>
                <w:color w:val="000000" w:themeColor="text1"/>
                <w:szCs w:val="16"/>
              </w:rPr>
            </w:pPr>
          </w:p>
        </w:tc>
        <w:tc>
          <w:tcPr>
            <w:tcW w:w="1642" w:type="dxa"/>
            <w:gridSpan w:val="2"/>
            <w:shd w:val="clear" w:color="auto" w:fill="FFFFFF" w:themeFill="background1"/>
          </w:tcPr>
          <w:p w:rsidR="000C32F4" w:rsidRDefault="000C32F4">
            <w:pPr>
              <w:rPr>
                <w:color w:val="FF0000"/>
                <w:sz w:val="16"/>
                <w:szCs w:val="16"/>
              </w:rPr>
            </w:pPr>
          </w:p>
          <w:p w:rsidR="000C32F4" w:rsidRDefault="000C32F4">
            <w:pPr>
              <w:rPr>
                <w:color w:val="FF0000"/>
                <w:sz w:val="16"/>
                <w:szCs w:val="16"/>
              </w:rPr>
            </w:pPr>
          </w:p>
          <w:p w:rsidR="000C32F4" w:rsidRDefault="000C32F4">
            <w:pPr>
              <w:rPr>
                <w:color w:val="FF0000"/>
                <w:sz w:val="16"/>
                <w:szCs w:val="16"/>
              </w:rPr>
            </w:pPr>
          </w:p>
          <w:p w:rsidR="00680BCC" w:rsidRDefault="00680BCC">
            <w:pPr>
              <w:rPr>
                <w:color w:val="FF0000"/>
                <w:sz w:val="16"/>
                <w:szCs w:val="16"/>
              </w:rPr>
            </w:pPr>
          </w:p>
          <w:p w:rsidR="00680BCC" w:rsidRDefault="00680BCC">
            <w:pPr>
              <w:rPr>
                <w:color w:val="FF0000"/>
                <w:sz w:val="16"/>
                <w:szCs w:val="16"/>
              </w:rPr>
            </w:pPr>
          </w:p>
          <w:p w:rsidR="00680BCC" w:rsidRDefault="00680BCC">
            <w:pPr>
              <w:rPr>
                <w:color w:val="FF0000"/>
                <w:sz w:val="16"/>
                <w:szCs w:val="16"/>
              </w:rPr>
            </w:pPr>
          </w:p>
          <w:p w:rsidR="00680BCC" w:rsidRDefault="00680BCC" w:rsidP="00680BCC">
            <w:pPr>
              <w:rPr>
                <w:color w:val="FF0000"/>
                <w:sz w:val="16"/>
                <w:szCs w:val="16"/>
              </w:rPr>
            </w:pPr>
          </w:p>
        </w:tc>
        <w:tc>
          <w:tcPr>
            <w:tcW w:w="1871" w:type="dxa"/>
            <w:shd w:val="clear" w:color="auto" w:fill="FFFFFF" w:themeFill="background1"/>
          </w:tcPr>
          <w:p w:rsidR="000C32F4" w:rsidRDefault="000C32F4">
            <w:pPr>
              <w:rPr>
                <w:color w:val="FF0000"/>
                <w:sz w:val="16"/>
                <w:szCs w:val="16"/>
              </w:rPr>
            </w:pPr>
          </w:p>
        </w:tc>
      </w:tr>
      <w:tr w:rsidR="000C32F4" w:rsidRPr="00633822" w:rsidTr="00023208">
        <w:tblPrEx>
          <w:shd w:val="clear" w:color="auto" w:fill="auto"/>
        </w:tblPrEx>
        <w:trPr>
          <w:trHeight w:val="330"/>
        </w:trPr>
        <w:tc>
          <w:tcPr>
            <w:tcW w:w="4020" w:type="dxa"/>
            <w:gridSpan w:val="4"/>
            <w:shd w:val="clear" w:color="auto" w:fill="A6A6A6" w:themeFill="background1" w:themeFillShade="A6"/>
          </w:tcPr>
          <w:p w:rsidR="000C32F4" w:rsidRPr="008E19A2" w:rsidRDefault="000C32F4" w:rsidP="008E19A2">
            <w:pPr>
              <w:pStyle w:val="ListParagraph"/>
              <w:numPr>
                <w:ilvl w:val="0"/>
                <w:numId w:val="8"/>
              </w:numPr>
              <w:rPr>
                <w:b/>
                <w:color w:val="000000" w:themeColor="text1"/>
                <w:szCs w:val="16"/>
              </w:rPr>
            </w:pPr>
            <w:r w:rsidRPr="008E19A2">
              <w:rPr>
                <w:b/>
              </w:rPr>
              <w:t xml:space="preserve">Total estimated no. of affected population living in area of origin (non-displaced):  </w:t>
            </w:r>
            <w:r w:rsidRPr="008E19A2">
              <w:rPr>
                <w:i/>
                <w:sz w:val="18"/>
              </w:rPr>
              <w:t>(population that is directly affected by the disaster and have not displaced to another local and continued to live in their area of origin)</w:t>
            </w:r>
          </w:p>
        </w:tc>
        <w:tc>
          <w:tcPr>
            <w:tcW w:w="1709" w:type="dxa"/>
            <w:gridSpan w:val="2"/>
            <w:shd w:val="clear" w:color="auto" w:fill="A6A6A6" w:themeFill="background1" w:themeFillShade="A6"/>
          </w:tcPr>
          <w:p w:rsidR="000C32F4" w:rsidRPr="00ED5686" w:rsidRDefault="000C32F4" w:rsidP="008E19A2">
            <w:pPr>
              <w:pStyle w:val="ListParagraph"/>
              <w:numPr>
                <w:ilvl w:val="0"/>
                <w:numId w:val="8"/>
              </w:numPr>
            </w:pPr>
            <w:r w:rsidRPr="008E19A2">
              <w:rPr>
                <w:b/>
              </w:rPr>
              <w:t>Dead:</w:t>
            </w:r>
            <w:r w:rsidRPr="00680BCC">
              <w:t xml:space="preserve"> </w:t>
            </w:r>
            <w:r w:rsidRPr="008E19A2">
              <w:rPr>
                <w:sz w:val="18"/>
              </w:rPr>
              <w:t>Persons confirmed as dead and persons missing and presumed dead</w:t>
            </w:r>
          </w:p>
        </w:tc>
        <w:tc>
          <w:tcPr>
            <w:tcW w:w="1642" w:type="dxa"/>
            <w:gridSpan w:val="2"/>
            <w:shd w:val="clear" w:color="auto" w:fill="A6A6A6" w:themeFill="background1" w:themeFillShade="A6"/>
          </w:tcPr>
          <w:p w:rsidR="000C32F4" w:rsidRPr="00ED5686" w:rsidRDefault="000C32F4" w:rsidP="008E19A2">
            <w:pPr>
              <w:pStyle w:val="ListParagraph"/>
              <w:numPr>
                <w:ilvl w:val="0"/>
                <w:numId w:val="8"/>
              </w:numPr>
            </w:pPr>
            <w:r w:rsidRPr="008E19A2">
              <w:rPr>
                <w:b/>
              </w:rPr>
              <w:t>Missing:</w:t>
            </w:r>
            <w:r w:rsidRPr="00680BCC">
              <w:t xml:space="preserve"> </w:t>
            </w:r>
            <w:r w:rsidRPr="008E19A2">
              <w:rPr>
                <w:sz w:val="18"/>
              </w:rPr>
              <w:t xml:space="preserve">Persons whose status during or after an emergency is not known </w:t>
            </w:r>
          </w:p>
        </w:tc>
        <w:tc>
          <w:tcPr>
            <w:tcW w:w="1871" w:type="dxa"/>
            <w:shd w:val="clear" w:color="auto" w:fill="A6A6A6" w:themeFill="background1" w:themeFillShade="A6"/>
          </w:tcPr>
          <w:p w:rsidR="000C32F4" w:rsidRPr="00ED5686" w:rsidRDefault="000C32F4" w:rsidP="008E19A2">
            <w:pPr>
              <w:pStyle w:val="ListParagraph"/>
              <w:numPr>
                <w:ilvl w:val="0"/>
                <w:numId w:val="8"/>
              </w:numPr>
            </w:pPr>
            <w:r w:rsidRPr="008E19A2">
              <w:rPr>
                <w:b/>
              </w:rPr>
              <w:t>Injured:</w:t>
            </w:r>
            <w:r w:rsidRPr="00680BCC">
              <w:t xml:space="preserve"> </w:t>
            </w:r>
            <w:r w:rsidRPr="008E19A2">
              <w:rPr>
                <w:sz w:val="18"/>
              </w:rPr>
              <w:t>Persons suffering from physical injuries, trauma or an illness requiring medical treatment</w:t>
            </w:r>
          </w:p>
        </w:tc>
      </w:tr>
      <w:tr w:rsidR="000C32F4" w:rsidRPr="00633822" w:rsidTr="00023208">
        <w:tblPrEx>
          <w:shd w:val="clear" w:color="auto" w:fill="auto"/>
        </w:tblPrEx>
        <w:trPr>
          <w:trHeight w:val="330"/>
        </w:trPr>
        <w:tc>
          <w:tcPr>
            <w:tcW w:w="4020" w:type="dxa"/>
            <w:gridSpan w:val="4"/>
            <w:shd w:val="clear" w:color="auto" w:fill="FFFFFF" w:themeFill="background1"/>
          </w:tcPr>
          <w:p w:rsidR="000C32F4" w:rsidRDefault="000C32F4" w:rsidP="005844C9">
            <w:pPr>
              <w:rPr>
                <w:b/>
              </w:rPr>
            </w:pPr>
          </w:p>
          <w:p w:rsidR="000C32F4" w:rsidRPr="000C32F4" w:rsidRDefault="000C32F4" w:rsidP="005844C9">
            <w:pPr>
              <w:rPr>
                <w:b/>
              </w:rPr>
            </w:pPr>
          </w:p>
        </w:tc>
        <w:tc>
          <w:tcPr>
            <w:tcW w:w="1709" w:type="dxa"/>
            <w:gridSpan w:val="2"/>
            <w:shd w:val="clear" w:color="auto" w:fill="FFFFFF" w:themeFill="background1"/>
          </w:tcPr>
          <w:p w:rsidR="000C32F4" w:rsidRPr="00550648" w:rsidRDefault="000C32F4" w:rsidP="005844C9">
            <w:pPr>
              <w:rPr>
                <w:b/>
                <w:sz w:val="20"/>
              </w:rPr>
            </w:pPr>
          </w:p>
        </w:tc>
        <w:tc>
          <w:tcPr>
            <w:tcW w:w="1642" w:type="dxa"/>
            <w:gridSpan w:val="2"/>
            <w:shd w:val="clear" w:color="auto" w:fill="FFFFFF" w:themeFill="background1"/>
          </w:tcPr>
          <w:p w:rsidR="000C32F4" w:rsidRPr="00550648" w:rsidRDefault="000C32F4" w:rsidP="005844C9">
            <w:pPr>
              <w:rPr>
                <w:b/>
                <w:sz w:val="20"/>
              </w:rPr>
            </w:pPr>
          </w:p>
        </w:tc>
        <w:tc>
          <w:tcPr>
            <w:tcW w:w="1871" w:type="dxa"/>
            <w:shd w:val="clear" w:color="auto" w:fill="FFFFFF" w:themeFill="background1"/>
          </w:tcPr>
          <w:p w:rsidR="000C32F4" w:rsidRPr="00550648" w:rsidRDefault="000C32F4" w:rsidP="005844C9">
            <w:pPr>
              <w:rPr>
                <w:b/>
                <w:sz w:val="20"/>
              </w:rPr>
            </w:pPr>
          </w:p>
        </w:tc>
      </w:tr>
      <w:tr w:rsidR="00680BCC" w:rsidRPr="00633822" w:rsidTr="008E19A2">
        <w:tblPrEx>
          <w:shd w:val="clear" w:color="auto" w:fill="auto"/>
        </w:tblPrEx>
        <w:trPr>
          <w:trHeight w:val="330"/>
        </w:trPr>
        <w:tc>
          <w:tcPr>
            <w:tcW w:w="9242" w:type="dxa"/>
            <w:gridSpan w:val="9"/>
            <w:shd w:val="clear" w:color="auto" w:fill="A6A6A6" w:themeFill="background1" w:themeFillShade="A6"/>
          </w:tcPr>
          <w:p w:rsidR="008E19A2" w:rsidRPr="008E19A2" w:rsidRDefault="008E19A2" w:rsidP="008E19A2">
            <w:pPr>
              <w:pStyle w:val="ListParagraph"/>
              <w:numPr>
                <w:ilvl w:val="0"/>
                <w:numId w:val="8"/>
              </w:numPr>
              <w:rPr>
                <w:b/>
                <w:sz w:val="24"/>
              </w:rPr>
            </w:pPr>
            <w:r w:rsidRPr="008E19A2">
              <w:rPr>
                <w:b/>
                <w:sz w:val="24"/>
              </w:rPr>
              <w:t>Total no. and percentage of people estimated to be affected by the disaster in the district (admin 2)</w:t>
            </w:r>
          </w:p>
          <w:p w:rsidR="00680BCC" w:rsidRPr="00550648" w:rsidRDefault="008E19A2" w:rsidP="008E19A2">
            <w:pPr>
              <w:rPr>
                <w:b/>
                <w:sz w:val="20"/>
              </w:rPr>
            </w:pPr>
            <w:r w:rsidRPr="00D17294">
              <w:rPr>
                <w:sz w:val="18"/>
              </w:rPr>
              <w:t>Individuals living in disaster affected geographical area, sustained direct effect of the disaster: death and injuries, require shelter, food and medical attention, lost their physical assets and/or lacking access to services or facing disruption of services.</w:t>
            </w:r>
            <w:r>
              <w:rPr>
                <w:sz w:val="18"/>
              </w:rPr>
              <w:t xml:space="preserve"> Method: Affected population living in area of origin in the district + Displaced population in the district</w:t>
            </w:r>
          </w:p>
        </w:tc>
      </w:tr>
      <w:tr w:rsidR="008E19A2" w:rsidRPr="00633822" w:rsidTr="005844C9">
        <w:tblPrEx>
          <w:shd w:val="clear" w:color="auto" w:fill="auto"/>
        </w:tblPrEx>
        <w:trPr>
          <w:trHeight w:val="330"/>
        </w:trPr>
        <w:tc>
          <w:tcPr>
            <w:tcW w:w="9242" w:type="dxa"/>
            <w:gridSpan w:val="9"/>
            <w:shd w:val="clear" w:color="auto" w:fill="FFFFFF" w:themeFill="background1"/>
          </w:tcPr>
          <w:p w:rsidR="008E19A2" w:rsidRDefault="008E19A2" w:rsidP="008E19A2">
            <w:pPr>
              <w:rPr>
                <w:b/>
                <w:sz w:val="24"/>
              </w:rPr>
            </w:pPr>
          </w:p>
          <w:p w:rsidR="008E19A2" w:rsidRDefault="008E19A2" w:rsidP="008E19A2">
            <w:pPr>
              <w:rPr>
                <w:b/>
                <w:sz w:val="24"/>
              </w:rPr>
            </w:pPr>
          </w:p>
          <w:p w:rsidR="0075080E" w:rsidRDefault="0075080E" w:rsidP="008E19A2">
            <w:pPr>
              <w:rPr>
                <w:b/>
                <w:sz w:val="24"/>
              </w:rPr>
            </w:pPr>
          </w:p>
          <w:p w:rsidR="0075080E" w:rsidRDefault="0075080E" w:rsidP="008E19A2">
            <w:pPr>
              <w:rPr>
                <w:b/>
                <w:sz w:val="24"/>
              </w:rPr>
            </w:pPr>
          </w:p>
          <w:p w:rsidR="0075080E" w:rsidRDefault="0075080E" w:rsidP="008E19A2">
            <w:pPr>
              <w:rPr>
                <w:b/>
                <w:sz w:val="24"/>
              </w:rPr>
            </w:pPr>
          </w:p>
          <w:p w:rsidR="0075080E" w:rsidRPr="00724653" w:rsidRDefault="0075080E" w:rsidP="008E19A2">
            <w:pPr>
              <w:rPr>
                <w:b/>
                <w:sz w:val="24"/>
              </w:rPr>
            </w:pPr>
          </w:p>
        </w:tc>
      </w:tr>
      <w:tr w:rsidR="008E19A2" w:rsidTr="008E19A2">
        <w:tblPrEx>
          <w:shd w:val="clear" w:color="auto" w:fill="auto"/>
        </w:tblPrEx>
        <w:tc>
          <w:tcPr>
            <w:tcW w:w="9242" w:type="dxa"/>
            <w:gridSpan w:val="9"/>
            <w:shd w:val="clear" w:color="auto" w:fill="A6A6A6" w:themeFill="background1" w:themeFillShade="A6"/>
          </w:tcPr>
          <w:p w:rsidR="008E19A2" w:rsidRPr="00C57D7E" w:rsidRDefault="008E19A2" w:rsidP="008E19A2">
            <w:pPr>
              <w:pStyle w:val="ListParagraph"/>
              <w:numPr>
                <w:ilvl w:val="0"/>
                <w:numId w:val="8"/>
              </w:numPr>
              <w:autoSpaceDE w:val="0"/>
              <w:autoSpaceDN w:val="0"/>
              <w:adjustRightInd w:val="0"/>
              <w:rPr>
                <w:rFonts w:cs="Arial"/>
                <w:b/>
                <w:szCs w:val="18"/>
              </w:rPr>
            </w:pPr>
            <w:r w:rsidRPr="00C57D7E">
              <w:rPr>
                <w:rFonts w:cs="Arial"/>
                <w:b/>
                <w:szCs w:val="18"/>
              </w:rPr>
              <w:t>Vulnerable  Population Groups</w:t>
            </w:r>
          </w:p>
          <w:p w:rsidR="008E19A2" w:rsidRDefault="008E19A2" w:rsidP="00C57D7E">
            <w:pPr>
              <w:autoSpaceDE w:val="0"/>
              <w:autoSpaceDN w:val="0"/>
              <w:adjustRightInd w:val="0"/>
            </w:pPr>
            <w:r w:rsidRPr="00C57D7E">
              <w:rPr>
                <w:rFonts w:cs="Arial"/>
                <w:sz w:val="18"/>
                <w:szCs w:val="18"/>
              </w:rPr>
              <w:t xml:space="preserve">If there is information suggesting that some groups are </w:t>
            </w:r>
            <w:r w:rsidR="00C57D7E" w:rsidRPr="00C57D7E">
              <w:rPr>
                <w:rFonts w:cs="Arial"/>
                <w:sz w:val="18"/>
                <w:szCs w:val="18"/>
              </w:rPr>
              <w:t>more vulnerable than other</w:t>
            </w:r>
            <w:r w:rsidRPr="00C57D7E">
              <w:rPr>
                <w:rFonts w:cs="Arial"/>
                <w:sz w:val="18"/>
                <w:szCs w:val="18"/>
              </w:rPr>
              <w:t xml:space="preserve"> (e.g. women or girl children, ethnic minorities</w:t>
            </w:r>
            <w:r w:rsidR="00C57D7E" w:rsidRPr="00C57D7E">
              <w:rPr>
                <w:rFonts w:cs="Arial"/>
                <w:sz w:val="18"/>
                <w:szCs w:val="18"/>
              </w:rPr>
              <w:t xml:space="preserve">, displaced population </w:t>
            </w:r>
            <w:proofErr w:type="spellStart"/>
            <w:r w:rsidR="00C57D7E" w:rsidRPr="00C57D7E">
              <w:rPr>
                <w:rFonts w:cs="Arial"/>
                <w:sz w:val="18"/>
                <w:szCs w:val="18"/>
              </w:rPr>
              <w:t>etc</w:t>
            </w:r>
            <w:proofErr w:type="spellEnd"/>
            <w:r w:rsidRPr="00C57D7E">
              <w:rPr>
                <w:rFonts w:cs="Arial"/>
                <w:sz w:val="18"/>
                <w:szCs w:val="18"/>
              </w:rPr>
              <w:t>), explain here</w:t>
            </w:r>
          </w:p>
        </w:tc>
      </w:tr>
      <w:tr w:rsidR="008E19A2" w:rsidTr="008E19A2">
        <w:tblPrEx>
          <w:shd w:val="clear" w:color="auto" w:fill="auto"/>
        </w:tblPrEx>
        <w:tc>
          <w:tcPr>
            <w:tcW w:w="9242" w:type="dxa"/>
            <w:gridSpan w:val="9"/>
          </w:tcPr>
          <w:p w:rsidR="008E19A2" w:rsidRDefault="008E19A2" w:rsidP="008E19A2"/>
          <w:p w:rsidR="008E19A2" w:rsidRDefault="008E19A2" w:rsidP="008E19A2"/>
          <w:p w:rsidR="008E19A2" w:rsidRDefault="008E19A2" w:rsidP="008E19A2"/>
          <w:p w:rsidR="008E19A2" w:rsidRDefault="008E19A2" w:rsidP="008E19A2"/>
        </w:tc>
      </w:tr>
    </w:tbl>
    <w:p w:rsidR="009A66EF" w:rsidRDefault="008E19A2" w:rsidP="008E19A2">
      <w:pPr>
        <w:pStyle w:val="Heading2"/>
        <w:rPr>
          <w:color w:val="auto"/>
        </w:rPr>
      </w:pPr>
      <w:proofErr w:type="gramStart"/>
      <w:r w:rsidRPr="008E19A2">
        <w:rPr>
          <w:color w:val="auto"/>
        </w:rPr>
        <w:t>DT.</w:t>
      </w:r>
      <w:proofErr w:type="gramEnd"/>
      <w:r w:rsidRPr="008E19A2">
        <w:rPr>
          <w:color w:val="auto"/>
        </w:rPr>
        <w:t xml:space="preserve"> Displacement Trends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1805"/>
        <w:gridCol w:w="1422"/>
        <w:gridCol w:w="1394"/>
        <w:gridCol w:w="590"/>
        <w:gridCol w:w="1739"/>
        <w:gridCol w:w="2292"/>
      </w:tblGrid>
      <w:tr w:rsidR="00482894" w:rsidRPr="00680BCC" w:rsidTr="005844C9">
        <w:tc>
          <w:tcPr>
            <w:tcW w:w="9242" w:type="dxa"/>
            <w:gridSpan w:val="6"/>
            <w:shd w:val="clear" w:color="auto" w:fill="BFBFBF" w:themeFill="background1" w:themeFillShade="BF"/>
          </w:tcPr>
          <w:p w:rsidR="00482894" w:rsidRPr="00680BCC" w:rsidRDefault="00482894" w:rsidP="005844C9">
            <w:pPr>
              <w:rPr>
                <w:b/>
              </w:rPr>
            </w:pPr>
            <w:r>
              <w:rPr>
                <w:b/>
              </w:rPr>
              <w:t>Data c</w:t>
            </w:r>
            <w:r w:rsidRPr="00680BCC">
              <w:rPr>
                <w:b/>
              </w:rPr>
              <w:t>ollection type for this section – multiple selection</w:t>
            </w:r>
          </w:p>
        </w:tc>
      </w:tr>
      <w:tr w:rsidR="00482894" w:rsidTr="005844C9">
        <w:tc>
          <w:tcPr>
            <w:tcW w:w="1805" w:type="dxa"/>
            <w:shd w:val="clear" w:color="auto" w:fill="FFFFFF" w:themeFill="background1"/>
          </w:tcPr>
          <w:p w:rsidR="00482894" w:rsidRDefault="00B06543" w:rsidP="005844C9">
            <w:pPr>
              <w:rPr>
                <w:sz w:val="16"/>
              </w:rPr>
            </w:pPr>
            <w:sdt>
              <w:sdtPr>
                <w:rPr>
                  <w:rFonts w:cs="GillSansMT-Bold"/>
                  <w:b/>
                  <w:bCs/>
                  <w:color w:val="231F20"/>
                  <w:sz w:val="18"/>
                  <w:szCs w:val="18"/>
                </w:rPr>
                <w:id w:val="1318450180"/>
                <w14:checkbox>
                  <w14:checked w14:val="0"/>
                  <w14:checkedState w14:val="2612" w14:font="MS Gothic"/>
                  <w14:uncheckedState w14:val="2610" w14:font="MS Gothic"/>
                </w14:checkbox>
              </w:sdtPr>
              <w:sdtEndPr/>
              <w:sdtContent>
                <w:r w:rsidR="00482894">
                  <w:rPr>
                    <w:rFonts w:ascii="MS Gothic" w:eastAsia="MS Gothic" w:hAnsi="MS Gothic" w:cs="GillSansMT-Bold" w:hint="eastAsia"/>
                    <w:b/>
                    <w:bCs/>
                    <w:color w:val="231F20"/>
                    <w:sz w:val="18"/>
                    <w:szCs w:val="18"/>
                  </w:rPr>
                  <w:t>☐</w:t>
                </w:r>
              </w:sdtContent>
            </w:sdt>
            <w:r w:rsidR="00482894" w:rsidRPr="00DF7F4D">
              <w:rPr>
                <w:rFonts w:cs="GillSansMT-Bold"/>
                <w:b/>
                <w:bCs/>
                <w:color w:val="231F20"/>
                <w:sz w:val="18"/>
                <w:szCs w:val="18"/>
              </w:rPr>
              <w:t xml:space="preserve">KI - </w:t>
            </w:r>
            <w:r w:rsidR="00482894" w:rsidRPr="00DF7F4D">
              <w:rPr>
                <w:rFonts w:cs="GillSansMT"/>
                <w:color w:val="231F20"/>
                <w:sz w:val="18"/>
                <w:szCs w:val="18"/>
              </w:rPr>
              <w:t>Key Informant interviews</w:t>
            </w:r>
          </w:p>
        </w:tc>
        <w:tc>
          <w:tcPr>
            <w:tcW w:w="1422" w:type="dxa"/>
            <w:shd w:val="clear" w:color="auto" w:fill="FFFFFF" w:themeFill="background1"/>
          </w:tcPr>
          <w:p w:rsidR="00482894" w:rsidRDefault="00B06543" w:rsidP="005844C9">
            <w:pPr>
              <w:rPr>
                <w:sz w:val="16"/>
              </w:rPr>
            </w:pPr>
            <w:sdt>
              <w:sdtPr>
                <w:rPr>
                  <w:rFonts w:cs="GillSansMT-Bold"/>
                  <w:b/>
                  <w:bCs/>
                  <w:color w:val="231F20"/>
                  <w:sz w:val="18"/>
                  <w:szCs w:val="18"/>
                </w:rPr>
                <w:id w:val="-1730061625"/>
                <w14:checkbox>
                  <w14:checked w14:val="0"/>
                  <w14:checkedState w14:val="2612" w14:font="MS Gothic"/>
                  <w14:uncheckedState w14:val="2610" w14:font="MS Gothic"/>
                </w14:checkbox>
              </w:sdtPr>
              <w:sdtEndPr/>
              <w:sdtContent>
                <w:r w:rsidR="00482894">
                  <w:rPr>
                    <w:rFonts w:ascii="MS Gothic" w:eastAsia="MS Gothic" w:hAnsi="MS Gothic" w:cs="GillSansMT-Bold" w:hint="eastAsia"/>
                    <w:b/>
                    <w:bCs/>
                    <w:color w:val="231F20"/>
                    <w:sz w:val="18"/>
                    <w:szCs w:val="18"/>
                  </w:rPr>
                  <w:t>☐</w:t>
                </w:r>
              </w:sdtContent>
            </w:sdt>
            <w:r w:rsidR="00482894" w:rsidRPr="00DF7F4D">
              <w:rPr>
                <w:rFonts w:cs="GillSansMT-Bold"/>
                <w:b/>
                <w:bCs/>
                <w:color w:val="231F20"/>
                <w:sz w:val="18"/>
                <w:szCs w:val="18"/>
              </w:rPr>
              <w:t xml:space="preserve">GD - </w:t>
            </w:r>
            <w:r w:rsidR="00482894" w:rsidRPr="00DF7F4D">
              <w:rPr>
                <w:rFonts w:cs="GillSansMT"/>
                <w:color w:val="231F20"/>
                <w:sz w:val="18"/>
                <w:szCs w:val="18"/>
              </w:rPr>
              <w:t>Group Discussions</w:t>
            </w:r>
          </w:p>
        </w:tc>
        <w:tc>
          <w:tcPr>
            <w:tcW w:w="1984" w:type="dxa"/>
            <w:gridSpan w:val="2"/>
            <w:shd w:val="clear" w:color="auto" w:fill="FFFFFF" w:themeFill="background1"/>
          </w:tcPr>
          <w:p w:rsidR="00482894" w:rsidRDefault="00B06543" w:rsidP="005844C9">
            <w:pPr>
              <w:rPr>
                <w:sz w:val="16"/>
              </w:rPr>
            </w:pPr>
            <w:sdt>
              <w:sdtPr>
                <w:rPr>
                  <w:rFonts w:cs="GillSansMT-Bold"/>
                  <w:b/>
                  <w:bCs/>
                  <w:color w:val="231F20"/>
                  <w:sz w:val="18"/>
                  <w:szCs w:val="18"/>
                </w:rPr>
                <w:id w:val="-389190102"/>
                <w14:checkbox>
                  <w14:checked w14:val="0"/>
                  <w14:checkedState w14:val="2612" w14:font="MS Gothic"/>
                  <w14:uncheckedState w14:val="2610" w14:font="MS Gothic"/>
                </w14:checkbox>
              </w:sdtPr>
              <w:sdtEndPr/>
              <w:sdtContent>
                <w:r w:rsidR="00482894">
                  <w:rPr>
                    <w:rFonts w:ascii="MS Gothic" w:eastAsia="MS Gothic" w:hAnsi="MS Gothic" w:cs="GillSansMT-Bold" w:hint="eastAsia"/>
                    <w:b/>
                    <w:bCs/>
                    <w:color w:val="231F20"/>
                    <w:sz w:val="18"/>
                    <w:szCs w:val="18"/>
                  </w:rPr>
                  <w:t>☐</w:t>
                </w:r>
              </w:sdtContent>
            </w:sdt>
            <w:r w:rsidR="00482894" w:rsidRPr="00DF7F4D">
              <w:rPr>
                <w:rFonts w:cs="GillSansMT-Bold"/>
                <w:b/>
                <w:bCs/>
                <w:color w:val="231F20"/>
                <w:sz w:val="18"/>
                <w:szCs w:val="18"/>
              </w:rPr>
              <w:t xml:space="preserve">O </w:t>
            </w:r>
            <w:r w:rsidR="00482894">
              <w:rPr>
                <w:rFonts w:cs="GillSansMT-Bold"/>
                <w:b/>
                <w:bCs/>
                <w:color w:val="231F20"/>
                <w:sz w:val="18"/>
                <w:szCs w:val="18"/>
              </w:rPr>
              <w:t>–</w:t>
            </w:r>
            <w:r w:rsidR="00482894" w:rsidRPr="00DF7F4D">
              <w:rPr>
                <w:rFonts w:cs="GillSansMT-Bold"/>
                <w:b/>
                <w:bCs/>
                <w:color w:val="231F20"/>
                <w:sz w:val="18"/>
                <w:szCs w:val="18"/>
              </w:rPr>
              <w:t xml:space="preserve"> </w:t>
            </w:r>
            <w:r w:rsidR="00482894" w:rsidRPr="00DF7F4D">
              <w:rPr>
                <w:rFonts w:cs="GillSansMT"/>
                <w:color w:val="231F20"/>
                <w:sz w:val="18"/>
                <w:szCs w:val="18"/>
              </w:rPr>
              <w:t>Observation</w:t>
            </w:r>
            <w:r w:rsidR="00482894">
              <w:rPr>
                <w:rFonts w:cs="GillSansMT"/>
                <w:color w:val="231F20"/>
                <w:sz w:val="18"/>
                <w:szCs w:val="18"/>
              </w:rPr>
              <w:t xml:space="preserve">  </w:t>
            </w:r>
          </w:p>
        </w:tc>
        <w:tc>
          <w:tcPr>
            <w:tcW w:w="1739" w:type="dxa"/>
            <w:shd w:val="clear" w:color="auto" w:fill="FFFFFF" w:themeFill="background1"/>
          </w:tcPr>
          <w:p w:rsidR="00482894" w:rsidRDefault="00B06543" w:rsidP="005844C9">
            <w:pPr>
              <w:rPr>
                <w:sz w:val="16"/>
              </w:rPr>
            </w:pPr>
            <w:sdt>
              <w:sdtPr>
                <w:rPr>
                  <w:rFonts w:cs="GillSansMT"/>
                  <w:b/>
                  <w:color w:val="231F20"/>
                  <w:sz w:val="18"/>
                  <w:szCs w:val="18"/>
                </w:rPr>
                <w:id w:val="-1552218611"/>
                <w14:checkbox>
                  <w14:checked w14:val="0"/>
                  <w14:checkedState w14:val="2612" w14:font="MS Gothic"/>
                  <w14:uncheckedState w14:val="2610" w14:font="MS Gothic"/>
                </w14:checkbox>
              </w:sdtPr>
              <w:sdtEndPr/>
              <w:sdtContent>
                <w:r w:rsidR="00482894">
                  <w:rPr>
                    <w:rFonts w:ascii="MS Gothic" w:eastAsia="MS Gothic" w:hAnsi="MS Gothic" w:cs="GillSansMT" w:hint="eastAsia"/>
                    <w:b/>
                    <w:color w:val="231F20"/>
                    <w:sz w:val="18"/>
                    <w:szCs w:val="18"/>
                  </w:rPr>
                  <w:t>☐</w:t>
                </w:r>
              </w:sdtContent>
            </w:sdt>
            <w:r w:rsidR="00482894" w:rsidRPr="00DF7F4D">
              <w:rPr>
                <w:rFonts w:cs="GillSansMT"/>
                <w:b/>
                <w:color w:val="231F20"/>
                <w:sz w:val="18"/>
                <w:szCs w:val="18"/>
              </w:rPr>
              <w:t>SD</w:t>
            </w:r>
            <w:r w:rsidR="00482894">
              <w:rPr>
                <w:rFonts w:cs="GillSansMT"/>
                <w:color w:val="231F20"/>
                <w:sz w:val="18"/>
                <w:szCs w:val="18"/>
              </w:rPr>
              <w:t xml:space="preserve"> – Secondary data  </w:t>
            </w:r>
          </w:p>
        </w:tc>
        <w:tc>
          <w:tcPr>
            <w:tcW w:w="2292" w:type="dxa"/>
            <w:shd w:val="clear" w:color="auto" w:fill="FFFFFF" w:themeFill="background1"/>
          </w:tcPr>
          <w:p w:rsidR="00482894" w:rsidRDefault="00B06543" w:rsidP="005844C9">
            <w:pPr>
              <w:rPr>
                <w:sz w:val="16"/>
              </w:rPr>
            </w:pPr>
            <w:sdt>
              <w:sdtPr>
                <w:rPr>
                  <w:rFonts w:cs="GillSansMT"/>
                  <w:b/>
                  <w:color w:val="231F20"/>
                  <w:sz w:val="18"/>
                  <w:szCs w:val="18"/>
                </w:rPr>
                <w:id w:val="1911724458"/>
                <w14:checkbox>
                  <w14:checked w14:val="0"/>
                  <w14:checkedState w14:val="2612" w14:font="MS Gothic"/>
                  <w14:uncheckedState w14:val="2610" w14:font="MS Gothic"/>
                </w14:checkbox>
              </w:sdtPr>
              <w:sdtEndPr/>
              <w:sdtContent>
                <w:r w:rsidR="00482894">
                  <w:rPr>
                    <w:rFonts w:ascii="MS Gothic" w:eastAsia="MS Gothic" w:hAnsi="MS Gothic" w:cs="GillSansMT" w:hint="eastAsia"/>
                    <w:b/>
                    <w:color w:val="231F20"/>
                    <w:sz w:val="18"/>
                    <w:szCs w:val="18"/>
                  </w:rPr>
                  <w:t>☐</w:t>
                </w:r>
              </w:sdtContent>
            </w:sdt>
            <w:r w:rsidR="00482894" w:rsidRPr="001F26C5">
              <w:rPr>
                <w:rFonts w:cs="GillSansMT"/>
                <w:b/>
                <w:color w:val="231F20"/>
                <w:sz w:val="18"/>
                <w:szCs w:val="18"/>
              </w:rPr>
              <w:t>FV</w:t>
            </w:r>
            <w:r w:rsidR="00482894">
              <w:rPr>
                <w:rFonts w:cs="GillSansMT"/>
                <w:b/>
                <w:color w:val="231F20"/>
                <w:sz w:val="18"/>
                <w:szCs w:val="18"/>
              </w:rPr>
              <w:t xml:space="preserve"> – </w:t>
            </w:r>
            <w:r w:rsidR="00482894" w:rsidRPr="001F26C5">
              <w:rPr>
                <w:rFonts w:cs="GillSansMT"/>
                <w:color w:val="231F20"/>
                <w:sz w:val="18"/>
                <w:szCs w:val="18"/>
              </w:rPr>
              <w:t>Field Visits</w:t>
            </w:r>
          </w:p>
        </w:tc>
      </w:tr>
      <w:tr w:rsidR="00C57D7E" w:rsidTr="00D203A2">
        <w:tblPrEx>
          <w:shd w:val="clear" w:color="auto" w:fill="A6A6A6" w:themeFill="background1" w:themeFillShade="A6"/>
        </w:tblPrEx>
        <w:tc>
          <w:tcPr>
            <w:tcW w:w="4621" w:type="dxa"/>
            <w:gridSpan w:val="3"/>
            <w:shd w:val="clear" w:color="auto" w:fill="A6A6A6" w:themeFill="background1" w:themeFillShade="A6"/>
          </w:tcPr>
          <w:p w:rsidR="00C57D7E" w:rsidRPr="00D203A2" w:rsidRDefault="00D203A2" w:rsidP="00D203A2">
            <w:pPr>
              <w:pStyle w:val="ListParagraph"/>
              <w:numPr>
                <w:ilvl w:val="0"/>
                <w:numId w:val="9"/>
              </w:numPr>
              <w:rPr>
                <w:b/>
              </w:rPr>
            </w:pPr>
            <w:r w:rsidRPr="00D203A2">
              <w:rPr>
                <w:rFonts w:cs="Arial"/>
                <w:b/>
                <w:color w:val="231F20"/>
              </w:rPr>
              <w:lastRenderedPageBreak/>
              <w:t xml:space="preserve">Are the crisis affected people being registered, or have they been registered </w:t>
            </w:r>
            <w:r w:rsidRPr="00D203A2">
              <w:rPr>
                <w:rFonts w:cs="Arial"/>
                <w:b/>
                <w:i/>
                <w:iCs/>
                <w:color w:val="231F20"/>
              </w:rPr>
              <w:t>(Check one)</w:t>
            </w:r>
            <w:r w:rsidRPr="00D203A2">
              <w:rPr>
                <w:rFonts w:cs="Arial"/>
                <w:b/>
                <w:color w:val="231F20"/>
              </w:rPr>
              <w:t>?</w:t>
            </w:r>
            <w:r w:rsidR="00E368EE">
              <w:rPr>
                <w:rFonts w:cs="Arial"/>
                <w:b/>
                <w:color w:val="231F20"/>
              </w:rPr>
              <w:t xml:space="preserve"> </w:t>
            </w:r>
          </w:p>
        </w:tc>
        <w:tc>
          <w:tcPr>
            <w:tcW w:w="4621" w:type="dxa"/>
            <w:gridSpan w:val="3"/>
            <w:shd w:val="clear" w:color="auto" w:fill="A6A6A6" w:themeFill="background1" w:themeFillShade="A6"/>
          </w:tcPr>
          <w:p w:rsidR="00C57D7E" w:rsidRPr="00D203A2" w:rsidRDefault="00D203A2" w:rsidP="00D203A2">
            <w:pPr>
              <w:pStyle w:val="ListParagraph"/>
              <w:numPr>
                <w:ilvl w:val="0"/>
                <w:numId w:val="9"/>
              </w:numPr>
              <w:rPr>
                <w:b/>
              </w:rPr>
            </w:pPr>
            <w:r w:rsidRPr="00D203A2">
              <w:rPr>
                <w:b/>
              </w:rPr>
              <w:t>No. of organized camps established for displaced population</w:t>
            </w:r>
            <w:r w:rsidR="008D6F09">
              <w:rPr>
                <w:b/>
              </w:rPr>
              <w:t xml:space="preserve"> </w:t>
            </w:r>
            <w:r w:rsidR="008D6F09" w:rsidRPr="008D6F09">
              <w:rPr>
                <w:sz w:val="18"/>
              </w:rPr>
              <w:t>(add list with locations and population if available)</w:t>
            </w:r>
          </w:p>
        </w:tc>
      </w:tr>
      <w:tr w:rsidR="00C57D7E" w:rsidTr="002C6FC1">
        <w:tblPrEx>
          <w:shd w:val="clear" w:color="auto" w:fill="A6A6A6" w:themeFill="background1" w:themeFillShade="A6"/>
        </w:tblPrEx>
        <w:trPr>
          <w:trHeight w:val="406"/>
        </w:trPr>
        <w:tc>
          <w:tcPr>
            <w:tcW w:w="4621" w:type="dxa"/>
            <w:gridSpan w:val="3"/>
            <w:shd w:val="clear" w:color="auto" w:fill="FFFFFF" w:themeFill="background1"/>
          </w:tcPr>
          <w:p w:rsidR="00E368EE" w:rsidRPr="00E368EE" w:rsidRDefault="00B06543" w:rsidP="002C6FC1">
            <w:sdt>
              <w:sdtPr>
                <w:id w:val="-2079584319"/>
                <w14:checkbox>
                  <w14:checked w14:val="0"/>
                  <w14:checkedState w14:val="2612" w14:font="MS Gothic"/>
                  <w14:uncheckedState w14:val="2610" w14:font="MS Gothic"/>
                </w14:checkbox>
              </w:sdtPr>
              <w:sdtEndPr/>
              <w:sdtContent>
                <w:r w:rsidR="00D203A2">
                  <w:rPr>
                    <w:rFonts w:ascii="MS Gothic" w:eastAsia="MS Gothic" w:hAnsi="MS Gothic" w:hint="eastAsia"/>
                  </w:rPr>
                  <w:t>☐</w:t>
                </w:r>
              </w:sdtContent>
            </w:sdt>
            <w:r w:rsidR="00D203A2">
              <w:t xml:space="preserve">Yes     </w:t>
            </w:r>
            <w:sdt>
              <w:sdtPr>
                <w:id w:val="-1294601048"/>
                <w14:checkbox>
                  <w14:checked w14:val="0"/>
                  <w14:checkedState w14:val="2612" w14:font="MS Gothic"/>
                  <w14:uncheckedState w14:val="2610" w14:font="MS Gothic"/>
                </w14:checkbox>
              </w:sdtPr>
              <w:sdtEndPr/>
              <w:sdtContent>
                <w:r w:rsidR="00D203A2">
                  <w:rPr>
                    <w:rFonts w:ascii="MS Gothic" w:eastAsia="MS Gothic" w:hAnsi="MS Gothic" w:hint="eastAsia"/>
                  </w:rPr>
                  <w:t>☐</w:t>
                </w:r>
              </w:sdtContent>
            </w:sdt>
            <w:r w:rsidR="00D203A2">
              <w:t xml:space="preserve">No     </w:t>
            </w:r>
            <w:sdt>
              <w:sdtPr>
                <w:id w:val="844750662"/>
                <w14:checkbox>
                  <w14:checked w14:val="0"/>
                  <w14:checkedState w14:val="2612" w14:font="MS Gothic"/>
                  <w14:uncheckedState w14:val="2610" w14:font="MS Gothic"/>
                </w14:checkbox>
              </w:sdtPr>
              <w:sdtEndPr/>
              <w:sdtContent>
                <w:r w:rsidR="00E368EE">
                  <w:rPr>
                    <w:rFonts w:ascii="MS Gothic" w:eastAsia="MS Gothic" w:hAnsi="MS Gothic" w:hint="eastAsia"/>
                  </w:rPr>
                  <w:t>☐</w:t>
                </w:r>
              </w:sdtContent>
            </w:sdt>
            <w:r w:rsidR="00D203A2">
              <w:t>DKN</w:t>
            </w:r>
            <w:r w:rsidR="002C6FC1">
              <w:t xml:space="preserve"> </w:t>
            </w:r>
            <w:r w:rsidR="00E368EE" w:rsidRPr="00E368EE">
              <w:rPr>
                <w:rFonts w:cs="Arial"/>
                <w:color w:val="231F20"/>
                <w:sz w:val="18"/>
                <w:szCs w:val="18"/>
              </w:rPr>
              <w:t>If yes, by which institution(s)</w:t>
            </w:r>
            <w:proofErr w:type="gramStart"/>
            <w:r w:rsidR="00E368EE" w:rsidRPr="00E368EE">
              <w:rPr>
                <w:rFonts w:cs="Arial"/>
                <w:color w:val="231F20"/>
                <w:sz w:val="18"/>
                <w:szCs w:val="18"/>
              </w:rPr>
              <w:t>?</w:t>
            </w:r>
            <w:r w:rsidR="00E368EE">
              <w:rPr>
                <w:rFonts w:cs="Arial"/>
                <w:color w:val="231F20"/>
                <w:sz w:val="18"/>
                <w:szCs w:val="18"/>
              </w:rPr>
              <w:t>:</w:t>
            </w:r>
            <w:proofErr w:type="gramEnd"/>
          </w:p>
        </w:tc>
        <w:tc>
          <w:tcPr>
            <w:tcW w:w="4621" w:type="dxa"/>
            <w:gridSpan w:val="3"/>
            <w:shd w:val="clear" w:color="auto" w:fill="FFFFFF" w:themeFill="background1"/>
          </w:tcPr>
          <w:p w:rsidR="00C57D7E" w:rsidRDefault="00C57D7E" w:rsidP="008E19A2"/>
          <w:p w:rsidR="008D6F09" w:rsidRDefault="008D6F09" w:rsidP="008E19A2"/>
        </w:tc>
      </w:tr>
      <w:tr w:rsidR="008D6F09" w:rsidTr="008D6F09">
        <w:tblPrEx>
          <w:shd w:val="clear" w:color="auto" w:fill="A6A6A6" w:themeFill="background1" w:themeFillShade="A6"/>
        </w:tblPrEx>
        <w:tc>
          <w:tcPr>
            <w:tcW w:w="4621" w:type="dxa"/>
            <w:gridSpan w:val="3"/>
            <w:shd w:val="clear" w:color="auto" w:fill="A6A6A6" w:themeFill="background1" w:themeFillShade="A6"/>
          </w:tcPr>
          <w:p w:rsidR="008D6F09" w:rsidRPr="008D6F09" w:rsidRDefault="008D6F09" w:rsidP="008D6F09">
            <w:pPr>
              <w:pStyle w:val="ListParagraph"/>
              <w:numPr>
                <w:ilvl w:val="0"/>
                <w:numId w:val="9"/>
              </w:numPr>
              <w:rPr>
                <w:rFonts w:ascii="MS Gothic" w:eastAsia="MS Gothic" w:hAnsi="MS Gothic"/>
              </w:rPr>
            </w:pPr>
            <w:r w:rsidRPr="008D6F09">
              <w:rPr>
                <w:b/>
              </w:rPr>
              <w:t xml:space="preserve">No. of </w:t>
            </w:r>
            <w:r>
              <w:rPr>
                <w:b/>
              </w:rPr>
              <w:t>public buildings used by displaced population as camps</w:t>
            </w:r>
            <w:r w:rsidRPr="008D6F09">
              <w:rPr>
                <w:b/>
              </w:rPr>
              <w:t xml:space="preserve"> </w:t>
            </w:r>
            <w:r w:rsidRPr="008D6F09">
              <w:rPr>
                <w:sz w:val="18"/>
              </w:rPr>
              <w:t>(add list with locations and population if available)</w:t>
            </w:r>
          </w:p>
        </w:tc>
        <w:tc>
          <w:tcPr>
            <w:tcW w:w="4621" w:type="dxa"/>
            <w:gridSpan w:val="3"/>
            <w:shd w:val="clear" w:color="auto" w:fill="A6A6A6" w:themeFill="background1" w:themeFillShade="A6"/>
          </w:tcPr>
          <w:p w:rsidR="008D6F09" w:rsidRPr="00E368EE" w:rsidRDefault="00E368EE" w:rsidP="007F508D">
            <w:pPr>
              <w:pStyle w:val="ListParagraph"/>
              <w:numPr>
                <w:ilvl w:val="0"/>
                <w:numId w:val="9"/>
              </w:numPr>
              <w:autoSpaceDE w:val="0"/>
              <w:autoSpaceDN w:val="0"/>
              <w:adjustRightInd w:val="0"/>
              <w:rPr>
                <w:rFonts w:cs="Arial"/>
                <w:b/>
                <w:color w:val="231F20"/>
                <w:sz w:val="18"/>
                <w:szCs w:val="18"/>
              </w:rPr>
            </w:pPr>
            <w:r w:rsidRPr="00E368EE">
              <w:rPr>
                <w:rFonts w:cs="Arial"/>
                <w:b/>
                <w:color w:val="231F20"/>
                <w:szCs w:val="18"/>
              </w:rPr>
              <w:t xml:space="preserve">Is the population at this </w:t>
            </w:r>
            <w:r w:rsidR="007F508D">
              <w:rPr>
                <w:rFonts w:cs="Arial"/>
                <w:b/>
                <w:color w:val="231F20"/>
                <w:szCs w:val="18"/>
              </w:rPr>
              <w:t>district</w:t>
            </w:r>
            <w:r w:rsidRPr="00E368EE">
              <w:rPr>
                <w:rFonts w:cs="Arial"/>
                <w:b/>
                <w:color w:val="231F20"/>
                <w:szCs w:val="18"/>
              </w:rPr>
              <w:t xml:space="preserve"> increasing, decreasing, or staying about the same?</w:t>
            </w:r>
          </w:p>
        </w:tc>
      </w:tr>
      <w:tr w:rsidR="008D6F09" w:rsidTr="00D203A2">
        <w:tblPrEx>
          <w:shd w:val="clear" w:color="auto" w:fill="A6A6A6" w:themeFill="background1" w:themeFillShade="A6"/>
        </w:tblPrEx>
        <w:tc>
          <w:tcPr>
            <w:tcW w:w="4621" w:type="dxa"/>
            <w:gridSpan w:val="3"/>
            <w:shd w:val="clear" w:color="auto" w:fill="FFFFFF" w:themeFill="background1"/>
          </w:tcPr>
          <w:p w:rsidR="008D6F09" w:rsidRDefault="008D6F09" w:rsidP="008E19A2">
            <w:pPr>
              <w:rPr>
                <w:rFonts w:ascii="MS Gothic" w:eastAsia="MS Gothic" w:hAnsi="MS Gothic"/>
              </w:rPr>
            </w:pPr>
          </w:p>
          <w:p w:rsidR="008D6F09" w:rsidRDefault="008D6F09" w:rsidP="008E19A2">
            <w:pPr>
              <w:rPr>
                <w:rFonts w:ascii="MS Gothic" w:eastAsia="MS Gothic" w:hAnsi="MS Gothic"/>
              </w:rPr>
            </w:pPr>
          </w:p>
        </w:tc>
        <w:tc>
          <w:tcPr>
            <w:tcW w:w="4621" w:type="dxa"/>
            <w:gridSpan w:val="3"/>
            <w:shd w:val="clear" w:color="auto" w:fill="FFFFFF" w:themeFill="background1"/>
          </w:tcPr>
          <w:p w:rsidR="00E368EE" w:rsidRDefault="00B06543" w:rsidP="00E368EE">
            <w:sdt>
              <w:sdtPr>
                <w:id w:val="2050642217"/>
                <w14:checkbox>
                  <w14:checked w14:val="0"/>
                  <w14:checkedState w14:val="2612" w14:font="MS Gothic"/>
                  <w14:uncheckedState w14:val="2610" w14:font="MS Gothic"/>
                </w14:checkbox>
              </w:sdtPr>
              <w:sdtEndPr/>
              <w:sdtContent>
                <w:r w:rsidR="00E368EE">
                  <w:rPr>
                    <w:rFonts w:ascii="MS Gothic" w:eastAsia="MS Gothic" w:hAnsi="MS Gothic" w:hint="eastAsia"/>
                  </w:rPr>
                  <w:t>☐</w:t>
                </w:r>
              </w:sdtContent>
            </w:sdt>
            <w:r w:rsidR="00E368EE">
              <w:t xml:space="preserve">Increasing    </w:t>
            </w:r>
            <w:sdt>
              <w:sdtPr>
                <w:id w:val="-637793480"/>
                <w14:checkbox>
                  <w14:checked w14:val="0"/>
                  <w14:checkedState w14:val="2612" w14:font="MS Gothic"/>
                  <w14:uncheckedState w14:val="2610" w14:font="MS Gothic"/>
                </w14:checkbox>
              </w:sdtPr>
              <w:sdtEndPr/>
              <w:sdtContent>
                <w:r w:rsidR="00E368EE">
                  <w:rPr>
                    <w:rFonts w:ascii="MS Gothic" w:eastAsia="MS Gothic" w:hAnsi="MS Gothic" w:hint="eastAsia"/>
                  </w:rPr>
                  <w:t>☐</w:t>
                </w:r>
              </w:sdtContent>
            </w:sdt>
            <w:r w:rsidR="00E368EE">
              <w:t xml:space="preserve">Decreasing     </w:t>
            </w:r>
            <w:sdt>
              <w:sdtPr>
                <w:id w:val="-1049917473"/>
                <w14:checkbox>
                  <w14:checked w14:val="0"/>
                  <w14:checkedState w14:val="2612" w14:font="MS Gothic"/>
                  <w14:uncheckedState w14:val="2610" w14:font="MS Gothic"/>
                </w14:checkbox>
              </w:sdtPr>
              <w:sdtEndPr/>
              <w:sdtContent>
                <w:r w:rsidR="00E368EE">
                  <w:rPr>
                    <w:rFonts w:ascii="MS Gothic" w:eastAsia="MS Gothic" w:hAnsi="MS Gothic" w:hint="eastAsia"/>
                  </w:rPr>
                  <w:t>☐</w:t>
                </w:r>
              </w:sdtContent>
            </w:sdt>
            <w:r w:rsidR="00E368EE">
              <w:t>Staying the same</w:t>
            </w:r>
          </w:p>
          <w:p w:rsidR="008D6F09" w:rsidRDefault="008D6F09" w:rsidP="008E19A2"/>
        </w:tc>
      </w:tr>
      <w:tr w:rsidR="00482894" w:rsidTr="007F508D">
        <w:tblPrEx>
          <w:shd w:val="clear" w:color="auto" w:fill="A6A6A6" w:themeFill="background1" w:themeFillShade="A6"/>
        </w:tblPrEx>
        <w:tc>
          <w:tcPr>
            <w:tcW w:w="9242" w:type="dxa"/>
            <w:gridSpan w:val="6"/>
            <w:shd w:val="clear" w:color="auto" w:fill="A6A6A6" w:themeFill="background1" w:themeFillShade="A6"/>
          </w:tcPr>
          <w:p w:rsidR="00482894" w:rsidRDefault="00482894" w:rsidP="00482894">
            <w:pPr>
              <w:pStyle w:val="ListParagraph"/>
              <w:numPr>
                <w:ilvl w:val="0"/>
                <w:numId w:val="9"/>
              </w:numPr>
              <w:rPr>
                <w:rFonts w:eastAsia="MS Gothic"/>
                <w:b/>
              </w:rPr>
            </w:pPr>
            <w:r w:rsidRPr="00482894">
              <w:rPr>
                <w:rFonts w:eastAsia="MS Gothic"/>
                <w:b/>
              </w:rPr>
              <w:t>Analysis of displacement situation in the district</w:t>
            </w:r>
          </w:p>
          <w:p w:rsidR="00482894" w:rsidRPr="00482894" w:rsidRDefault="00482894" w:rsidP="00482894">
            <w:pPr>
              <w:rPr>
                <w:rFonts w:eastAsia="MS Gothic"/>
                <w:b/>
              </w:rPr>
            </w:pPr>
          </w:p>
        </w:tc>
      </w:tr>
      <w:tr w:rsidR="007F508D" w:rsidTr="00035277">
        <w:tblPrEx>
          <w:shd w:val="clear" w:color="auto" w:fill="A6A6A6" w:themeFill="background1" w:themeFillShade="A6"/>
        </w:tblPrEx>
        <w:trPr>
          <w:trHeight w:val="1150"/>
        </w:trPr>
        <w:tc>
          <w:tcPr>
            <w:tcW w:w="9242" w:type="dxa"/>
            <w:gridSpan w:val="6"/>
            <w:shd w:val="clear" w:color="auto" w:fill="FFFFFF" w:themeFill="background1"/>
          </w:tcPr>
          <w:p w:rsidR="007F508D" w:rsidRDefault="007F508D" w:rsidP="007F508D">
            <w:pPr>
              <w:pStyle w:val="ListParagraph"/>
              <w:ind w:left="360"/>
              <w:rPr>
                <w:rFonts w:eastAsia="MS Gothic"/>
                <w:b/>
              </w:rPr>
            </w:pPr>
          </w:p>
          <w:p w:rsidR="007F508D" w:rsidRDefault="007F508D" w:rsidP="007F508D">
            <w:pPr>
              <w:pStyle w:val="ListParagraph"/>
              <w:ind w:left="360"/>
              <w:rPr>
                <w:rFonts w:eastAsia="MS Gothic"/>
                <w:b/>
              </w:rPr>
            </w:pPr>
          </w:p>
          <w:p w:rsidR="0075080E" w:rsidRPr="00482894" w:rsidRDefault="0075080E" w:rsidP="00035277">
            <w:pPr>
              <w:pStyle w:val="ListParagraph"/>
              <w:ind w:left="360"/>
              <w:rPr>
                <w:rFonts w:eastAsia="MS Gothic"/>
                <w:b/>
              </w:rPr>
            </w:pPr>
          </w:p>
        </w:tc>
      </w:tr>
    </w:tbl>
    <w:p w:rsidR="007F508D" w:rsidRPr="008B4EC3" w:rsidRDefault="007F508D" w:rsidP="008B4EC3">
      <w:pPr>
        <w:pStyle w:val="Heading3"/>
        <w:rPr>
          <w:color w:val="auto"/>
        </w:rPr>
      </w:pPr>
      <w:proofErr w:type="gramStart"/>
      <w:r w:rsidRPr="008B4EC3">
        <w:rPr>
          <w:color w:val="auto"/>
        </w:rPr>
        <w:t>RC.</w:t>
      </w:r>
      <w:proofErr w:type="gramEnd"/>
      <w:r w:rsidRPr="008B4EC3">
        <w:rPr>
          <w:color w:val="auto"/>
        </w:rPr>
        <w:t xml:space="preserve"> Response Capacity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1805"/>
        <w:gridCol w:w="1422"/>
        <w:gridCol w:w="1984"/>
        <w:gridCol w:w="1739"/>
        <w:gridCol w:w="246"/>
        <w:gridCol w:w="2046"/>
      </w:tblGrid>
      <w:tr w:rsidR="007F508D" w:rsidRPr="00680BCC" w:rsidTr="005844C9">
        <w:tc>
          <w:tcPr>
            <w:tcW w:w="9242" w:type="dxa"/>
            <w:gridSpan w:val="6"/>
            <w:shd w:val="clear" w:color="auto" w:fill="BFBFBF" w:themeFill="background1" w:themeFillShade="BF"/>
          </w:tcPr>
          <w:p w:rsidR="007F508D" w:rsidRPr="00680BCC" w:rsidRDefault="007F508D" w:rsidP="005844C9">
            <w:pPr>
              <w:rPr>
                <w:b/>
              </w:rPr>
            </w:pPr>
            <w:r>
              <w:rPr>
                <w:b/>
              </w:rPr>
              <w:t>Data c</w:t>
            </w:r>
            <w:r w:rsidRPr="00680BCC">
              <w:rPr>
                <w:b/>
              </w:rPr>
              <w:t>ollection type for this section – multiple selection</w:t>
            </w:r>
          </w:p>
        </w:tc>
      </w:tr>
      <w:tr w:rsidR="007F508D" w:rsidTr="005844C9">
        <w:tc>
          <w:tcPr>
            <w:tcW w:w="1805" w:type="dxa"/>
            <w:shd w:val="clear" w:color="auto" w:fill="FFFFFF" w:themeFill="background1"/>
          </w:tcPr>
          <w:p w:rsidR="007F508D" w:rsidRDefault="00B06543" w:rsidP="005844C9">
            <w:pPr>
              <w:rPr>
                <w:sz w:val="16"/>
              </w:rPr>
            </w:pPr>
            <w:sdt>
              <w:sdtPr>
                <w:rPr>
                  <w:rFonts w:cs="GillSansMT-Bold"/>
                  <w:b/>
                  <w:bCs/>
                  <w:color w:val="231F20"/>
                  <w:sz w:val="18"/>
                  <w:szCs w:val="18"/>
                </w:rPr>
                <w:id w:val="-1302927174"/>
                <w14:checkbox>
                  <w14:checked w14:val="0"/>
                  <w14:checkedState w14:val="2612" w14:font="MS Gothic"/>
                  <w14:uncheckedState w14:val="2610" w14:font="MS Gothic"/>
                </w14:checkbox>
              </w:sdtPr>
              <w:sdtEndPr/>
              <w:sdtContent>
                <w:r w:rsidR="007F508D">
                  <w:rPr>
                    <w:rFonts w:ascii="MS Gothic" w:eastAsia="MS Gothic" w:hAnsi="MS Gothic" w:cs="GillSansMT-Bold" w:hint="eastAsia"/>
                    <w:b/>
                    <w:bCs/>
                    <w:color w:val="231F20"/>
                    <w:sz w:val="18"/>
                    <w:szCs w:val="18"/>
                  </w:rPr>
                  <w:t>☐</w:t>
                </w:r>
              </w:sdtContent>
            </w:sdt>
            <w:r w:rsidR="007F508D" w:rsidRPr="00DF7F4D">
              <w:rPr>
                <w:rFonts w:cs="GillSansMT-Bold"/>
                <w:b/>
                <w:bCs/>
                <w:color w:val="231F20"/>
                <w:sz w:val="18"/>
                <w:szCs w:val="18"/>
              </w:rPr>
              <w:t xml:space="preserve">KI - </w:t>
            </w:r>
            <w:r w:rsidR="007F508D" w:rsidRPr="00DF7F4D">
              <w:rPr>
                <w:rFonts w:cs="GillSansMT"/>
                <w:color w:val="231F20"/>
                <w:sz w:val="18"/>
                <w:szCs w:val="18"/>
              </w:rPr>
              <w:t>Key Informant interviews</w:t>
            </w:r>
          </w:p>
        </w:tc>
        <w:tc>
          <w:tcPr>
            <w:tcW w:w="1422" w:type="dxa"/>
            <w:shd w:val="clear" w:color="auto" w:fill="FFFFFF" w:themeFill="background1"/>
          </w:tcPr>
          <w:p w:rsidR="007F508D" w:rsidRDefault="00B06543" w:rsidP="005844C9">
            <w:pPr>
              <w:rPr>
                <w:sz w:val="16"/>
              </w:rPr>
            </w:pPr>
            <w:sdt>
              <w:sdtPr>
                <w:rPr>
                  <w:rFonts w:cs="GillSansMT-Bold"/>
                  <w:b/>
                  <w:bCs/>
                  <w:color w:val="231F20"/>
                  <w:sz w:val="18"/>
                  <w:szCs w:val="18"/>
                </w:rPr>
                <w:id w:val="-1993635522"/>
                <w14:checkbox>
                  <w14:checked w14:val="0"/>
                  <w14:checkedState w14:val="2612" w14:font="MS Gothic"/>
                  <w14:uncheckedState w14:val="2610" w14:font="MS Gothic"/>
                </w14:checkbox>
              </w:sdtPr>
              <w:sdtEndPr/>
              <w:sdtContent>
                <w:r w:rsidR="007F508D">
                  <w:rPr>
                    <w:rFonts w:ascii="MS Gothic" w:eastAsia="MS Gothic" w:hAnsi="MS Gothic" w:cs="GillSansMT-Bold" w:hint="eastAsia"/>
                    <w:b/>
                    <w:bCs/>
                    <w:color w:val="231F20"/>
                    <w:sz w:val="18"/>
                    <w:szCs w:val="18"/>
                  </w:rPr>
                  <w:t>☐</w:t>
                </w:r>
              </w:sdtContent>
            </w:sdt>
            <w:r w:rsidR="007F508D" w:rsidRPr="00DF7F4D">
              <w:rPr>
                <w:rFonts w:cs="GillSansMT-Bold"/>
                <w:b/>
                <w:bCs/>
                <w:color w:val="231F20"/>
                <w:sz w:val="18"/>
                <w:szCs w:val="18"/>
              </w:rPr>
              <w:t xml:space="preserve">GD - </w:t>
            </w:r>
            <w:r w:rsidR="007F508D" w:rsidRPr="00DF7F4D">
              <w:rPr>
                <w:rFonts w:cs="GillSansMT"/>
                <w:color w:val="231F20"/>
                <w:sz w:val="18"/>
                <w:szCs w:val="18"/>
              </w:rPr>
              <w:t>Group Discussions</w:t>
            </w:r>
          </w:p>
        </w:tc>
        <w:tc>
          <w:tcPr>
            <w:tcW w:w="1984" w:type="dxa"/>
            <w:shd w:val="clear" w:color="auto" w:fill="FFFFFF" w:themeFill="background1"/>
          </w:tcPr>
          <w:p w:rsidR="007F508D" w:rsidRDefault="00B06543" w:rsidP="005844C9">
            <w:pPr>
              <w:rPr>
                <w:sz w:val="16"/>
              </w:rPr>
            </w:pPr>
            <w:sdt>
              <w:sdtPr>
                <w:rPr>
                  <w:rFonts w:cs="GillSansMT-Bold"/>
                  <w:b/>
                  <w:bCs/>
                  <w:color w:val="231F20"/>
                  <w:sz w:val="18"/>
                  <w:szCs w:val="18"/>
                </w:rPr>
                <w:id w:val="2123957097"/>
                <w14:checkbox>
                  <w14:checked w14:val="0"/>
                  <w14:checkedState w14:val="2612" w14:font="MS Gothic"/>
                  <w14:uncheckedState w14:val="2610" w14:font="MS Gothic"/>
                </w14:checkbox>
              </w:sdtPr>
              <w:sdtEndPr/>
              <w:sdtContent>
                <w:r w:rsidR="007F508D">
                  <w:rPr>
                    <w:rFonts w:ascii="MS Gothic" w:eastAsia="MS Gothic" w:hAnsi="MS Gothic" w:cs="GillSansMT-Bold" w:hint="eastAsia"/>
                    <w:b/>
                    <w:bCs/>
                    <w:color w:val="231F20"/>
                    <w:sz w:val="18"/>
                    <w:szCs w:val="18"/>
                  </w:rPr>
                  <w:t>☐</w:t>
                </w:r>
              </w:sdtContent>
            </w:sdt>
            <w:r w:rsidR="007F508D" w:rsidRPr="00DF7F4D">
              <w:rPr>
                <w:rFonts w:cs="GillSansMT-Bold"/>
                <w:b/>
                <w:bCs/>
                <w:color w:val="231F20"/>
                <w:sz w:val="18"/>
                <w:szCs w:val="18"/>
              </w:rPr>
              <w:t xml:space="preserve">O </w:t>
            </w:r>
            <w:r w:rsidR="007F508D">
              <w:rPr>
                <w:rFonts w:cs="GillSansMT-Bold"/>
                <w:b/>
                <w:bCs/>
                <w:color w:val="231F20"/>
                <w:sz w:val="18"/>
                <w:szCs w:val="18"/>
              </w:rPr>
              <w:t>–</w:t>
            </w:r>
            <w:r w:rsidR="007F508D" w:rsidRPr="00DF7F4D">
              <w:rPr>
                <w:rFonts w:cs="GillSansMT-Bold"/>
                <w:b/>
                <w:bCs/>
                <w:color w:val="231F20"/>
                <w:sz w:val="18"/>
                <w:szCs w:val="18"/>
              </w:rPr>
              <w:t xml:space="preserve"> </w:t>
            </w:r>
            <w:r w:rsidR="007F508D" w:rsidRPr="00DF7F4D">
              <w:rPr>
                <w:rFonts w:cs="GillSansMT"/>
                <w:color w:val="231F20"/>
                <w:sz w:val="18"/>
                <w:szCs w:val="18"/>
              </w:rPr>
              <w:t>Observation</w:t>
            </w:r>
            <w:r w:rsidR="007F508D">
              <w:rPr>
                <w:rFonts w:cs="GillSansMT"/>
                <w:color w:val="231F20"/>
                <w:sz w:val="18"/>
                <w:szCs w:val="18"/>
              </w:rPr>
              <w:t xml:space="preserve">  </w:t>
            </w:r>
          </w:p>
        </w:tc>
        <w:tc>
          <w:tcPr>
            <w:tcW w:w="1739" w:type="dxa"/>
            <w:shd w:val="clear" w:color="auto" w:fill="FFFFFF" w:themeFill="background1"/>
          </w:tcPr>
          <w:p w:rsidR="007F508D" w:rsidRDefault="00B06543" w:rsidP="005844C9">
            <w:pPr>
              <w:rPr>
                <w:sz w:val="16"/>
              </w:rPr>
            </w:pPr>
            <w:sdt>
              <w:sdtPr>
                <w:rPr>
                  <w:rFonts w:cs="GillSansMT"/>
                  <w:b/>
                  <w:color w:val="231F20"/>
                  <w:sz w:val="18"/>
                  <w:szCs w:val="18"/>
                </w:rPr>
                <w:id w:val="268818867"/>
                <w14:checkbox>
                  <w14:checked w14:val="0"/>
                  <w14:checkedState w14:val="2612" w14:font="MS Gothic"/>
                  <w14:uncheckedState w14:val="2610" w14:font="MS Gothic"/>
                </w14:checkbox>
              </w:sdtPr>
              <w:sdtEndPr/>
              <w:sdtContent>
                <w:r w:rsidR="007F508D">
                  <w:rPr>
                    <w:rFonts w:ascii="MS Gothic" w:eastAsia="MS Gothic" w:hAnsi="MS Gothic" w:cs="GillSansMT" w:hint="eastAsia"/>
                    <w:b/>
                    <w:color w:val="231F20"/>
                    <w:sz w:val="18"/>
                    <w:szCs w:val="18"/>
                  </w:rPr>
                  <w:t>☐</w:t>
                </w:r>
              </w:sdtContent>
            </w:sdt>
            <w:r w:rsidR="007F508D" w:rsidRPr="00DF7F4D">
              <w:rPr>
                <w:rFonts w:cs="GillSansMT"/>
                <w:b/>
                <w:color w:val="231F20"/>
                <w:sz w:val="18"/>
                <w:szCs w:val="18"/>
              </w:rPr>
              <w:t>SD</w:t>
            </w:r>
            <w:r w:rsidR="007F508D">
              <w:rPr>
                <w:rFonts w:cs="GillSansMT"/>
                <w:color w:val="231F20"/>
                <w:sz w:val="18"/>
                <w:szCs w:val="18"/>
              </w:rPr>
              <w:t xml:space="preserve"> – Secondary data  </w:t>
            </w:r>
          </w:p>
        </w:tc>
        <w:tc>
          <w:tcPr>
            <w:tcW w:w="2292" w:type="dxa"/>
            <w:gridSpan w:val="2"/>
            <w:shd w:val="clear" w:color="auto" w:fill="FFFFFF" w:themeFill="background1"/>
          </w:tcPr>
          <w:p w:rsidR="007F508D" w:rsidRDefault="00B06543" w:rsidP="005844C9">
            <w:pPr>
              <w:rPr>
                <w:sz w:val="16"/>
              </w:rPr>
            </w:pPr>
            <w:sdt>
              <w:sdtPr>
                <w:rPr>
                  <w:rFonts w:cs="GillSansMT"/>
                  <w:b/>
                  <w:color w:val="231F20"/>
                  <w:sz w:val="18"/>
                  <w:szCs w:val="18"/>
                </w:rPr>
                <w:id w:val="532150607"/>
                <w14:checkbox>
                  <w14:checked w14:val="0"/>
                  <w14:checkedState w14:val="2612" w14:font="MS Gothic"/>
                  <w14:uncheckedState w14:val="2610" w14:font="MS Gothic"/>
                </w14:checkbox>
              </w:sdtPr>
              <w:sdtEndPr/>
              <w:sdtContent>
                <w:r w:rsidR="007F508D">
                  <w:rPr>
                    <w:rFonts w:ascii="MS Gothic" w:eastAsia="MS Gothic" w:hAnsi="MS Gothic" w:cs="GillSansMT" w:hint="eastAsia"/>
                    <w:b/>
                    <w:color w:val="231F20"/>
                    <w:sz w:val="18"/>
                    <w:szCs w:val="18"/>
                  </w:rPr>
                  <w:t>☐</w:t>
                </w:r>
              </w:sdtContent>
            </w:sdt>
            <w:r w:rsidR="007F508D" w:rsidRPr="001F26C5">
              <w:rPr>
                <w:rFonts w:cs="GillSansMT"/>
                <w:b/>
                <w:color w:val="231F20"/>
                <w:sz w:val="18"/>
                <w:szCs w:val="18"/>
              </w:rPr>
              <w:t>FV</w:t>
            </w:r>
            <w:r w:rsidR="007F508D">
              <w:rPr>
                <w:rFonts w:cs="GillSansMT"/>
                <w:b/>
                <w:color w:val="231F20"/>
                <w:sz w:val="18"/>
                <w:szCs w:val="18"/>
              </w:rPr>
              <w:t xml:space="preserve"> – </w:t>
            </w:r>
            <w:r w:rsidR="007F508D" w:rsidRPr="001F26C5">
              <w:rPr>
                <w:rFonts w:cs="GillSansMT"/>
                <w:color w:val="231F20"/>
                <w:sz w:val="18"/>
                <w:szCs w:val="18"/>
              </w:rPr>
              <w:t>Field Visits</w:t>
            </w:r>
          </w:p>
        </w:tc>
      </w:tr>
      <w:tr w:rsidR="00BA2CBD" w:rsidTr="00BA2CBD">
        <w:tblPrEx>
          <w:shd w:val="clear" w:color="auto" w:fill="auto"/>
        </w:tblPrEx>
        <w:trPr>
          <w:trHeight w:val="465"/>
        </w:trPr>
        <w:tc>
          <w:tcPr>
            <w:tcW w:w="3227" w:type="dxa"/>
            <w:gridSpan w:val="2"/>
            <w:vMerge w:val="restart"/>
            <w:shd w:val="clear" w:color="auto" w:fill="A6A6A6" w:themeFill="background1" w:themeFillShade="A6"/>
          </w:tcPr>
          <w:p w:rsidR="00BA2CBD" w:rsidRPr="007F508D" w:rsidRDefault="00BA2CBD" w:rsidP="007F508D">
            <w:pPr>
              <w:pStyle w:val="ListParagraph"/>
              <w:numPr>
                <w:ilvl w:val="0"/>
                <w:numId w:val="10"/>
              </w:numPr>
              <w:rPr>
                <w:b/>
              </w:rPr>
            </w:pPr>
            <w:r>
              <w:rPr>
                <w:b/>
              </w:rPr>
              <w:t xml:space="preserve">How do you rate aid operation in the district? </w:t>
            </w:r>
            <w:r w:rsidRPr="00BA2CBD">
              <w:rPr>
                <w:sz w:val="16"/>
                <w:szCs w:val="16"/>
              </w:rPr>
              <w:t>(select one)</w:t>
            </w:r>
          </w:p>
        </w:tc>
        <w:tc>
          <w:tcPr>
            <w:tcW w:w="6015" w:type="dxa"/>
            <w:gridSpan w:val="4"/>
            <w:shd w:val="clear" w:color="auto" w:fill="A6A6A6" w:themeFill="background1" w:themeFillShade="A6"/>
          </w:tcPr>
          <w:p w:rsidR="00BA2CBD" w:rsidRPr="00BA2CBD" w:rsidRDefault="004D57E8" w:rsidP="00BA2CBD">
            <w:pPr>
              <w:pStyle w:val="ListParagraph"/>
              <w:numPr>
                <w:ilvl w:val="0"/>
                <w:numId w:val="10"/>
              </w:numPr>
              <w:rPr>
                <w:b/>
              </w:rPr>
            </w:pPr>
            <w:r>
              <w:rPr>
                <w:b/>
              </w:rPr>
              <w:t>Presence of</w:t>
            </w:r>
            <w:r w:rsidR="00BA2CBD">
              <w:rPr>
                <w:b/>
              </w:rPr>
              <w:t xml:space="preserve"> relief players in the district</w:t>
            </w:r>
            <w:r>
              <w:rPr>
                <w:b/>
              </w:rPr>
              <w:t xml:space="preserve"> </w:t>
            </w:r>
            <w:r w:rsidRPr="004D57E8">
              <w:rPr>
                <w:sz w:val="16"/>
                <w:szCs w:val="16"/>
              </w:rPr>
              <w:t>(include international organizations, local organizations, Private organizations, UN agencies and Government institutions)</w:t>
            </w:r>
          </w:p>
        </w:tc>
      </w:tr>
      <w:tr w:rsidR="00BA2CBD" w:rsidTr="004D57E8">
        <w:tblPrEx>
          <w:shd w:val="clear" w:color="auto" w:fill="auto"/>
        </w:tblPrEx>
        <w:trPr>
          <w:trHeight w:val="270"/>
        </w:trPr>
        <w:tc>
          <w:tcPr>
            <w:tcW w:w="3227" w:type="dxa"/>
            <w:gridSpan w:val="2"/>
            <w:vMerge/>
            <w:shd w:val="clear" w:color="auto" w:fill="A6A6A6" w:themeFill="background1" w:themeFillShade="A6"/>
          </w:tcPr>
          <w:p w:rsidR="00BA2CBD" w:rsidRDefault="00BA2CBD" w:rsidP="007F508D">
            <w:pPr>
              <w:pStyle w:val="ListParagraph"/>
              <w:numPr>
                <w:ilvl w:val="0"/>
                <w:numId w:val="10"/>
              </w:numPr>
              <w:rPr>
                <w:b/>
              </w:rPr>
            </w:pPr>
          </w:p>
        </w:tc>
        <w:tc>
          <w:tcPr>
            <w:tcW w:w="1984" w:type="dxa"/>
            <w:shd w:val="clear" w:color="auto" w:fill="BFBFBF" w:themeFill="background1" w:themeFillShade="BF"/>
          </w:tcPr>
          <w:p w:rsidR="00BA2CBD" w:rsidRPr="00BA2CBD" w:rsidRDefault="004D57E8" w:rsidP="00BA2CBD">
            <w:pPr>
              <w:rPr>
                <w:b/>
              </w:rPr>
            </w:pPr>
            <w:r>
              <w:rPr>
                <w:b/>
              </w:rPr>
              <w:t>Name of organization</w:t>
            </w:r>
          </w:p>
        </w:tc>
        <w:tc>
          <w:tcPr>
            <w:tcW w:w="1985" w:type="dxa"/>
            <w:gridSpan w:val="2"/>
            <w:shd w:val="clear" w:color="auto" w:fill="BFBFBF" w:themeFill="background1" w:themeFillShade="BF"/>
          </w:tcPr>
          <w:p w:rsidR="00BA2CBD" w:rsidRDefault="004D57E8" w:rsidP="004D57E8">
            <w:pPr>
              <w:pStyle w:val="ListParagraph"/>
              <w:ind w:left="0"/>
              <w:rPr>
                <w:b/>
              </w:rPr>
            </w:pPr>
            <w:r>
              <w:rPr>
                <w:b/>
              </w:rPr>
              <w:t>Sectors/Clusters covered by the organization</w:t>
            </w:r>
          </w:p>
        </w:tc>
        <w:tc>
          <w:tcPr>
            <w:tcW w:w="2046" w:type="dxa"/>
            <w:shd w:val="clear" w:color="auto" w:fill="BFBFBF" w:themeFill="background1" w:themeFillShade="BF"/>
          </w:tcPr>
          <w:p w:rsidR="00BA2CBD" w:rsidRDefault="004D57E8" w:rsidP="004D57E8">
            <w:pPr>
              <w:pStyle w:val="ListParagraph"/>
              <w:ind w:left="0"/>
              <w:rPr>
                <w:b/>
              </w:rPr>
            </w:pPr>
            <w:r>
              <w:rPr>
                <w:b/>
              </w:rPr>
              <w:t xml:space="preserve">Geographical area covered </w:t>
            </w:r>
            <w:r w:rsidRPr="004D57E8">
              <w:rPr>
                <w:sz w:val="16"/>
                <w:szCs w:val="16"/>
              </w:rPr>
              <w:t>(admin level 3 – municipalities)</w:t>
            </w:r>
          </w:p>
        </w:tc>
      </w:tr>
      <w:tr w:rsidR="00BA2CBD" w:rsidTr="004D57E8">
        <w:tblPrEx>
          <w:shd w:val="clear" w:color="auto" w:fill="auto"/>
        </w:tblPrEx>
        <w:trPr>
          <w:trHeight w:val="255"/>
        </w:trPr>
        <w:tc>
          <w:tcPr>
            <w:tcW w:w="3227" w:type="dxa"/>
            <w:gridSpan w:val="2"/>
            <w:vMerge w:val="restart"/>
          </w:tcPr>
          <w:p w:rsidR="00BA2CBD" w:rsidRPr="00AF4348" w:rsidRDefault="00B06543" w:rsidP="008E19A2">
            <w:pPr>
              <w:rPr>
                <w:sz w:val="20"/>
              </w:rPr>
            </w:pPr>
            <w:sdt>
              <w:sdtPr>
                <w:rPr>
                  <w:sz w:val="20"/>
                </w:rPr>
                <w:id w:val="-1168323244"/>
                <w14:checkbox>
                  <w14:checked w14:val="0"/>
                  <w14:checkedState w14:val="2612" w14:font="MS Gothic"/>
                  <w14:uncheckedState w14:val="2610" w14:font="MS Gothic"/>
                </w14:checkbox>
              </w:sdtPr>
              <w:sdtEndPr/>
              <w:sdtContent>
                <w:r w:rsidR="00BA2CBD" w:rsidRPr="00AF4348">
                  <w:rPr>
                    <w:rFonts w:ascii="MS Gothic" w:eastAsia="MS Gothic" w:hAnsi="MS Gothic" w:hint="eastAsia"/>
                    <w:sz w:val="20"/>
                  </w:rPr>
                  <w:t>☐</w:t>
                </w:r>
              </w:sdtContent>
            </w:sdt>
            <w:r w:rsidR="00BA2CBD" w:rsidRPr="00AF4348">
              <w:rPr>
                <w:sz w:val="20"/>
              </w:rPr>
              <w:t>Poor : major scale up of aid operation required, critical relief gaps reported</w:t>
            </w:r>
          </w:p>
          <w:p w:rsidR="000A7754" w:rsidRPr="00AF4348" w:rsidRDefault="000A7754" w:rsidP="008E19A2">
            <w:pPr>
              <w:rPr>
                <w:sz w:val="20"/>
              </w:rPr>
            </w:pPr>
          </w:p>
          <w:p w:rsidR="00BA2CBD" w:rsidRPr="00AF4348" w:rsidRDefault="00B06543" w:rsidP="009E3C0B">
            <w:pPr>
              <w:rPr>
                <w:sz w:val="20"/>
              </w:rPr>
            </w:pPr>
            <w:sdt>
              <w:sdtPr>
                <w:rPr>
                  <w:sz w:val="20"/>
                </w:rPr>
                <w:id w:val="-1954245502"/>
                <w14:checkbox>
                  <w14:checked w14:val="0"/>
                  <w14:checkedState w14:val="2612" w14:font="MS Gothic"/>
                  <w14:uncheckedState w14:val="2610" w14:font="MS Gothic"/>
                </w14:checkbox>
              </w:sdtPr>
              <w:sdtEndPr/>
              <w:sdtContent>
                <w:r w:rsidR="00BA2CBD" w:rsidRPr="00AF4348">
                  <w:rPr>
                    <w:rFonts w:ascii="MS Gothic" w:eastAsia="MS Gothic" w:hAnsi="MS Gothic" w:hint="eastAsia"/>
                    <w:sz w:val="20"/>
                  </w:rPr>
                  <w:t>☐</w:t>
                </w:r>
              </w:sdtContent>
            </w:sdt>
            <w:r w:rsidR="00BA2CBD" w:rsidRPr="00AF4348">
              <w:rPr>
                <w:sz w:val="20"/>
              </w:rPr>
              <w:t>Average : Few noticeable relief gaps reported, scale up of aid operation required</w:t>
            </w:r>
          </w:p>
          <w:p w:rsidR="000A7754" w:rsidRPr="00AF4348" w:rsidRDefault="000A7754" w:rsidP="009E3C0B">
            <w:pPr>
              <w:rPr>
                <w:sz w:val="20"/>
              </w:rPr>
            </w:pPr>
          </w:p>
          <w:p w:rsidR="00BA2CBD" w:rsidRPr="00AF4348" w:rsidRDefault="00B06543" w:rsidP="009E3C0B">
            <w:pPr>
              <w:rPr>
                <w:sz w:val="20"/>
              </w:rPr>
            </w:pPr>
            <w:sdt>
              <w:sdtPr>
                <w:rPr>
                  <w:sz w:val="20"/>
                </w:rPr>
                <w:id w:val="-1560853103"/>
                <w14:checkbox>
                  <w14:checked w14:val="0"/>
                  <w14:checkedState w14:val="2612" w14:font="MS Gothic"/>
                  <w14:uncheckedState w14:val="2610" w14:font="MS Gothic"/>
                </w14:checkbox>
              </w:sdtPr>
              <w:sdtEndPr/>
              <w:sdtContent>
                <w:r w:rsidR="000A7754" w:rsidRPr="00AF4348">
                  <w:rPr>
                    <w:rFonts w:ascii="MS Gothic" w:eastAsia="MS Gothic" w:hAnsi="MS Gothic" w:hint="eastAsia"/>
                    <w:sz w:val="20"/>
                  </w:rPr>
                  <w:t>☐</w:t>
                </w:r>
              </w:sdtContent>
            </w:sdt>
            <w:r w:rsidR="00BA2CBD" w:rsidRPr="00AF4348">
              <w:rPr>
                <w:sz w:val="20"/>
              </w:rPr>
              <w:t>Good : Most of critical needs of the population are met, some specialised needs outstanding</w:t>
            </w:r>
          </w:p>
          <w:p w:rsidR="000A7754" w:rsidRPr="00AF4348" w:rsidRDefault="000A7754" w:rsidP="009E3C0B">
            <w:pPr>
              <w:rPr>
                <w:sz w:val="20"/>
              </w:rPr>
            </w:pPr>
          </w:p>
          <w:p w:rsidR="00BA2CBD" w:rsidRPr="00AF4348" w:rsidRDefault="00B06543" w:rsidP="009E3C0B">
            <w:pPr>
              <w:rPr>
                <w:sz w:val="20"/>
              </w:rPr>
            </w:pPr>
            <w:sdt>
              <w:sdtPr>
                <w:rPr>
                  <w:sz w:val="20"/>
                </w:rPr>
                <w:id w:val="309682107"/>
                <w14:checkbox>
                  <w14:checked w14:val="0"/>
                  <w14:checkedState w14:val="2612" w14:font="MS Gothic"/>
                  <w14:uncheckedState w14:val="2610" w14:font="MS Gothic"/>
                </w14:checkbox>
              </w:sdtPr>
              <w:sdtEndPr/>
              <w:sdtContent>
                <w:r w:rsidR="000A7754" w:rsidRPr="00AF4348">
                  <w:rPr>
                    <w:rFonts w:ascii="MS Gothic" w:eastAsia="MS Gothic" w:hAnsi="MS Gothic" w:hint="eastAsia"/>
                    <w:sz w:val="20"/>
                  </w:rPr>
                  <w:t>☐</w:t>
                </w:r>
              </w:sdtContent>
            </w:sdt>
            <w:r w:rsidR="004D57E8" w:rsidRPr="00AF4348">
              <w:rPr>
                <w:sz w:val="20"/>
              </w:rPr>
              <w:t>Excellent:</w:t>
            </w:r>
            <w:r w:rsidR="00BA2CBD" w:rsidRPr="00AF4348">
              <w:rPr>
                <w:sz w:val="20"/>
              </w:rPr>
              <w:t xml:space="preserve"> Lifesaving relief aid has reached majority of the population.  </w:t>
            </w:r>
          </w:p>
          <w:p w:rsidR="00BA2CBD" w:rsidRDefault="00BA2CBD" w:rsidP="008E19A2">
            <w:pPr>
              <w:rPr>
                <w:b/>
              </w:rPr>
            </w:pPr>
          </w:p>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345"/>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25"/>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1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85"/>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33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195"/>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4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15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4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315"/>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15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1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BA2CBD" w:rsidTr="004D57E8">
        <w:tblPrEx>
          <w:shd w:val="clear" w:color="auto" w:fill="auto"/>
        </w:tblPrEx>
        <w:trPr>
          <w:trHeight w:val="240"/>
        </w:trPr>
        <w:tc>
          <w:tcPr>
            <w:tcW w:w="3227" w:type="dxa"/>
            <w:gridSpan w:val="2"/>
            <w:vMerge/>
          </w:tcPr>
          <w:p w:rsidR="00BA2CBD" w:rsidRDefault="00BA2CBD" w:rsidP="008E19A2"/>
        </w:tc>
        <w:tc>
          <w:tcPr>
            <w:tcW w:w="1984" w:type="dxa"/>
          </w:tcPr>
          <w:p w:rsidR="00BA2CBD" w:rsidRDefault="00BA2CBD" w:rsidP="008E19A2">
            <w:pPr>
              <w:rPr>
                <w:b/>
              </w:rPr>
            </w:pPr>
          </w:p>
        </w:tc>
        <w:tc>
          <w:tcPr>
            <w:tcW w:w="1985" w:type="dxa"/>
            <w:gridSpan w:val="2"/>
          </w:tcPr>
          <w:p w:rsidR="00BA2CBD" w:rsidRDefault="00BA2CBD" w:rsidP="008E19A2">
            <w:pPr>
              <w:rPr>
                <w:b/>
              </w:rPr>
            </w:pPr>
          </w:p>
        </w:tc>
        <w:tc>
          <w:tcPr>
            <w:tcW w:w="2046" w:type="dxa"/>
          </w:tcPr>
          <w:p w:rsidR="00BA2CBD" w:rsidRDefault="00BA2CBD" w:rsidP="008E19A2">
            <w:pPr>
              <w:rPr>
                <w:b/>
              </w:rPr>
            </w:pPr>
          </w:p>
        </w:tc>
      </w:tr>
      <w:tr w:rsidR="004D57E8" w:rsidTr="004D57E8">
        <w:tblPrEx>
          <w:shd w:val="clear" w:color="auto" w:fill="auto"/>
        </w:tblPrEx>
        <w:trPr>
          <w:trHeight w:val="242"/>
        </w:trPr>
        <w:tc>
          <w:tcPr>
            <w:tcW w:w="9242" w:type="dxa"/>
            <w:gridSpan w:val="6"/>
            <w:shd w:val="clear" w:color="auto" w:fill="BFBFBF" w:themeFill="background1" w:themeFillShade="BF"/>
          </w:tcPr>
          <w:p w:rsidR="004D57E8" w:rsidRPr="004D57E8" w:rsidRDefault="004D57E8" w:rsidP="004D57E8">
            <w:pPr>
              <w:pStyle w:val="ListParagraph"/>
              <w:numPr>
                <w:ilvl w:val="0"/>
                <w:numId w:val="10"/>
              </w:numPr>
              <w:rPr>
                <w:b/>
              </w:rPr>
            </w:pPr>
            <w:r>
              <w:rPr>
                <w:b/>
              </w:rPr>
              <w:t xml:space="preserve">Analysis of response capacity in the district </w:t>
            </w:r>
          </w:p>
        </w:tc>
      </w:tr>
      <w:tr w:rsidR="004D57E8" w:rsidTr="005844C9">
        <w:tblPrEx>
          <w:shd w:val="clear" w:color="auto" w:fill="auto"/>
        </w:tblPrEx>
        <w:trPr>
          <w:trHeight w:val="240"/>
        </w:trPr>
        <w:tc>
          <w:tcPr>
            <w:tcW w:w="9242" w:type="dxa"/>
            <w:gridSpan w:val="6"/>
          </w:tcPr>
          <w:p w:rsidR="004D57E8" w:rsidRDefault="004D57E8" w:rsidP="004D57E8">
            <w:pPr>
              <w:pStyle w:val="ListParagraph"/>
              <w:ind w:left="360"/>
              <w:rPr>
                <w:b/>
              </w:rPr>
            </w:pPr>
          </w:p>
          <w:p w:rsidR="004D57E8" w:rsidRDefault="004D57E8" w:rsidP="004D57E8">
            <w:pPr>
              <w:pStyle w:val="ListParagraph"/>
              <w:ind w:left="360"/>
              <w:rPr>
                <w:b/>
              </w:rPr>
            </w:pPr>
          </w:p>
          <w:p w:rsidR="004D57E8" w:rsidRDefault="004D57E8" w:rsidP="004D57E8">
            <w:pPr>
              <w:pStyle w:val="ListParagraph"/>
              <w:ind w:left="360"/>
              <w:rPr>
                <w:b/>
              </w:rPr>
            </w:pPr>
          </w:p>
        </w:tc>
      </w:tr>
      <w:tr w:rsidR="004D57E8" w:rsidTr="004D57E8">
        <w:tblPrEx>
          <w:shd w:val="clear" w:color="auto" w:fill="auto"/>
        </w:tblPrEx>
        <w:trPr>
          <w:trHeight w:val="240"/>
        </w:trPr>
        <w:tc>
          <w:tcPr>
            <w:tcW w:w="9242" w:type="dxa"/>
            <w:gridSpan w:val="6"/>
            <w:shd w:val="clear" w:color="auto" w:fill="BFBFBF" w:themeFill="background1" w:themeFillShade="BF"/>
          </w:tcPr>
          <w:p w:rsidR="004D57E8" w:rsidRDefault="004D57E8" w:rsidP="004D57E8">
            <w:pPr>
              <w:pStyle w:val="ListParagraph"/>
              <w:numPr>
                <w:ilvl w:val="0"/>
                <w:numId w:val="10"/>
              </w:numPr>
              <w:rPr>
                <w:b/>
              </w:rPr>
            </w:pPr>
            <w:r>
              <w:rPr>
                <w:b/>
              </w:rPr>
              <w:t>Coordination arrangements in the district</w:t>
            </w:r>
          </w:p>
          <w:p w:rsidR="004D57E8" w:rsidRPr="004D57E8" w:rsidRDefault="004D57E8" w:rsidP="004D57E8">
            <w:pPr>
              <w:pStyle w:val="ListParagraph"/>
              <w:numPr>
                <w:ilvl w:val="0"/>
                <w:numId w:val="11"/>
              </w:numPr>
              <w:rPr>
                <w:i/>
                <w:sz w:val="16"/>
              </w:rPr>
            </w:pPr>
            <w:r w:rsidRPr="004D57E8">
              <w:rPr>
                <w:i/>
                <w:sz w:val="16"/>
              </w:rPr>
              <w:t>Clusters operational in district</w:t>
            </w:r>
          </w:p>
          <w:p w:rsidR="004D57E8" w:rsidRDefault="004D57E8" w:rsidP="004D57E8">
            <w:pPr>
              <w:pStyle w:val="ListParagraph"/>
              <w:numPr>
                <w:ilvl w:val="0"/>
                <w:numId w:val="11"/>
              </w:numPr>
              <w:rPr>
                <w:b/>
              </w:rPr>
            </w:pPr>
            <w:r w:rsidRPr="004D57E8">
              <w:rPr>
                <w:i/>
                <w:sz w:val="16"/>
              </w:rPr>
              <w:t>Coordination mechanisms and key meetings</w:t>
            </w:r>
            <w:r w:rsidRPr="004D57E8">
              <w:rPr>
                <w:b/>
                <w:sz w:val="16"/>
              </w:rPr>
              <w:t xml:space="preserve"> </w:t>
            </w:r>
          </w:p>
        </w:tc>
      </w:tr>
      <w:tr w:rsidR="004D57E8" w:rsidTr="005844C9">
        <w:tblPrEx>
          <w:shd w:val="clear" w:color="auto" w:fill="auto"/>
        </w:tblPrEx>
        <w:trPr>
          <w:trHeight w:val="240"/>
        </w:trPr>
        <w:tc>
          <w:tcPr>
            <w:tcW w:w="9242" w:type="dxa"/>
            <w:gridSpan w:val="6"/>
          </w:tcPr>
          <w:p w:rsidR="004D57E8" w:rsidRDefault="004D57E8" w:rsidP="004D57E8">
            <w:pPr>
              <w:pStyle w:val="ListParagraph"/>
              <w:ind w:left="360"/>
              <w:rPr>
                <w:b/>
              </w:rPr>
            </w:pPr>
          </w:p>
          <w:p w:rsidR="004D57E8" w:rsidRDefault="004D57E8" w:rsidP="004D57E8">
            <w:pPr>
              <w:pStyle w:val="ListParagraph"/>
              <w:ind w:left="360"/>
              <w:rPr>
                <w:b/>
              </w:rPr>
            </w:pPr>
          </w:p>
          <w:p w:rsidR="004D57E8" w:rsidRDefault="004D57E8" w:rsidP="004D57E8">
            <w:pPr>
              <w:pStyle w:val="ListParagraph"/>
              <w:ind w:left="360"/>
              <w:rPr>
                <w:b/>
              </w:rPr>
            </w:pPr>
          </w:p>
          <w:p w:rsidR="004D57E8" w:rsidRDefault="004D57E8" w:rsidP="004D57E8">
            <w:pPr>
              <w:pStyle w:val="ListParagraph"/>
              <w:ind w:left="360"/>
              <w:rPr>
                <w:b/>
              </w:rPr>
            </w:pPr>
          </w:p>
        </w:tc>
      </w:tr>
    </w:tbl>
    <w:p w:rsidR="007F508D" w:rsidRDefault="008B4EC3" w:rsidP="008B4EC3">
      <w:pPr>
        <w:pStyle w:val="Heading3"/>
        <w:rPr>
          <w:color w:val="auto"/>
        </w:rPr>
      </w:pPr>
      <w:proofErr w:type="gramStart"/>
      <w:r w:rsidRPr="008B4EC3">
        <w:rPr>
          <w:color w:val="auto"/>
        </w:rPr>
        <w:t>BS.</w:t>
      </w:r>
      <w:proofErr w:type="gramEnd"/>
      <w:r w:rsidRPr="008B4EC3">
        <w:rPr>
          <w:color w:val="auto"/>
        </w:rPr>
        <w:t xml:space="preserve"> Basic Service </w:t>
      </w:r>
      <w:r w:rsidR="000A7754">
        <w:rPr>
          <w:color w:val="auto"/>
        </w:rPr>
        <w:t xml:space="preserve">Delivery </w:t>
      </w:r>
      <w:r w:rsidRPr="008B4EC3">
        <w:rPr>
          <w:color w:val="auto"/>
        </w:rPr>
        <w:t>Infrastructure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1668"/>
        <w:gridCol w:w="137"/>
        <w:gridCol w:w="1275"/>
        <w:gridCol w:w="147"/>
        <w:gridCol w:w="1559"/>
        <w:gridCol w:w="425"/>
        <w:gridCol w:w="709"/>
        <w:gridCol w:w="1030"/>
        <w:gridCol w:w="2292"/>
      </w:tblGrid>
      <w:tr w:rsidR="007F0141" w:rsidRPr="00680BCC" w:rsidTr="008D1826">
        <w:tc>
          <w:tcPr>
            <w:tcW w:w="9242" w:type="dxa"/>
            <w:gridSpan w:val="9"/>
            <w:shd w:val="clear" w:color="auto" w:fill="BFBFBF" w:themeFill="background1" w:themeFillShade="BF"/>
          </w:tcPr>
          <w:p w:rsidR="007F0141" w:rsidRPr="00680BCC" w:rsidRDefault="007F0141" w:rsidP="008D1826">
            <w:pPr>
              <w:rPr>
                <w:b/>
              </w:rPr>
            </w:pPr>
            <w:r>
              <w:rPr>
                <w:b/>
              </w:rPr>
              <w:t>Data c</w:t>
            </w:r>
            <w:r w:rsidRPr="00680BCC">
              <w:rPr>
                <w:b/>
              </w:rPr>
              <w:t>ollection type for this section – multiple selection</w:t>
            </w:r>
          </w:p>
        </w:tc>
      </w:tr>
      <w:tr w:rsidR="007F0141" w:rsidTr="008D1826">
        <w:tc>
          <w:tcPr>
            <w:tcW w:w="1805" w:type="dxa"/>
            <w:gridSpan w:val="2"/>
            <w:shd w:val="clear" w:color="auto" w:fill="FFFFFF" w:themeFill="background1"/>
          </w:tcPr>
          <w:p w:rsidR="007F0141" w:rsidRDefault="00B06543" w:rsidP="008D1826">
            <w:pPr>
              <w:rPr>
                <w:sz w:val="16"/>
              </w:rPr>
            </w:pPr>
            <w:sdt>
              <w:sdtPr>
                <w:rPr>
                  <w:rFonts w:cs="GillSansMT-Bold"/>
                  <w:b/>
                  <w:bCs/>
                  <w:color w:val="231F20"/>
                  <w:sz w:val="18"/>
                  <w:szCs w:val="18"/>
                </w:rPr>
                <w:id w:val="-1695761489"/>
                <w14:checkbox>
                  <w14:checked w14:val="0"/>
                  <w14:checkedState w14:val="2612" w14:font="MS Gothic"/>
                  <w14:uncheckedState w14:val="2610" w14:font="MS Gothic"/>
                </w14:checkbox>
              </w:sdtPr>
              <w:sdtEndPr/>
              <w:sdtContent>
                <w:r w:rsidR="007F0141">
                  <w:rPr>
                    <w:rFonts w:ascii="MS Gothic" w:eastAsia="MS Gothic" w:hAnsi="MS Gothic" w:cs="GillSansMT-Bold" w:hint="eastAsia"/>
                    <w:b/>
                    <w:bCs/>
                    <w:color w:val="231F20"/>
                    <w:sz w:val="18"/>
                    <w:szCs w:val="18"/>
                  </w:rPr>
                  <w:t>☐</w:t>
                </w:r>
              </w:sdtContent>
            </w:sdt>
            <w:r w:rsidR="007F0141" w:rsidRPr="00DF7F4D">
              <w:rPr>
                <w:rFonts w:cs="GillSansMT-Bold"/>
                <w:b/>
                <w:bCs/>
                <w:color w:val="231F20"/>
                <w:sz w:val="18"/>
                <w:szCs w:val="18"/>
              </w:rPr>
              <w:t xml:space="preserve">KI - </w:t>
            </w:r>
            <w:r w:rsidR="007F0141" w:rsidRPr="00DF7F4D">
              <w:rPr>
                <w:rFonts w:cs="GillSansMT"/>
                <w:color w:val="231F20"/>
                <w:sz w:val="18"/>
                <w:szCs w:val="18"/>
              </w:rPr>
              <w:t xml:space="preserve">Key Informant </w:t>
            </w:r>
            <w:r w:rsidR="007F0141" w:rsidRPr="00DF7F4D">
              <w:rPr>
                <w:rFonts w:cs="GillSansMT"/>
                <w:color w:val="231F20"/>
                <w:sz w:val="18"/>
                <w:szCs w:val="18"/>
              </w:rPr>
              <w:lastRenderedPageBreak/>
              <w:t>interviews</w:t>
            </w:r>
          </w:p>
        </w:tc>
        <w:tc>
          <w:tcPr>
            <w:tcW w:w="1422" w:type="dxa"/>
            <w:gridSpan w:val="2"/>
            <w:shd w:val="clear" w:color="auto" w:fill="FFFFFF" w:themeFill="background1"/>
          </w:tcPr>
          <w:p w:rsidR="007F0141" w:rsidRDefault="00B06543" w:rsidP="008D1826">
            <w:pPr>
              <w:rPr>
                <w:sz w:val="16"/>
              </w:rPr>
            </w:pPr>
            <w:sdt>
              <w:sdtPr>
                <w:rPr>
                  <w:rFonts w:cs="GillSansMT-Bold"/>
                  <w:b/>
                  <w:bCs/>
                  <w:color w:val="231F20"/>
                  <w:sz w:val="18"/>
                  <w:szCs w:val="18"/>
                </w:rPr>
                <w:id w:val="-1779095866"/>
                <w14:checkbox>
                  <w14:checked w14:val="0"/>
                  <w14:checkedState w14:val="2612" w14:font="MS Gothic"/>
                  <w14:uncheckedState w14:val="2610" w14:font="MS Gothic"/>
                </w14:checkbox>
              </w:sdtPr>
              <w:sdtEndPr/>
              <w:sdtContent>
                <w:r w:rsidR="007F0141">
                  <w:rPr>
                    <w:rFonts w:ascii="MS Gothic" w:eastAsia="MS Gothic" w:hAnsi="MS Gothic" w:cs="GillSansMT-Bold" w:hint="eastAsia"/>
                    <w:b/>
                    <w:bCs/>
                    <w:color w:val="231F20"/>
                    <w:sz w:val="18"/>
                    <w:szCs w:val="18"/>
                  </w:rPr>
                  <w:t>☐</w:t>
                </w:r>
              </w:sdtContent>
            </w:sdt>
            <w:r w:rsidR="007F0141" w:rsidRPr="00DF7F4D">
              <w:rPr>
                <w:rFonts w:cs="GillSansMT-Bold"/>
                <w:b/>
                <w:bCs/>
                <w:color w:val="231F20"/>
                <w:sz w:val="18"/>
                <w:szCs w:val="18"/>
              </w:rPr>
              <w:t xml:space="preserve">GD - </w:t>
            </w:r>
            <w:r w:rsidR="007F0141" w:rsidRPr="00DF7F4D">
              <w:rPr>
                <w:rFonts w:cs="GillSansMT"/>
                <w:color w:val="231F20"/>
                <w:sz w:val="18"/>
                <w:szCs w:val="18"/>
              </w:rPr>
              <w:t xml:space="preserve">Group </w:t>
            </w:r>
            <w:r w:rsidR="007F0141" w:rsidRPr="00DF7F4D">
              <w:rPr>
                <w:rFonts w:cs="GillSansMT"/>
                <w:color w:val="231F20"/>
                <w:sz w:val="18"/>
                <w:szCs w:val="18"/>
              </w:rPr>
              <w:lastRenderedPageBreak/>
              <w:t>Discussions</w:t>
            </w:r>
          </w:p>
        </w:tc>
        <w:tc>
          <w:tcPr>
            <w:tcW w:w="1984" w:type="dxa"/>
            <w:gridSpan w:val="2"/>
            <w:shd w:val="clear" w:color="auto" w:fill="FFFFFF" w:themeFill="background1"/>
          </w:tcPr>
          <w:p w:rsidR="007F0141" w:rsidRDefault="00B06543" w:rsidP="008D1826">
            <w:pPr>
              <w:rPr>
                <w:sz w:val="16"/>
              </w:rPr>
            </w:pPr>
            <w:sdt>
              <w:sdtPr>
                <w:rPr>
                  <w:rFonts w:cs="GillSansMT-Bold"/>
                  <w:b/>
                  <w:bCs/>
                  <w:color w:val="231F20"/>
                  <w:sz w:val="18"/>
                  <w:szCs w:val="18"/>
                </w:rPr>
                <w:id w:val="-807466713"/>
                <w14:checkbox>
                  <w14:checked w14:val="0"/>
                  <w14:checkedState w14:val="2612" w14:font="MS Gothic"/>
                  <w14:uncheckedState w14:val="2610" w14:font="MS Gothic"/>
                </w14:checkbox>
              </w:sdtPr>
              <w:sdtEndPr/>
              <w:sdtContent>
                <w:r w:rsidR="007F0141">
                  <w:rPr>
                    <w:rFonts w:ascii="MS Gothic" w:eastAsia="MS Gothic" w:hAnsi="MS Gothic" w:cs="GillSansMT-Bold" w:hint="eastAsia"/>
                    <w:b/>
                    <w:bCs/>
                    <w:color w:val="231F20"/>
                    <w:sz w:val="18"/>
                    <w:szCs w:val="18"/>
                  </w:rPr>
                  <w:t>☐</w:t>
                </w:r>
              </w:sdtContent>
            </w:sdt>
            <w:r w:rsidR="007F0141" w:rsidRPr="00DF7F4D">
              <w:rPr>
                <w:rFonts w:cs="GillSansMT-Bold"/>
                <w:b/>
                <w:bCs/>
                <w:color w:val="231F20"/>
                <w:sz w:val="18"/>
                <w:szCs w:val="18"/>
              </w:rPr>
              <w:t xml:space="preserve">O </w:t>
            </w:r>
            <w:r w:rsidR="007F0141">
              <w:rPr>
                <w:rFonts w:cs="GillSansMT-Bold"/>
                <w:b/>
                <w:bCs/>
                <w:color w:val="231F20"/>
                <w:sz w:val="18"/>
                <w:szCs w:val="18"/>
              </w:rPr>
              <w:t>–</w:t>
            </w:r>
            <w:r w:rsidR="007F0141" w:rsidRPr="00DF7F4D">
              <w:rPr>
                <w:rFonts w:cs="GillSansMT-Bold"/>
                <w:b/>
                <w:bCs/>
                <w:color w:val="231F20"/>
                <w:sz w:val="18"/>
                <w:szCs w:val="18"/>
              </w:rPr>
              <w:t xml:space="preserve"> </w:t>
            </w:r>
            <w:r w:rsidR="007F0141" w:rsidRPr="00DF7F4D">
              <w:rPr>
                <w:rFonts w:cs="GillSansMT"/>
                <w:color w:val="231F20"/>
                <w:sz w:val="18"/>
                <w:szCs w:val="18"/>
              </w:rPr>
              <w:t>Observation</w:t>
            </w:r>
            <w:r w:rsidR="007F0141">
              <w:rPr>
                <w:rFonts w:cs="GillSansMT"/>
                <w:color w:val="231F20"/>
                <w:sz w:val="18"/>
                <w:szCs w:val="18"/>
              </w:rPr>
              <w:t xml:space="preserve">  </w:t>
            </w:r>
          </w:p>
        </w:tc>
        <w:tc>
          <w:tcPr>
            <w:tcW w:w="1739" w:type="dxa"/>
            <w:gridSpan w:val="2"/>
            <w:shd w:val="clear" w:color="auto" w:fill="FFFFFF" w:themeFill="background1"/>
          </w:tcPr>
          <w:p w:rsidR="007F0141" w:rsidRDefault="00B06543" w:rsidP="008D1826">
            <w:pPr>
              <w:rPr>
                <w:sz w:val="16"/>
              </w:rPr>
            </w:pPr>
            <w:sdt>
              <w:sdtPr>
                <w:rPr>
                  <w:rFonts w:cs="GillSansMT"/>
                  <w:b/>
                  <w:color w:val="231F20"/>
                  <w:sz w:val="18"/>
                  <w:szCs w:val="18"/>
                </w:rPr>
                <w:id w:val="1880739820"/>
                <w14:checkbox>
                  <w14:checked w14:val="0"/>
                  <w14:checkedState w14:val="2612" w14:font="MS Gothic"/>
                  <w14:uncheckedState w14:val="2610" w14:font="MS Gothic"/>
                </w14:checkbox>
              </w:sdtPr>
              <w:sdtEndPr/>
              <w:sdtContent>
                <w:r w:rsidR="007F0141">
                  <w:rPr>
                    <w:rFonts w:ascii="MS Gothic" w:eastAsia="MS Gothic" w:hAnsi="MS Gothic" w:cs="GillSansMT" w:hint="eastAsia"/>
                    <w:b/>
                    <w:color w:val="231F20"/>
                    <w:sz w:val="18"/>
                    <w:szCs w:val="18"/>
                  </w:rPr>
                  <w:t>☐</w:t>
                </w:r>
              </w:sdtContent>
            </w:sdt>
            <w:r w:rsidR="007F0141" w:rsidRPr="00DF7F4D">
              <w:rPr>
                <w:rFonts w:cs="GillSansMT"/>
                <w:b/>
                <w:color w:val="231F20"/>
                <w:sz w:val="18"/>
                <w:szCs w:val="18"/>
              </w:rPr>
              <w:t>SD</w:t>
            </w:r>
            <w:r w:rsidR="007F0141">
              <w:rPr>
                <w:rFonts w:cs="GillSansMT"/>
                <w:color w:val="231F20"/>
                <w:sz w:val="18"/>
                <w:szCs w:val="18"/>
              </w:rPr>
              <w:t xml:space="preserve"> – Secondary </w:t>
            </w:r>
            <w:r w:rsidR="007F0141">
              <w:rPr>
                <w:rFonts w:cs="GillSansMT"/>
                <w:color w:val="231F20"/>
                <w:sz w:val="18"/>
                <w:szCs w:val="18"/>
              </w:rPr>
              <w:lastRenderedPageBreak/>
              <w:t xml:space="preserve">data  </w:t>
            </w:r>
          </w:p>
        </w:tc>
        <w:tc>
          <w:tcPr>
            <w:tcW w:w="2292" w:type="dxa"/>
            <w:shd w:val="clear" w:color="auto" w:fill="FFFFFF" w:themeFill="background1"/>
          </w:tcPr>
          <w:p w:rsidR="007F0141" w:rsidRDefault="00B06543" w:rsidP="008D1826">
            <w:pPr>
              <w:rPr>
                <w:sz w:val="16"/>
              </w:rPr>
            </w:pPr>
            <w:sdt>
              <w:sdtPr>
                <w:rPr>
                  <w:rFonts w:cs="GillSansMT"/>
                  <w:b/>
                  <w:color w:val="231F20"/>
                  <w:sz w:val="18"/>
                  <w:szCs w:val="18"/>
                </w:rPr>
                <w:id w:val="-21172428"/>
                <w14:checkbox>
                  <w14:checked w14:val="0"/>
                  <w14:checkedState w14:val="2612" w14:font="MS Gothic"/>
                  <w14:uncheckedState w14:val="2610" w14:font="MS Gothic"/>
                </w14:checkbox>
              </w:sdtPr>
              <w:sdtEndPr/>
              <w:sdtContent>
                <w:r w:rsidR="007F0141">
                  <w:rPr>
                    <w:rFonts w:ascii="MS Gothic" w:eastAsia="MS Gothic" w:hAnsi="MS Gothic" w:cs="GillSansMT" w:hint="eastAsia"/>
                    <w:b/>
                    <w:color w:val="231F20"/>
                    <w:sz w:val="18"/>
                    <w:szCs w:val="18"/>
                  </w:rPr>
                  <w:t>☐</w:t>
                </w:r>
              </w:sdtContent>
            </w:sdt>
            <w:r w:rsidR="007F0141" w:rsidRPr="001F26C5">
              <w:rPr>
                <w:rFonts w:cs="GillSansMT"/>
                <w:b/>
                <w:color w:val="231F20"/>
                <w:sz w:val="18"/>
                <w:szCs w:val="18"/>
              </w:rPr>
              <w:t>FV</w:t>
            </w:r>
            <w:r w:rsidR="007F0141">
              <w:rPr>
                <w:rFonts w:cs="GillSansMT"/>
                <w:b/>
                <w:color w:val="231F20"/>
                <w:sz w:val="18"/>
                <w:szCs w:val="18"/>
              </w:rPr>
              <w:t xml:space="preserve"> – </w:t>
            </w:r>
            <w:r w:rsidR="007F0141" w:rsidRPr="001F26C5">
              <w:rPr>
                <w:rFonts w:cs="GillSansMT"/>
                <w:color w:val="231F20"/>
                <w:sz w:val="18"/>
                <w:szCs w:val="18"/>
              </w:rPr>
              <w:t>Field Visits</w:t>
            </w:r>
          </w:p>
        </w:tc>
      </w:tr>
      <w:tr w:rsidR="00AE60D3" w:rsidTr="00630B03">
        <w:tblPrEx>
          <w:shd w:val="clear" w:color="auto" w:fill="auto"/>
        </w:tblPrEx>
        <w:trPr>
          <w:trHeight w:val="780"/>
        </w:trPr>
        <w:tc>
          <w:tcPr>
            <w:tcW w:w="5920" w:type="dxa"/>
            <w:gridSpan w:val="7"/>
            <w:shd w:val="clear" w:color="auto" w:fill="A6A6A6" w:themeFill="background1" w:themeFillShade="A6"/>
          </w:tcPr>
          <w:p w:rsidR="00AE60D3" w:rsidRPr="00AE60D3" w:rsidRDefault="00AE60D3" w:rsidP="00AE60D3">
            <w:pPr>
              <w:pStyle w:val="ListParagraph"/>
              <w:numPr>
                <w:ilvl w:val="0"/>
                <w:numId w:val="13"/>
              </w:numPr>
              <w:rPr>
                <w:sz w:val="16"/>
                <w:szCs w:val="16"/>
              </w:rPr>
            </w:pPr>
            <w:r w:rsidRPr="00AE60D3">
              <w:rPr>
                <w:b/>
              </w:rPr>
              <w:lastRenderedPageBreak/>
              <w:t xml:space="preserve">No. </w:t>
            </w:r>
            <w:r>
              <w:rPr>
                <w:b/>
              </w:rPr>
              <w:t xml:space="preserve">functional </w:t>
            </w:r>
            <w:r w:rsidRPr="00AE60D3">
              <w:rPr>
                <w:b/>
              </w:rPr>
              <w:t xml:space="preserve">health facilities in the district before and after the disaster? </w:t>
            </w:r>
          </w:p>
          <w:p w:rsidR="00AE60D3" w:rsidRPr="006B3154" w:rsidRDefault="00AE60D3" w:rsidP="0075080E">
            <w:pPr>
              <w:rPr>
                <w:b/>
              </w:rPr>
            </w:pPr>
            <w:r w:rsidRPr="006B3154">
              <w:rPr>
                <w:sz w:val="16"/>
                <w:szCs w:val="16"/>
              </w:rPr>
              <w:t xml:space="preserve">* These categories should be adapted at country level prior to </w:t>
            </w:r>
            <w:r>
              <w:rPr>
                <w:sz w:val="16"/>
                <w:szCs w:val="16"/>
              </w:rPr>
              <w:t>data collection</w:t>
            </w:r>
            <w:r w:rsidRPr="006B3154">
              <w:rPr>
                <w:sz w:val="16"/>
                <w:szCs w:val="16"/>
              </w:rPr>
              <w:t>*</w:t>
            </w:r>
          </w:p>
        </w:tc>
        <w:tc>
          <w:tcPr>
            <w:tcW w:w="3322" w:type="dxa"/>
            <w:gridSpan w:val="2"/>
            <w:vMerge w:val="restart"/>
            <w:shd w:val="clear" w:color="auto" w:fill="A6A6A6" w:themeFill="background1" w:themeFillShade="A6"/>
          </w:tcPr>
          <w:p w:rsidR="00AE60D3" w:rsidRDefault="00AE60D3" w:rsidP="00AE60D3">
            <w:pPr>
              <w:pStyle w:val="ListParagraph"/>
              <w:numPr>
                <w:ilvl w:val="0"/>
                <w:numId w:val="13"/>
              </w:numPr>
            </w:pPr>
            <w:r w:rsidRPr="00AE60D3">
              <w:rPr>
                <w:b/>
              </w:rPr>
              <w:t>Status service delivery in the district post disaster</w:t>
            </w:r>
          </w:p>
          <w:p w:rsidR="00AE60D3" w:rsidRPr="00630B03" w:rsidRDefault="00AE60D3" w:rsidP="000A7754">
            <w:pPr>
              <w:rPr>
                <w:sz w:val="16"/>
                <w:szCs w:val="16"/>
              </w:rPr>
            </w:pPr>
            <w:r w:rsidRPr="00630B03">
              <w:rPr>
                <w:sz w:val="16"/>
                <w:szCs w:val="16"/>
              </w:rPr>
              <w:t>F=Functional</w:t>
            </w:r>
          </w:p>
          <w:p w:rsidR="00AE60D3" w:rsidRPr="00630B03" w:rsidRDefault="00AE60D3" w:rsidP="000A7754">
            <w:pPr>
              <w:rPr>
                <w:sz w:val="16"/>
                <w:szCs w:val="16"/>
              </w:rPr>
            </w:pPr>
            <w:r w:rsidRPr="00630B03">
              <w:rPr>
                <w:sz w:val="16"/>
                <w:szCs w:val="16"/>
              </w:rPr>
              <w:t>SF=Semi functional</w:t>
            </w:r>
          </w:p>
          <w:p w:rsidR="00AE60D3" w:rsidRPr="00630B03" w:rsidRDefault="00AE60D3" w:rsidP="000A7754">
            <w:pPr>
              <w:rPr>
                <w:sz w:val="16"/>
                <w:szCs w:val="16"/>
              </w:rPr>
            </w:pPr>
            <w:r w:rsidRPr="00630B03">
              <w:rPr>
                <w:sz w:val="16"/>
                <w:szCs w:val="16"/>
              </w:rPr>
              <w:t xml:space="preserve">NF=Not functional  </w:t>
            </w:r>
          </w:p>
          <w:p w:rsidR="00630B03" w:rsidRDefault="00630B03" w:rsidP="000A7754">
            <w:r w:rsidRPr="00630B03">
              <w:rPr>
                <w:sz w:val="16"/>
                <w:szCs w:val="16"/>
              </w:rPr>
              <w:t>NA=Not applicable</w:t>
            </w:r>
          </w:p>
        </w:tc>
      </w:tr>
      <w:tr w:rsidR="00AE60D3" w:rsidTr="00630B03">
        <w:tblPrEx>
          <w:shd w:val="clear" w:color="auto" w:fill="auto"/>
        </w:tblPrEx>
        <w:trPr>
          <w:trHeight w:val="345"/>
        </w:trPr>
        <w:tc>
          <w:tcPr>
            <w:tcW w:w="3080" w:type="dxa"/>
            <w:gridSpan w:val="3"/>
            <w:shd w:val="clear" w:color="auto" w:fill="D9D9D9" w:themeFill="background1" w:themeFillShade="D9"/>
          </w:tcPr>
          <w:p w:rsidR="00AE60D3" w:rsidRPr="00AE60D3" w:rsidRDefault="00AE60D3" w:rsidP="00AE60D3">
            <w:pPr>
              <w:rPr>
                <w:b/>
                <w:sz w:val="20"/>
              </w:rPr>
            </w:pPr>
            <w:r w:rsidRPr="00AE60D3">
              <w:rPr>
                <w:b/>
                <w:sz w:val="20"/>
              </w:rPr>
              <w:t xml:space="preserve">No. of functional health facilities  </w:t>
            </w:r>
            <w:r w:rsidRPr="00AE60D3">
              <w:rPr>
                <w:b/>
                <w:sz w:val="20"/>
                <w:u w:val="single"/>
              </w:rPr>
              <w:t>before</w:t>
            </w:r>
            <w:r w:rsidRPr="00AE60D3">
              <w:rPr>
                <w:b/>
                <w:sz w:val="20"/>
              </w:rPr>
              <w:t xml:space="preserve"> disaster</w:t>
            </w:r>
          </w:p>
        </w:tc>
        <w:tc>
          <w:tcPr>
            <w:tcW w:w="2840" w:type="dxa"/>
            <w:gridSpan w:val="4"/>
            <w:shd w:val="clear" w:color="auto" w:fill="D9D9D9" w:themeFill="background1" w:themeFillShade="D9"/>
          </w:tcPr>
          <w:p w:rsidR="00AE60D3" w:rsidRPr="00AE60D3" w:rsidRDefault="00AE60D3" w:rsidP="00AE60D3">
            <w:pPr>
              <w:rPr>
                <w:b/>
                <w:sz w:val="20"/>
              </w:rPr>
            </w:pPr>
            <w:r w:rsidRPr="00AE60D3">
              <w:rPr>
                <w:b/>
                <w:sz w:val="20"/>
              </w:rPr>
              <w:t xml:space="preserve">No. of functional health facilities  </w:t>
            </w:r>
            <w:r w:rsidRPr="00AE60D3">
              <w:rPr>
                <w:b/>
                <w:sz w:val="20"/>
                <w:u w:val="single"/>
              </w:rPr>
              <w:t>after</w:t>
            </w:r>
            <w:r w:rsidRPr="00AE60D3">
              <w:rPr>
                <w:b/>
                <w:sz w:val="20"/>
              </w:rPr>
              <w:t xml:space="preserve"> disaster</w:t>
            </w:r>
          </w:p>
        </w:tc>
        <w:tc>
          <w:tcPr>
            <w:tcW w:w="3322" w:type="dxa"/>
            <w:gridSpan w:val="2"/>
            <w:vMerge/>
            <w:shd w:val="clear" w:color="auto" w:fill="A6A6A6" w:themeFill="background1" w:themeFillShade="A6"/>
          </w:tcPr>
          <w:p w:rsidR="00AE60D3" w:rsidRPr="00AE60D3" w:rsidRDefault="00AE60D3" w:rsidP="00B6799C">
            <w:pPr>
              <w:rPr>
                <w:b/>
              </w:rPr>
            </w:pPr>
          </w:p>
        </w:tc>
      </w:tr>
      <w:tr w:rsidR="005844C9" w:rsidTr="00630B03">
        <w:tblPrEx>
          <w:shd w:val="clear" w:color="auto" w:fill="auto"/>
        </w:tblPrEx>
        <w:trPr>
          <w:trHeight w:val="285"/>
        </w:trPr>
        <w:tc>
          <w:tcPr>
            <w:tcW w:w="1668" w:type="dxa"/>
            <w:vMerge w:val="restart"/>
            <w:shd w:val="clear" w:color="auto" w:fill="D9D9D9" w:themeFill="background1" w:themeFillShade="D9"/>
          </w:tcPr>
          <w:p w:rsidR="005844C9" w:rsidRPr="005844C9" w:rsidRDefault="005844C9" w:rsidP="006B3154">
            <w:pPr>
              <w:rPr>
                <w:sz w:val="18"/>
                <w:szCs w:val="18"/>
              </w:rPr>
            </w:pPr>
            <w:r w:rsidRPr="005844C9">
              <w:rPr>
                <w:sz w:val="18"/>
                <w:szCs w:val="18"/>
              </w:rPr>
              <w:t># District/Provincial Hospital</w:t>
            </w:r>
          </w:p>
        </w:tc>
        <w:tc>
          <w:tcPr>
            <w:tcW w:w="1412" w:type="dxa"/>
            <w:gridSpan w:val="2"/>
            <w:vMerge w:val="restart"/>
          </w:tcPr>
          <w:p w:rsidR="005844C9" w:rsidRPr="005844C9" w:rsidRDefault="005844C9" w:rsidP="006B3154">
            <w:pPr>
              <w:rPr>
                <w:sz w:val="18"/>
                <w:szCs w:val="18"/>
              </w:rPr>
            </w:pPr>
          </w:p>
        </w:tc>
        <w:tc>
          <w:tcPr>
            <w:tcW w:w="1706" w:type="dxa"/>
            <w:gridSpan w:val="2"/>
            <w:vMerge w:val="restart"/>
            <w:shd w:val="clear" w:color="auto" w:fill="D9D9D9" w:themeFill="background1" w:themeFillShade="D9"/>
          </w:tcPr>
          <w:p w:rsidR="005844C9" w:rsidRPr="005844C9" w:rsidRDefault="005844C9" w:rsidP="005844C9">
            <w:pPr>
              <w:rPr>
                <w:sz w:val="18"/>
                <w:szCs w:val="18"/>
              </w:rPr>
            </w:pPr>
            <w:r w:rsidRPr="005844C9">
              <w:rPr>
                <w:sz w:val="18"/>
                <w:szCs w:val="18"/>
              </w:rPr>
              <w:t># District/Provincial Hospital</w:t>
            </w:r>
          </w:p>
        </w:tc>
        <w:tc>
          <w:tcPr>
            <w:tcW w:w="1134" w:type="dxa"/>
            <w:gridSpan w:val="2"/>
            <w:vMerge w:val="restart"/>
          </w:tcPr>
          <w:p w:rsidR="005844C9" w:rsidRPr="005844C9" w:rsidRDefault="005844C9" w:rsidP="000A7754">
            <w:pPr>
              <w:rPr>
                <w:sz w:val="18"/>
                <w:szCs w:val="18"/>
              </w:rPr>
            </w:pPr>
          </w:p>
        </w:tc>
        <w:tc>
          <w:tcPr>
            <w:tcW w:w="3322" w:type="dxa"/>
            <w:gridSpan w:val="2"/>
          </w:tcPr>
          <w:p w:rsidR="005844C9" w:rsidRPr="005844C9" w:rsidRDefault="00AE60D3" w:rsidP="005844C9">
            <w:pPr>
              <w:rPr>
                <w:sz w:val="18"/>
                <w:szCs w:val="18"/>
              </w:rPr>
            </w:pPr>
            <w:r w:rsidRPr="00AE60D3">
              <w:rPr>
                <w:rFonts w:eastAsia="MS Gothic"/>
                <w:b/>
                <w:sz w:val="18"/>
                <w:szCs w:val="18"/>
              </w:rPr>
              <w:t>Health care system</w:t>
            </w:r>
            <w:r w:rsidR="005844C9" w:rsidRPr="00AE60D3">
              <w:rPr>
                <w:rFonts w:eastAsia="MS Gothic"/>
                <w:b/>
                <w:sz w:val="18"/>
                <w:szCs w:val="18"/>
              </w:rPr>
              <w:t>:</w:t>
            </w:r>
            <w:r w:rsidR="005844C9" w:rsidRPr="005844C9">
              <w:rPr>
                <w:rFonts w:eastAsia="MS Gothic"/>
                <w:sz w:val="18"/>
                <w:szCs w:val="18"/>
              </w:rPr>
              <w:t xml:space="preserve"> </w:t>
            </w:r>
            <w:sdt>
              <w:sdtPr>
                <w:rPr>
                  <w:rFonts w:eastAsia="MS Gothic"/>
                  <w:sz w:val="18"/>
                  <w:szCs w:val="18"/>
                </w:rPr>
                <w:id w:val="255639879"/>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F </w:t>
            </w:r>
            <w:sdt>
              <w:sdtPr>
                <w:rPr>
                  <w:rFonts w:eastAsia="MS Gothic"/>
                  <w:sz w:val="18"/>
                  <w:szCs w:val="18"/>
                </w:rPr>
                <w:id w:val="691737033"/>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SF </w:t>
            </w:r>
            <w:sdt>
              <w:sdtPr>
                <w:rPr>
                  <w:rFonts w:eastAsia="MS Gothic"/>
                  <w:sz w:val="18"/>
                  <w:szCs w:val="18"/>
                </w:rPr>
                <w:id w:val="-1858265696"/>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NF </w:t>
            </w:r>
            <w:sdt>
              <w:sdtPr>
                <w:rPr>
                  <w:rFonts w:eastAsia="MS Gothic"/>
                  <w:sz w:val="18"/>
                  <w:szCs w:val="18"/>
                </w:rPr>
                <w:id w:val="-629012980"/>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 NA</w:t>
            </w:r>
          </w:p>
        </w:tc>
      </w:tr>
      <w:tr w:rsidR="005844C9" w:rsidTr="00630B03">
        <w:tblPrEx>
          <w:shd w:val="clear" w:color="auto" w:fill="auto"/>
        </w:tblPrEx>
        <w:trPr>
          <w:trHeight w:val="70"/>
        </w:trPr>
        <w:tc>
          <w:tcPr>
            <w:tcW w:w="1668" w:type="dxa"/>
            <w:vMerge/>
            <w:shd w:val="clear" w:color="auto" w:fill="D9D9D9" w:themeFill="background1" w:themeFillShade="D9"/>
          </w:tcPr>
          <w:p w:rsidR="005844C9" w:rsidRPr="005844C9" w:rsidRDefault="005844C9" w:rsidP="006B3154">
            <w:pPr>
              <w:rPr>
                <w:sz w:val="18"/>
                <w:szCs w:val="18"/>
              </w:rPr>
            </w:pPr>
          </w:p>
        </w:tc>
        <w:tc>
          <w:tcPr>
            <w:tcW w:w="1412" w:type="dxa"/>
            <w:gridSpan w:val="2"/>
            <w:vMerge/>
          </w:tcPr>
          <w:p w:rsidR="005844C9" w:rsidRPr="005844C9" w:rsidRDefault="005844C9" w:rsidP="006B3154">
            <w:pPr>
              <w:rPr>
                <w:sz w:val="18"/>
                <w:szCs w:val="18"/>
              </w:rPr>
            </w:pPr>
          </w:p>
        </w:tc>
        <w:tc>
          <w:tcPr>
            <w:tcW w:w="1706" w:type="dxa"/>
            <w:gridSpan w:val="2"/>
            <w:vMerge/>
            <w:shd w:val="clear" w:color="auto" w:fill="D9D9D9" w:themeFill="background1" w:themeFillShade="D9"/>
          </w:tcPr>
          <w:p w:rsidR="005844C9" w:rsidRPr="005844C9" w:rsidRDefault="005844C9" w:rsidP="005844C9">
            <w:pPr>
              <w:rPr>
                <w:sz w:val="18"/>
                <w:szCs w:val="18"/>
              </w:rPr>
            </w:pPr>
          </w:p>
        </w:tc>
        <w:tc>
          <w:tcPr>
            <w:tcW w:w="1134" w:type="dxa"/>
            <w:gridSpan w:val="2"/>
            <w:vMerge/>
          </w:tcPr>
          <w:p w:rsidR="005844C9" w:rsidRPr="005844C9" w:rsidRDefault="005844C9" w:rsidP="000A7754">
            <w:pPr>
              <w:rPr>
                <w:sz w:val="18"/>
                <w:szCs w:val="18"/>
              </w:rPr>
            </w:pPr>
          </w:p>
        </w:tc>
        <w:tc>
          <w:tcPr>
            <w:tcW w:w="3322" w:type="dxa"/>
            <w:gridSpan w:val="2"/>
          </w:tcPr>
          <w:p w:rsidR="005844C9" w:rsidRPr="005844C9" w:rsidRDefault="00AE60D3" w:rsidP="005844C9">
            <w:pPr>
              <w:rPr>
                <w:sz w:val="18"/>
                <w:szCs w:val="18"/>
              </w:rPr>
            </w:pPr>
            <w:r>
              <w:rPr>
                <w:rFonts w:eastAsia="MS Gothic"/>
                <w:b/>
                <w:sz w:val="18"/>
                <w:szCs w:val="18"/>
              </w:rPr>
              <w:t>Electric power</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1890225040"/>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F </w:t>
            </w:r>
            <w:sdt>
              <w:sdtPr>
                <w:rPr>
                  <w:rFonts w:eastAsia="MS Gothic"/>
                  <w:sz w:val="18"/>
                  <w:szCs w:val="18"/>
                </w:rPr>
                <w:id w:val="1984893424"/>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SF </w:t>
            </w:r>
            <w:sdt>
              <w:sdtPr>
                <w:rPr>
                  <w:rFonts w:eastAsia="MS Gothic"/>
                  <w:sz w:val="18"/>
                  <w:szCs w:val="18"/>
                </w:rPr>
                <w:id w:val="1579637947"/>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NF </w:t>
            </w:r>
            <w:sdt>
              <w:sdtPr>
                <w:rPr>
                  <w:rFonts w:eastAsia="MS Gothic"/>
                  <w:sz w:val="18"/>
                  <w:szCs w:val="18"/>
                </w:rPr>
                <w:id w:val="-1220976744"/>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 NA</w:t>
            </w:r>
          </w:p>
        </w:tc>
      </w:tr>
      <w:tr w:rsidR="005844C9" w:rsidTr="00630B03">
        <w:tblPrEx>
          <w:shd w:val="clear" w:color="auto" w:fill="auto"/>
        </w:tblPrEx>
        <w:trPr>
          <w:trHeight w:val="225"/>
        </w:trPr>
        <w:tc>
          <w:tcPr>
            <w:tcW w:w="1668" w:type="dxa"/>
            <w:vMerge w:val="restart"/>
            <w:shd w:val="clear" w:color="auto" w:fill="D9D9D9" w:themeFill="background1" w:themeFillShade="D9"/>
          </w:tcPr>
          <w:p w:rsidR="005844C9" w:rsidRPr="005844C9" w:rsidRDefault="005844C9" w:rsidP="006B3154">
            <w:pPr>
              <w:rPr>
                <w:sz w:val="18"/>
                <w:szCs w:val="18"/>
              </w:rPr>
            </w:pPr>
            <w:r w:rsidRPr="005844C9">
              <w:rPr>
                <w:sz w:val="18"/>
                <w:szCs w:val="18"/>
              </w:rPr>
              <w:t># Health Centre/clinic</w:t>
            </w:r>
          </w:p>
        </w:tc>
        <w:tc>
          <w:tcPr>
            <w:tcW w:w="1412" w:type="dxa"/>
            <w:gridSpan w:val="2"/>
            <w:vMerge w:val="restart"/>
          </w:tcPr>
          <w:p w:rsidR="005844C9" w:rsidRPr="005844C9" w:rsidRDefault="005844C9" w:rsidP="006B3154">
            <w:pPr>
              <w:rPr>
                <w:sz w:val="18"/>
                <w:szCs w:val="18"/>
              </w:rPr>
            </w:pPr>
          </w:p>
        </w:tc>
        <w:tc>
          <w:tcPr>
            <w:tcW w:w="1706" w:type="dxa"/>
            <w:gridSpan w:val="2"/>
            <w:vMerge w:val="restart"/>
            <w:shd w:val="clear" w:color="auto" w:fill="D9D9D9" w:themeFill="background1" w:themeFillShade="D9"/>
          </w:tcPr>
          <w:p w:rsidR="005844C9" w:rsidRPr="005844C9" w:rsidRDefault="005844C9" w:rsidP="005844C9">
            <w:pPr>
              <w:rPr>
                <w:sz w:val="18"/>
                <w:szCs w:val="18"/>
              </w:rPr>
            </w:pPr>
            <w:r w:rsidRPr="005844C9">
              <w:rPr>
                <w:sz w:val="18"/>
                <w:szCs w:val="18"/>
              </w:rPr>
              <w:t>#Health Centre/clinic</w:t>
            </w:r>
          </w:p>
        </w:tc>
        <w:tc>
          <w:tcPr>
            <w:tcW w:w="1134" w:type="dxa"/>
            <w:gridSpan w:val="2"/>
            <w:vMerge w:val="restart"/>
          </w:tcPr>
          <w:p w:rsidR="005844C9" w:rsidRPr="005844C9" w:rsidRDefault="005844C9" w:rsidP="000A7754">
            <w:pPr>
              <w:rPr>
                <w:sz w:val="18"/>
                <w:szCs w:val="18"/>
              </w:rPr>
            </w:pPr>
          </w:p>
        </w:tc>
        <w:tc>
          <w:tcPr>
            <w:tcW w:w="3322" w:type="dxa"/>
            <w:gridSpan w:val="2"/>
          </w:tcPr>
          <w:p w:rsidR="005844C9" w:rsidRPr="005844C9" w:rsidRDefault="00AE60D3" w:rsidP="000A7754">
            <w:pPr>
              <w:rPr>
                <w:sz w:val="18"/>
                <w:szCs w:val="18"/>
              </w:rPr>
            </w:pPr>
            <w:r>
              <w:rPr>
                <w:rFonts w:eastAsia="MS Gothic"/>
                <w:b/>
                <w:sz w:val="18"/>
                <w:szCs w:val="18"/>
              </w:rPr>
              <w:t>Telecommunications</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634488238"/>
                <w14:checkbox>
                  <w14:checked w14:val="0"/>
                  <w14:checkedState w14:val="2612" w14:font="MS Gothic"/>
                  <w14:uncheckedState w14:val="2610" w14:font="MS Gothic"/>
                </w14:checkbox>
              </w:sdtPr>
              <w:sdtEndPr/>
              <w:sdtContent>
                <w:r w:rsidRPr="005844C9">
                  <w:rPr>
                    <w:rFonts w:ascii="MS Gothic" w:eastAsia="MS Gothic" w:hAnsi="MS Gothic" w:cs="MS Gothic" w:hint="eastAsia"/>
                    <w:sz w:val="18"/>
                    <w:szCs w:val="18"/>
                  </w:rPr>
                  <w:t>☐</w:t>
                </w:r>
              </w:sdtContent>
            </w:sdt>
            <w:r w:rsidRPr="005844C9">
              <w:rPr>
                <w:rFonts w:eastAsia="MS Gothic"/>
                <w:sz w:val="18"/>
                <w:szCs w:val="18"/>
              </w:rPr>
              <w:t xml:space="preserve">F, </w:t>
            </w:r>
            <w:sdt>
              <w:sdtPr>
                <w:rPr>
                  <w:rFonts w:eastAsia="MS Gothic"/>
                  <w:sz w:val="18"/>
                  <w:szCs w:val="18"/>
                </w:rPr>
                <w:id w:val="14821375"/>
                <w14:checkbox>
                  <w14:checked w14:val="0"/>
                  <w14:checkedState w14:val="2612" w14:font="MS Gothic"/>
                  <w14:uncheckedState w14:val="2610" w14:font="MS Gothic"/>
                </w14:checkbox>
              </w:sdtPr>
              <w:sdtEndPr/>
              <w:sdtContent>
                <w:r w:rsidRPr="005844C9">
                  <w:rPr>
                    <w:rFonts w:ascii="MS Gothic" w:eastAsia="MS Gothic" w:hAnsi="MS Gothic" w:cs="MS Gothic" w:hint="eastAsia"/>
                    <w:sz w:val="18"/>
                    <w:szCs w:val="18"/>
                  </w:rPr>
                  <w:t>☐</w:t>
                </w:r>
              </w:sdtContent>
            </w:sdt>
            <w:r>
              <w:rPr>
                <w:rFonts w:eastAsia="MS Gothic"/>
                <w:sz w:val="18"/>
                <w:szCs w:val="18"/>
              </w:rPr>
              <w:t>S</w:t>
            </w:r>
            <w:r w:rsidRPr="005844C9">
              <w:rPr>
                <w:rFonts w:eastAsia="MS Gothic"/>
                <w:sz w:val="18"/>
                <w:szCs w:val="18"/>
              </w:rPr>
              <w:t xml:space="preserve">F </w:t>
            </w:r>
            <w:sdt>
              <w:sdtPr>
                <w:rPr>
                  <w:rFonts w:eastAsia="MS Gothic"/>
                  <w:sz w:val="18"/>
                  <w:szCs w:val="18"/>
                </w:rPr>
                <w:id w:val="-1033952301"/>
                <w14:checkbox>
                  <w14:checked w14:val="0"/>
                  <w14:checkedState w14:val="2612" w14:font="MS Gothic"/>
                  <w14:uncheckedState w14:val="2610" w14:font="MS Gothic"/>
                </w14:checkbox>
              </w:sdtPr>
              <w:sdtEndPr/>
              <w:sdtContent>
                <w:r w:rsidRPr="005844C9">
                  <w:rPr>
                    <w:rFonts w:ascii="MS Gothic" w:eastAsia="MS Gothic" w:hAnsi="MS Gothic" w:cs="MS Gothic" w:hint="eastAsia"/>
                    <w:sz w:val="18"/>
                    <w:szCs w:val="18"/>
                  </w:rPr>
                  <w:t>☐</w:t>
                </w:r>
              </w:sdtContent>
            </w:sdt>
            <w:r>
              <w:rPr>
                <w:rFonts w:eastAsia="MS Gothic"/>
                <w:sz w:val="18"/>
                <w:szCs w:val="18"/>
              </w:rPr>
              <w:t>N</w:t>
            </w:r>
            <w:r w:rsidRPr="005844C9">
              <w:rPr>
                <w:rFonts w:eastAsia="MS Gothic"/>
                <w:sz w:val="18"/>
                <w:szCs w:val="18"/>
              </w:rPr>
              <w:t>F</w:t>
            </w:r>
          </w:p>
        </w:tc>
      </w:tr>
      <w:tr w:rsidR="005844C9" w:rsidTr="00630B03">
        <w:tblPrEx>
          <w:shd w:val="clear" w:color="auto" w:fill="auto"/>
        </w:tblPrEx>
        <w:trPr>
          <w:trHeight w:val="70"/>
        </w:trPr>
        <w:tc>
          <w:tcPr>
            <w:tcW w:w="1668" w:type="dxa"/>
            <w:vMerge/>
            <w:shd w:val="clear" w:color="auto" w:fill="D9D9D9" w:themeFill="background1" w:themeFillShade="D9"/>
          </w:tcPr>
          <w:p w:rsidR="005844C9" w:rsidRPr="005844C9" w:rsidRDefault="005844C9" w:rsidP="006B3154">
            <w:pPr>
              <w:rPr>
                <w:sz w:val="18"/>
                <w:szCs w:val="18"/>
              </w:rPr>
            </w:pPr>
          </w:p>
        </w:tc>
        <w:tc>
          <w:tcPr>
            <w:tcW w:w="1412" w:type="dxa"/>
            <w:gridSpan w:val="2"/>
            <w:vMerge/>
          </w:tcPr>
          <w:p w:rsidR="005844C9" w:rsidRPr="005844C9" w:rsidRDefault="005844C9" w:rsidP="006B3154">
            <w:pPr>
              <w:rPr>
                <w:sz w:val="18"/>
                <w:szCs w:val="18"/>
              </w:rPr>
            </w:pPr>
          </w:p>
        </w:tc>
        <w:tc>
          <w:tcPr>
            <w:tcW w:w="1706" w:type="dxa"/>
            <w:gridSpan w:val="2"/>
            <w:vMerge/>
            <w:shd w:val="clear" w:color="auto" w:fill="D9D9D9" w:themeFill="background1" w:themeFillShade="D9"/>
          </w:tcPr>
          <w:p w:rsidR="005844C9" w:rsidRPr="005844C9" w:rsidRDefault="005844C9" w:rsidP="005844C9">
            <w:pPr>
              <w:rPr>
                <w:sz w:val="18"/>
                <w:szCs w:val="18"/>
              </w:rPr>
            </w:pPr>
          </w:p>
        </w:tc>
        <w:tc>
          <w:tcPr>
            <w:tcW w:w="1134" w:type="dxa"/>
            <w:gridSpan w:val="2"/>
            <w:vMerge/>
          </w:tcPr>
          <w:p w:rsidR="005844C9" w:rsidRPr="005844C9" w:rsidRDefault="005844C9" w:rsidP="000A7754">
            <w:pPr>
              <w:rPr>
                <w:sz w:val="18"/>
                <w:szCs w:val="18"/>
              </w:rPr>
            </w:pPr>
          </w:p>
        </w:tc>
        <w:tc>
          <w:tcPr>
            <w:tcW w:w="3322" w:type="dxa"/>
            <w:gridSpan w:val="2"/>
          </w:tcPr>
          <w:p w:rsidR="005844C9" w:rsidRPr="005844C9" w:rsidRDefault="00AE60D3" w:rsidP="000A7754">
            <w:pPr>
              <w:rPr>
                <w:sz w:val="18"/>
                <w:szCs w:val="18"/>
              </w:rPr>
            </w:pPr>
            <w:r>
              <w:rPr>
                <w:rFonts w:eastAsia="MS Gothic"/>
                <w:b/>
                <w:sz w:val="18"/>
                <w:szCs w:val="18"/>
              </w:rPr>
              <w:t>Waste management</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1097411375"/>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F </w:t>
            </w:r>
            <w:sdt>
              <w:sdtPr>
                <w:rPr>
                  <w:rFonts w:eastAsia="MS Gothic"/>
                  <w:sz w:val="18"/>
                  <w:szCs w:val="18"/>
                </w:rPr>
                <w:id w:val="-1003807760"/>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SF </w:t>
            </w:r>
            <w:sdt>
              <w:sdtPr>
                <w:rPr>
                  <w:rFonts w:eastAsia="MS Gothic"/>
                  <w:sz w:val="18"/>
                  <w:szCs w:val="18"/>
                </w:rPr>
                <w:id w:val="312298079"/>
                <w14:checkbox>
                  <w14:checked w14:val="0"/>
                  <w14:checkedState w14:val="2612" w14:font="MS Gothic"/>
                  <w14:uncheckedState w14:val="2610" w14:font="MS Gothic"/>
                </w14:checkbox>
              </w:sdtPr>
              <w:sdtEndPr/>
              <w:sdtContent>
                <w:r w:rsidR="00630B03">
                  <w:rPr>
                    <w:rFonts w:ascii="MS Gothic" w:eastAsia="MS Gothic" w:hAnsi="MS Gothic" w:hint="eastAsia"/>
                    <w:sz w:val="18"/>
                    <w:szCs w:val="18"/>
                  </w:rPr>
                  <w:t>☐</w:t>
                </w:r>
              </w:sdtContent>
            </w:sdt>
            <w:r w:rsidR="00630B03" w:rsidRPr="004F1956">
              <w:rPr>
                <w:rFonts w:eastAsia="MS Gothic"/>
                <w:sz w:val="18"/>
                <w:szCs w:val="18"/>
              </w:rPr>
              <w:t xml:space="preserve">NF </w:t>
            </w:r>
            <w:sdt>
              <w:sdtPr>
                <w:rPr>
                  <w:rFonts w:eastAsia="MS Gothic"/>
                  <w:sz w:val="18"/>
                  <w:szCs w:val="18"/>
                </w:rPr>
                <w:id w:val="1913188569"/>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 NA</w:t>
            </w:r>
          </w:p>
        </w:tc>
      </w:tr>
      <w:tr w:rsidR="006B3154" w:rsidTr="00630B03">
        <w:tblPrEx>
          <w:shd w:val="clear" w:color="auto" w:fill="auto"/>
        </w:tblPrEx>
        <w:trPr>
          <w:trHeight w:val="270"/>
        </w:trPr>
        <w:tc>
          <w:tcPr>
            <w:tcW w:w="1668" w:type="dxa"/>
            <w:shd w:val="clear" w:color="auto" w:fill="D9D9D9" w:themeFill="background1" w:themeFillShade="D9"/>
          </w:tcPr>
          <w:p w:rsidR="006B3154" w:rsidRPr="005844C9" w:rsidRDefault="0075080E" w:rsidP="006B3154">
            <w:pPr>
              <w:rPr>
                <w:sz w:val="18"/>
                <w:szCs w:val="18"/>
              </w:rPr>
            </w:pPr>
            <w:r w:rsidRPr="005844C9">
              <w:rPr>
                <w:sz w:val="18"/>
                <w:szCs w:val="18"/>
              </w:rPr>
              <w:t xml:space="preserve"># </w:t>
            </w:r>
            <w:r w:rsidR="006B3154" w:rsidRPr="005844C9">
              <w:rPr>
                <w:sz w:val="18"/>
                <w:szCs w:val="18"/>
              </w:rPr>
              <w:t>Health Post</w:t>
            </w:r>
          </w:p>
        </w:tc>
        <w:tc>
          <w:tcPr>
            <w:tcW w:w="1412" w:type="dxa"/>
            <w:gridSpan w:val="2"/>
          </w:tcPr>
          <w:p w:rsidR="006B3154" w:rsidRPr="005844C9" w:rsidRDefault="006B3154" w:rsidP="006B3154">
            <w:pPr>
              <w:rPr>
                <w:sz w:val="18"/>
                <w:szCs w:val="18"/>
              </w:rPr>
            </w:pPr>
          </w:p>
        </w:tc>
        <w:tc>
          <w:tcPr>
            <w:tcW w:w="1706" w:type="dxa"/>
            <w:gridSpan w:val="2"/>
            <w:shd w:val="clear" w:color="auto" w:fill="D9D9D9" w:themeFill="background1" w:themeFillShade="D9"/>
          </w:tcPr>
          <w:p w:rsidR="006B3154" w:rsidRPr="005844C9" w:rsidRDefault="0075080E" w:rsidP="005844C9">
            <w:pPr>
              <w:rPr>
                <w:sz w:val="18"/>
                <w:szCs w:val="18"/>
              </w:rPr>
            </w:pPr>
            <w:r w:rsidRPr="005844C9">
              <w:rPr>
                <w:sz w:val="18"/>
                <w:szCs w:val="18"/>
              </w:rPr>
              <w:t xml:space="preserve"># </w:t>
            </w:r>
            <w:r w:rsidR="006B3154" w:rsidRPr="005844C9">
              <w:rPr>
                <w:sz w:val="18"/>
                <w:szCs w:val="18"/>
              </w:rPr>
              <w:t>Health Post</w:t>
            </w:r>
          </w:p>
        </w:tc>
        <w:tc>
          <w:tcPr>
            <w:tcW w:w="1134" w:type="dxa"/>
            <w:gridSpan w:val="2"/>
          </w:tcPr>
          <w:p w:rsidR="006B3154" w:rsidRPr="005844C9" w:rsidRDefault="006B3154" w:rsidP="000A7754">
            <w:pPr>
              <w:rPr>
                <w:sz w:val="18"/>
                <w:szCs w:val="18"/>
              </w:rPr>
            </w:pPr>
          </w:p>
        </w:tc>
        <w:tc>
          <w:tcPr>
            <w:tcW w:w="3322" w:type="dxa"/>
            <w:gridSpan w:val="2"/>
          </w:tcPr>
          <w:p w:rsidR="006B3154" w:rsidRPr="005844C9" w:rsidRDefault="00AE60D3" w:rsidP="000A7754">
            <w:pPr>
              <w:rPr>
                <w:sz w:val="18"/>
                <w:szCs w:val="18"/>
              </w:rPr>
            </w:pPr>
            <w:r>
              <w:rPr>
                <w:rFonts w:eastAsia="MS Gothic"/>
                <w:b/>
                <w:sz w:val="18"/>
                <w:szCs w:val="18"/>
              </w:rPr>
              <w:t>Water systems</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940637962"/>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F </w:t>
            </w:r>
            <w:sdt>
              <w:sdtPr>
                <w:rPr>
                  <w:rFonts w:eastAsia="MS Gothic"/>
                  <w:sz w:val="18"/>
                  <w:szCs w:val="18"/>
                </w:rPr>
                <w:id w:val="-2101858034"/>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SF </w:t>
            </w:r>
            <w:sdt>
              <w:sdtPr>
                <w:rPr>
                  <w:rFonts w:eastAsia="MS Gothic"/>
                  <w:sz w:val="18"/>
                  <w:szCs w:val="18"/>
                </w:rPr>
                <w:id w:val="1054359964"/>
                <w14:checkbox>
                  <w14:checked w14:val="0"/>
                  <w14:checkedState w14:val="2612" w14:font="MS Gothic"/>
                  <w14:uncheckedState w14:val="2610" w14:font="MS Gothic"/>
                </w14:checkbox>
              </w:sdtPr>
              <w:sdtEndPr/>
              <w:sdtContent>
                <w:r w:rsidR="00630B03" w:rsidRPr="004F1956">
                  <w:rPr>
                    <w:rFonts w:ascii="MS Gothic" w:eastAsia="MS Gothic" w:hAnsi="MS Gothic" w:cs="MS Gothic" w:hint="eastAsia"/>
                    <w:sz w:val="18"/>
                    <w:szCs w:val="18"/>
                  </w:rPr>
                  <w:t>☐</w:t>
                </w:r>
              </w:sdtContent>
            </w:sdt>
            <w:r w:rsidR="00630B03" w:rsidRPr="004F1956">
              <w:rPr>
                <w:rFonts w:eastAsia="MS Gothic"/>
                <w:sz w:val="18"/>
                <w:szCs w:val="18"/>
              </w:rPr>
              <w:t xml:space="preserve">NF </w:t>
            </w:r>
            <w:sdt>
              <w:sdtPr>
                <w:rPr>
                  <w:rFonts w:eastAsia="MS Gothic"/>
                  <w:sz w:val="18"/>
                  <w:szCs w:val="18"/>
                </w:rPr>
                <w:id w:val="1311911504"/>
                <w14:checkbox>
                  <w14:checked w14:val="0"/>
                  <w14:checkedState w14:val="2612" w14:font="MS Gothic"/>
                  <w14:uncheckedState w14:val="2610" w14:font="MS Gothic"/>
                </w14:checkbox>
              </w:sdtPr>
              <w:sdtEndPr/>
              <w:sdtContent>
                <w:r w:rsidR="00630B03" w:rsidRPr="004F1956">
                  <w:rPr>
                    <w:rFonts w:ascii="MS Gothic" w:eastAsia="MS Gothic" w:hAnsi="MS Gothic" w:hint="eastAsia"/>
                    <w:sz w:val="18"/>
                    <w:szCs w:val="18"/>
                  </w:rPr>
                  <w:t>☐</w:t>
                </w:r>
              </w:sdtContent>
            </w:sdt>
            <w:r w:rsidR="00630B03" w:rsidRPr="004F1956">
              <w:rPr>
                <w:rFonts w:eastAsia="MS Gothic"/>
                <w:sz w:val="18"/>
                <w:szCs w:val="18"/>
              </w:rPr>
              <w:t xml:space="preserve"> NA</w:t>
            </w:r>
          </w:p>
        </w:tc>
      </w:tr>
      <w:tr w:rsidR="00630B03" w:rsidTr="00630B03">
        <w:tblPrEx>
          <w:shd w:val="clear" w:color="auto" w:fill="auto"/>
        </w:tblPrEx>
        <w:trPr>
          <w:trHeight w:val="222"/>
        </w:trPr>
        <w:tc>
          <w:tcPr>
            <w:tcW w:w="1668" w:type="dxa"/>
            <w:vMerge w:val="restart"/>
            <w:shd w:val="clear" w:color="auto" w:fill="D9D9D9" w:themeFill="background1" w:themeFillShade="D9"/>
          </w:tcPr>
          <w:p w:rsidR="00630B03" w:rsidRPr="005844C9" w:rsidRDefault="00630B03" w:rsidP="006B3154">
            <w:pPr>
              <w:rPr>
                <w:sz w:val="18"/>
                <w:szCs w:val="18"/>
              </w:rPr>
            </w:pPr>
            <w:r w:rsidRPr="005844C9">
              <w:rPr>
                <w:sz w:val="18"/>
                <w:szCs w:val="18"/>
              </w:rPr>
              <w:t># Maternal/Child Health clinic</w:t>
            </w:r>
          </w:p>
        </w:tc>
        <w:tc>
          <w:tcPr>
            <w:tcW w:w="1412" w:type="dxa"/>
            <w:gridSpan w:val="2"/>
            <w:vMerge w:val="restart"/>
          </w:tcPr>
          <w:p w:rsidR="00630B03" w:rsidRPr="005844C9" w:rsidRDefault="00630B03" w:rsidP="006B3154">
            <w:pPr>
              <w:rPr>
                <w:sz w:val="18"/>
                <w:szCs w:val="18"/>
              </w:rPr>
            </w:pPr>
          </w:p>
        </w:tc>
        <w:tc>
          <w:tcPr>
            <w:tcW w:w="1706" w:type="dxa"/>
            <w:gridSpan w:val="2"/>
            <w:vMerge w:val="restart"/>
            <w:shd w:val="clear" w:color="auto" w:fill="D9D9D9" w:themeFill="background1" w:themeFillShade="D9"/>
          </w:tcPr>
          <w:p w:rsidR="00630B03" w:rsidRPr="005844C9" w:rsidRDefault="00630B03" w:rsidP="005844C9">
            <w:pPr>
              <w:rPr>
                <w:sz w:val="18"/>
                <w:szCs w:val="18"/>
              </w:rPr>
            </w:pPr>
            <w:r w:rsidRPr="005844C9">
              <w:rPr>
                <w:sz w:val="18"/>
                <w:szCs w:val="18"/>
              </w:rPr>
              <w:t># Maternal/Child Health clinic</w:t>
            </w:r>
          </w:p>
        </w:tc>
        <w:tc>
          <w:tcPr>
            <w:tcW w:w="1134" w:type="dxa"/>
            <w:gridSpan w:val="2"/>
            <w:vMerge w:val="restart"/>
          </w:tcPr>
          <w:p w:rsidR="00630B03" w:rsidRPr="005844C9" w:rsidRDefault="00630B03" w:rsidP="000A7754">
            <w:pPr>
              <w:rPr>
                <w:sz w:val="18"/>
                <w:szCs w:val="18"/>
              </w:rPr>
            </w:pPr>
          </w:p>
        </w:tc>
        <w:tc>
          <w:tcPr>
            <w:tcW w:w="3322" w:type="dxa"/>
            <w:gridSpan w:val="2"/>
          </w:tcPr>
          <w:p w:rsidR="00630B03" w:rsidRPr="005844C9" w:rsidRDefault="00630B03" w:rsidP="000A7754">
            <w:pPr>
              <w:rPr>
                <w:sz w:val="18"/>
                <w:szCs w:val="18"/>
              </w:rPr>
            </w:pPr>
            <w:r>
              <w:rPr>
                <w:rFonts w:eastAsia="MS Gothic"/>
                <w:b/>
                <w:sz w:val="18"/>
                <w:szCs w:val="18"/>
              </w:rPr>
              <w:t>Education/Schools</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462774675"/>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F </w:t>
            </w:r>
            <w:sdt>
              <w:sdtPr>
                <w:rPr>
                  <w:rFonts w:eastAsia="MS Gothic"/>
                  <w:sz w:val="18"/>
                  <w:szCs w:val="18"/>
                </w:rPr>
                <w:id w:val="-1640488960"/>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SF </w:t>
            </w:r>
            <w:sdt>
              <w:sdtPr>
                <w:rPr>
                  <w:rFonts w:eastAsia="MS Gothic"/>
                  <w:sz w:val="18"/>
                  <w:szCs w:val="18"/>
                </w:rPr>
                <w:id w:val="-522239887"/>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NF </w:t>
            </w:r>
            <w:sdt>
              <w:sdtPr>
                <w:rPr>
                  <w:rFonts w:eastAsia="MS Gothic"/>
                  <w:sz w:val="18"/>
                  <w:szCs w:val="18"/>
                </w:rPr>
                <w:id w:val="2055741516"/>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 NA</w:t>
            </w:r>
          </w:p>
        </w:tc>
      </w:tr>
      <w:tr w:rsidR="00630B03" w:rsidTr="00630B03">
        <w:tblPrEx>
          <w:shd w:val="clear" w:color="auto" w:fill="auto"/>
        </w:tblPrEx>
        <w:trPr>
          <w:trHeight w:val="283"/>
        </w:trPr>
        <w:tc>
          <w:tcPr>
            <w:tcW w:w="1668" w:type="dxa"/>
            <w:vMerge/>
            <w:shd w:val="clear" w:color="auto" w:fill="D9D9D9" w:themeFill="background1" w:themeFillShade="D9"/>
          </w:tcPr>
          <w:p w:rsidR="00630B03" w:rsidRDefault="00630B03" w:rsidP="006B3154"/>
        </w:tc>
        <w:tc>
          <w:tcPr>
            <w:tcW w:w="1412" w:type="dxa"/>
            <w:gridSpan w:val="2"/>
            <w:vMerge/>
          </w:tcPr>
          <w:p w:rsidR="00630B03" w:rsidRDefault="00630B03" w:rsidP="006B3154"/>
        </w:tc>
        <w:tc>
          <w:tcPr>
            <w:tcW w:w="1706" w:type="dxa"/>
            <w:gridSpan w:val="2"/>
            <w:vMerge/>
            <w:shd w:val="clear" w:color="auto" w:fill="D9D9D9" w:themeFill="background1" w:themeFillShade="D9"/>
          </w:tcPr>
          <w:p w:rsidR="00630B03" w:rsidRDefault="00630B03" w:rsidP="005844C9"/>
        </w:tc>
        <w:tc>
          <w:tcPr>
            <w:tcW w:w="1134" w:type="dxa"/>
            <w:gridSpan w:val="2"/>
            <w:vMerge/>
          </w:tcPr>
          <w:p w:rsidR="00630B03" w:rsidRDefault="00630B03" w:rsidP="000A7754"/>
        </w:tc>
        <w:tc>
          <w:tcPr>
            <w:tcW w:w="3322" w:type="dxa"/>
            <w:gridSpan w:val="2"/>
          </w:tcPr>
          <w:p w:rsidR="00630B03" w:rsidRPr="005844C9" w:rsidRDefault="00630B03" w:rsidP="000A7754">
            <w:pPr>
              <w:rPr>
                <w:sz w:val="18"/>
                <w:szCs w:val="18"/>
              </w:rPr>
            </w:pPr>
            <w:r>
              <w:rPr>
                <w:rFonts w:eastAsia="MS Gothic"/>
                <w:b/>
                <w:sz w:val="18"/>
                <w:szCs w:val="18"/>
              </w:rPr>
              <w:t>Law enforcement system</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1890487076"/>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F </w:t>
            </w:r>
            <w:sdt>
              <w:sdtPr>
                <w:rPr>
                  <w:rFonts w:eastAsia="MS Gothic"/>
                  <w:sz w:val="18"/>
                  <w:szCs w:val="18"/>
                </w:rPr>
                <w:id w:val="1702513210"/>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SF </w:t>
            </w:r>
            <w:sdt>
              <w:sdtPr>
                <w:rPr>
                  <w:rFonts w:eastAsia="MS Gothic"/>
                  <w:sz w:val="18"/>
                  <w:szCs w:val="18"/>
                </w:rPr>
                <w:id w:val="-235783364"/>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NF </w:t>
            </w:r>
            <w:sdt>
              <w:sdtPr>
                <w:rPr>
                  <w:rFonts w:eastAsia="MS Gothic"/>
                  <w:sz w:val="18"/>
                  <w:szCs w:val="18"/>
                </w:rPr>
                <w:id w:val="-958872112"/>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 NA</w:t>
            </w:r>
          </w:p>
        </w:tc>
      </w:tr>
      <w:tr w:rsidR="00630B03" w:rsidTr="00261790">
        <w:tblPrEx>
          <w:shd w:val="clear" w:color="auto" w:fill="auto"/>
        </w:tblPrEx>
        <w:trPr>
          <w:trHeight w:val="197"/>
        </w:trPr>
        <w:tc>
          <w:tcPr>
            <w:tcW w:w="1668" w:type="dxa"/>
            <w:vMerge/>
            <w:shd w:val="clear" w:color="auto" w:fill="D9D9D9" w:themeFill="background1" w:themeFillShade="D9"/>
          </w:tcPr>
          <w:p w:rsidR="00630B03" w:rsidRDefault="00630B03" w:rsidP="006B3154"/>
        </w:tc>
        <w:tc>
          <w:tcPr>
            <w:tcW w:w="1412" w:type="dxa"/>
            <w:gridSpan w:val="2"/>
            <w:vMerge/>
          </w:tcPr>
          <w:p w:rsidR="00630B03" w:rsidRDefault="00630B03" w:rsidP="006B3154"/>
        </w:tc>
        <w:tc>
          <w:tcPr>
            <w:tcW w:w="1706" w:type="dxa"/>
            <w:gridSpan w:val="2"/>
            <w:vMerge/>
            <w:shd w:val="clear" w:color="auto" w:fill="D9D9D9" w:themeFill="background1" w:themeFillShade="D9"/>
          </w:tcPr>
          <w:p w:rsidR="00630B03" w:rsidRDefault="00630B03" w:rsidP="005844C9"/>
        </w:tc>
        <w:tc>
          <w:tcPr>
            <w:tcW w:w="1134" w:type="dxa"/>
            <w:gridSpan w:val="2"/>
            <w:vMerge/>
          </w:tcPr>
          <w:p w:rsidR="00630B03" w:rsidRDefault="00630B03" w:rsidP="000A7754"/>
        </w:tc>
        <w:tc>
          <w:tcPr>
            <w:tcW w:w="3322" w:type="dxa"/>
            <w:gridSpan w:val="2"/>
          </w:tcPr>
          <w:p w:rsidR="00630B03" w:rsidRPr="005844C9" w:rsidRDefault="00630B03" w:rsidP="008D1826">
            <w:pPr>
              <w:rPr>
                <w:sz w:val="18"/>
                <w:szCs w:val="18"/>
              </w:rPr>
            </w:pPr>
            <w:r>
              <w:rPr>
                <w:rFonts w:eastAsia="MS Gothic"/>
                <w:b/>
                <w:sz w:val="18"/>
                <w:szCs w:val="18"/>
              </w:rPr>
              <w:t>Markets</w:t>
            </w:r>
            <w:r w:rsidRPr="00AE60D3">
              <w:rPr>
                <w:rFonts w:eastAsia="MS Gothic"/>
                <w:b/>
                <w:sz w:val="18"/>
                <w:szCs w:val="18"/>
              </w:rPr>
              <w:t>:</w:t>
            </w:r>
            <w:r w:rsidRPr="005844C9">
              <w:rPr>
                <w:rFonts w:eastAsia="MS Gothic"/>
                <w:sz w:val="18"/>
                <w:szCs w:val="18"/>
              </w:rPr>
              <w:t xml:space="preserve"> </w:t>
            </w:r>
            <w:sdt>
              <w:sdtPr>
                <w:rPr>
                  <w:rFonts w:eastAsia="MS Gothic"/>
                  <w:sz w:val="18"/>
                  <w:szCs w:val="18"/>
                </w:rPr>
                <w:id w:val="-287428936"/>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F </w:t>
            </w:r>
            <w:sdt>
              <w:sdtPr>
                <w:rPr>
                  <w:rFonts w:eastAsia="MS Gothic"/>
                  <w:sz w:val="18"/>
                  <w:szCs w:val="18"/>
                </w:rPr>
                <w:id w:val="-1576816246"/>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SF </w:t>
            </w:r>
            <w:sdt>
              <w:sdtPr>
                <w:rPr>
                  <w:rFonts w:eastAsia="MS Gothic"/>
                  <w:sz w:val="18"/>
                  <w:szCs w:val="18"/>
                </w:rPr>
                <w:id w:val="1392693509"/>
                <w14:checkbox>
                  <w14:checked w14:val="0"/>
                  <w14:checkedState w14:val="2612" w14:font="MS Gothic"/>
                  <w14:uncheckedState w14:val="2610" w14:font="MS Gothic"/>
                </w14:checkbox>
              </w:sdtPr>
              <w:sdtEndPr/>
              <w:sdtContent>
                <w:r w:rsidRPr="004F1956">
                  <w:rPr>
                    <w:rFonts w:ascii="MS Gothic" w:eastAsia="MS Gothic" w:hAnsi="MS Gothic" w:cs="MS Gothic" w:hint="eastAsia"/>
                    <w:sz w:val="18"/>
                    <w:szCs w:val="18"/>
                  </w:rPr>
                  <w:t>☐</w:t>
                </w:r>
              </w:sdtContent>
            </w:sdt>
            <w:r w:rsidRPr="004F1956">
              <w:rPr>
                <w:rFonts w:eastAsia="MS Gothic"/>
                <w:sz w:val="18"/>
                <w:szCs w:val="18"/>
              </w:rPr>
              <w:t xml:space="preserve">NF </w:t>
            </w:r>
            <w:sdt>
              <w:sdtPr>
                <w:rPr>
                  <w:rFonts w:eastAsia="MS Gothic"/>
                  <w:sz w:val="18"/>
                  <w:szCs w:val="18"/>
                </w:rPr>
                <w:id w:val="160128035"/>
                <w14:checkbox>
                  <w14:checked w14:val="0"/>
                  <w14:checkedState w14:val="2612" w14:font="MS Gothic"/>
                  <w14:uncheckedState w14:val="2610" w14:font="MS Gothic"/>
                </w14:checkbox>
              </w:sdtPr>
              <w:sdtEndPr/>
              <w:sdtContent>
                <w:r w:rsidRPr="004F1956">
                  <w:rPr>
                    <w:rFonts w:ascii="MS Gothic" w:eastAsia="MS Gothic" w:hAnsi="MS Gothic" w:hint="eastAsia"/>
                    <w:sz w:val="18"/>
                    <w:szCs w:val="18"/>
                  </w:rPr>
                  <w:t>☐</w:t>
                </w:r>
              </w:sdtContent>
            </w:sdt>
            <w:r w:rsidRPr="004F1956">
              <w:rPr>
                <w:rFonts w:eastAsia="MS Gothic"/>
                <w:sz w:val="18"/>
                <w:szCs w:val="18"/>
              </w:rPr>
              <w:t xml:space="preserve"> NA</w:t>
            </w:r>
          </w:p>
        </w:tc>
      </w:tr>
    </w:tbl>
    <w:p w:rsidR="000A7754" w:rsidRDefault="000A7754" w:rsidP="000A775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2551"/>
        <w:gridCol w:w="1560"/>
        <w:gridCol w:w="2976"/>
      </w:tblGrid>
      <w:tr w:rsidR="00AE60D3" w:rsidRPr="006B3154" w:rsidTr="003A05C0">
        <w:trPr>
          <w:trHeight w:val="765"/>
        </w:trPr>
        <w:tc>
          <w:tcPr>
            <w:tcW w:w="9180" w:type="dxa"/>
            <w:gridSpan w:val="4"/>
            <w:shd w:val="clear" w:color="auto" w:fill="A6A6A6" w:themeFill="background1" w:themeFillShade="A6"/>
          </w:tcPr>
          <w:p w:rsidR="00AE60D3" w:rsidRPr="00AE60D3" w:rsidRDefault="00AE60D3" w:rsidP="00AE60D3">
            <w:pPr>
              <w:pStyle w:val="ListParagraph"/>
              <w:numPr>
                <w:ilvl w:val="0"/>
                <w:numId w:val="13"/>
              </w:numPr>
              <w:rPr>
                <w:sz w:val="16"/>
                <w:szCs w:val="16"/>
              </w:rPr>
            </w:pPr>
            <w:r w:rsidRPr="00AE60D3">
              <w:rPr>
                <w:b/>
              </w:rPr>
              <w:t xml:space="preserve">No. </w:t>
            </w:r>
            <w:r>
              <w:rPr>
                <w:b/>
              </w:rPr>
              <w:t>functional education</w:t>
            </w:r>
            <w:r w:rsidRPr="00AE60D3">
              <w:rPr>
                <w:b/>
              </w:rPr>
              <w:t xml:space="preserve"> facilities in the district before and after the disaster? </w:t>
            </w:r>
          </w:p>
          <w:p w:rsidR="00AE60D3" w:rsidRPr="006B3154" w:rsidRDefault="00AE60D3" w:rsidP="008D1826">
            <w:pPr>
              <w:rPr>
                <w:b/>
              </w:rPr>
            </w:pPr>
            <w:r w:rsidRPr="006B3154">
              <w:rPr>
                <w:sz w:val="16"/>
                <w:szCs w:val="16"/>
              </w:rPr>
              <w:t xml:space="preserve">* These categories should be adapted at country level prior to </w:t>
            </w:r>
            <w:r>
              <w:rPr>
                <w:sz w:val="16"/>
                <w:szCs w:val="16"/>
              </w:rPr>
              <w:t>data collection</w:t>
            </w:r>
            <w:r w:rsidRPr="006B3154">
              <w:rPr>
                <w:sz w:val="16"/>
                <w:szCs w:val="16"/>
              </w:rPr>
              <w:t>*</w:t>
            </w:r>
          </w:p>
        </w:tc>
      </w:tr>
      <w:tr w:rsidR="00AE60D3" w:rsidRPr="006B3154" w:rsidTr="003A05C0">
        <w:trPr>
          <w:trHeight w:val="225"/>
        </w:trPr>
        <w:tc>
          <w:tcPr>
            <w:tcW w:w="4644" w:type="dxa"/>
            <w:gridSpan w:val="2"/>
            <w:shd w:val="clear" w:color="auto" w:fill="A6A6A6" w:themeFill="background1" w:themeFillShade="A6"/>
          </w:tcPr>
          <w:p w:rsidR="00AE60D3" w:rsidRPr="00AE60D3" w:rsidRDefault="00AE60D3" w:rsidP="00AE60D3">
            <w:pPr>
              <w:rPr>
                <w:b/>
              </w:rPr>
            </w:pPr>
            <w:r>
              <w:rPr>
                <w:b/>
              </w:rPr>
              <w:t xml:space="preserve">No. of functional education facilities  </w:t>
            </w:r>
            <w:r w:rsidRPr="00AE60D3">
              <w:rPr>
                <w:b/>
                <w:u w:val="single"/>
              </w:rPr>
              <w:t>before</w:t>
            </w:r>
            <w:r>
              <w:rPr>
                <w:b/>
              </w:rPr>
              <w:t xml:space="preserve"> disaster</w:t>
            </w:r>
          </w:p>
        </w:tc>
        <w:tc>
          <w:tcPr>
            <w:tcW w:w="4536" w:type="dxa"/>
            <w:gridSpan w:val="2"/>
            <w:shd w:val="clear" w:color="auto" w:fill="A6A6A6" w:themeFill="background1" w:themeFillShade="A6"/>
          </w:tcPr>
          <w:p w:rsidR="00AE60D3" w:rsidRPr="00AE60D3" w:rsidRDefault="00AE60D3" w:rsidP="003A05C0">
            <w:pPr>
              <w:rPr>
                <w:b/>
              </w:rPr>
            </w:pPr>
            <w:r>
              <w:rPr>
                <w:b/>
              </w:rPr>
              <w:t xml:space="preserve">No. of functional education facilities  </w:t>
            </w:r>
            <w:r w:rsidR="003A05C0">
              <w:rPr>
                <w:b/>
                <w:u w:val="single"/>
              </w:rPr>
              <w:t>after</w:t>
            </w:r>
            <w:r>
              <w:rPr>
                <w:b/>
              </w:rPr>
              <w:t xml:space="preserve"> disaster</w:t>
            </w:r>
          </w:p>
        </w:tc>
      </w:tr>
      <w:tr w:rsidR="003A05C0" w:rsidRPr="005844C9" w:rsidTr="003A05C0">
        <w:trPr>
          <w:trHeight w:val="285"/>
        </w:trPr>
        <w:tc>
          <w:tcPr>
            <w:tcW w:w="2093" w:type="dxa"/>
            <w:vMerge w:val="restart"/>
            <w:shd w:val="clear" w:color="auto" w:fill="D9D9D9" w:themeFill="background1" w:themeFillShade="D9"/>
          </w:tcPr>
          <w:p w:rsidR="003A05C0" w:rsidRPr="005844C9" w:rsidRDefault="003A05C0" w:rsidP="008D1826">
            <w:pPr>
              <w:rPr>
                <w:sz w:val="18"/>
                <w:szCs w:val="18"/>
              </w:rPr>
            </w:pPr>
            <w:r>
              <w:rPr>
                <w:sz w:val="18"/>
                <w:szCs w:val="18"/>
              </w:rPr>
              <w:t># of Primary Schools</w:t>
            </w:r>
          </w:p>
        </w:tc>
        <w:tc>
          <w:tcPr>
            <w:tcW w:w="2551" w:type="dxa"/>
            <w:vMerge w:val="restart"/>
          </w:tcPr>
          <w:p w:rsidR="003A05C0" w:rsidRPr="005844C9" w:rsidRDefault="003A05C0" w:rsidP="008D1826">
            <w:pPr>
              <w:rPr>
                <w:sz w:val="18"/>
                <w:szCs w:val="18"/>
              </w:rPr>
            </w:pPr>
          </w:p>
        </w:tc>
        <w:tc>
          <w:tcPr>
            <w:tcW w:w="1560" w:type="dxa"/>
            <w:vMerge w:val="restart"/>
            <w:shd w:val="clear" w:color="auto" w:fill="D9D9D9" w:themeFill="background1" w:themeFillShade="D9"/>
          </w:tcPr>
          <w:p w:rsidR="003A05C0" w:rsidRPr="005844C9" w:rsidRDefault="003A05C0" w:rsidP="008D1826">
            <w:pPr>
              <w:rPr>
                <w:sz w:val="18"/>
                <w:szCs w:val="18"/>
              </w:rPr>
            </w:pPr>
            <w:r>
              <w:rPr>
                <w:sz w:val="18"/>
                <w:szCs w:val="18"/>
              </w:rPr>
              <w:t># of Primary Schools</w:t>
            </w:r>
          </w:p>
        </w:tc>
        <w:tc>
          <w:tcPr>
            <w:tcW w:w="2976" w:type="dxa"/>
            <w:vMerge w:val="restart"/>
          </w:tcPr>
          <w:p w:rsidR="003A05C0" w:rsidRPr="005844C9" w:rsidRDefault="003A05C0" w:rsidP="008D1826">
            <w:pPr>
              <w:rPr>
                <w:sz w:val="18"/>
                <w:szCs w:val="18"/>
              </w:rPr>
            </w:pPr>
          </w:p>
        </w:tc>
      </w:tr>
      <w:tr w:rsidR="003A05C0" w:rsidRPr="005844C9" w:rsidTr="003A05C0">
        <w:trPr>
          <w:trHeight w:val="220"/>
        </w:trPr>
        <w:tc>
          <w:tcPr>
            <w:tcW w:w="2093" w:type="dxa"/>
            <w:vMerge/>
            <w:shd w:val="clear" w:color="auto" w:fill="D9D9D9" w:themeFill="background1" w:themeFillShade="D9"/>
          </w:tcPr>
          <w:p w:rsidR="003A05C0" w:rsidRPr="005844C9" w:rsidRDefault="003A05C0" w:rsidP="008D1826">
            <w:pPr>
              <w:rPr>
                <w:sz w:val="18"/>
                <w:szCs w:val="18"/>
              </w:rPr>
            </w:pPr>
          </w:p>
        </w:tc>
        <w:tc>
          <w:tcPr>
            <w:tcW w:w="2551" w:type="dxa"/>
            <w:vMerge/>
          </w:tcPr>
          <w:p w:rsidR="003A05C0" w:rsidRPr="005844C9" w:rsidRDefault="003A05C0" w:rsidP="008D1826">
            <w:pPr>
              <w:rPr>
                <w:sz w:val="18"/>
                <w:szCs w:val="18"/>
              </w:rPr>
            </w:pPr>
          </w:p>
        </w:tc>
        <w:tc>
          <w:tcPr>
            <w:tcW w:w="1560" w:type="dxa"/>
            <w:vMerge/>
            <w:shd w:val="clear" w:color="auto" w:fill="D9D9D9" w:themeFill="background1" w:themeFillShade="D9"/>
          </w:tcPr>
          <w:p w:rsidR="003A05C0" w:rsidRPr="005844C9" w:rsidRDefault="003A05C0" w:rsidP="008D1826">
            <w:pPr>
              <w:rPr>
                <w:sz w:val="18"/>
                <w:szCs w:val="18"/>
              </w:rPr>
            </w:pPr>
          </w:p>
        </w:tc>
        <w:tc>
          <w:tcPr>
            <w:tcW w:w="2976" w:type="dxa"/>
            <w:vMerge/>
          </w:tcPr>
          <w:p w:rsidR="003A05C0" w:rsidRPr="005844C9" w:rsidRDefault="003A05C0" w:rsidP="008D1826">
            <w:pPr>
              <w:rPr>
                <w:sz w:val="18"/>
                <w:szCs w:val="18"/>
              </w:rPr>
            </w:pPr>
          </w:p>
        </w:tc>
      </w:tr>
      <w:tr w:rsidR="003A05C0" w:rsidRPr="005844C9" w:rsidTr="003A05C0">
        <w:trPr>
          <w:trHeight w:val="225"/>
        </w:trPr>
        <w:tc>
          <w:tcPr>
            <w:tcW w:w="2093" w:type="dxa"/>
            <w:vMerge w:val="restart"/>
            <w:shd w:val="clear" w:color="auto" w:fill="D9D9D9" w:themeFill="background1" w:themeFillShade="D9"/>
          </w:tcPr>
          <w:p w:rsidR="003A05C0" w:rsidRPr="005844C9" w:rsidRDefault="003A05C0" w:rsidP="008D1826">
            <w:pPr>
              <w:rPr>
                <w:sz w:val="18"/>
                <w:szCs w:val="18"/>
              </w:rPr>
            </w:pPr>
            <w:r>
              <w:rPr>
                <w:sz w:val="18"/>
                <w:szCs w:val="18"/>
              </w:rPr>
              <w:t># of Secondary Schools</w:t>
            </w:r>
          </w:p>
        </w:tc>
        <w:tc>
          <w:tcPr>
            <w:tcW w:w="2551" w:type="dxa"/>
            <w:vMerge w:val="restart"/>
          </w:tcPr>
          <w:p w:rsidR="003A05C0" w:rsidRPr="005844C9" w:rsidRDefault="003A05C0" w:rsidP="008D1826">
            <w:pPr>
              <w:rPr>
                <w:sz w:val="18"/>
                <w:szCs w:val="18"/>
              </w:rPr>
            </w:pPr>
          </w:p>
        </w:tc>
        <w:tc>
          <w:tcPr>
            <w:tcW w:w="1560" w:type="dxa"/>
            <w:vMerge w:val="restart"/>
            <w:shd w:val="clear" w:color="auto" w:fill="D9D9D9" w:themeFill="background1" w:themeFillShade="D9"/>
          </w:tcPr>
          <w:p w:rsidR="003A05C0" w:rsidRPr="005844C9" w:rsidRDefault="003A05C0" w:rsidP="008D1826">
            <w:pPr>
              <w:rPr>
                <w:sz w:val="18"/>
                <w:szCs w:val="18"/>
              </w:rPr>
            </w:pPr>
            <w:r>
              <w:rPr>
                <w:sz w:val="18"/>
                <w:szCs w:val="18"/>
              </w:rPr>
              <w:t># of Secondary Schools</w:t>
            </w:r>
          </w:p>
        </w:tc>
        <w:tc>
          <w:tcPr>
            <w:tcW w:w="2976" w:type="dxa"/>
            <w:vMerge w:val="restart"/>
          </w:tcPr>
          <w:p w:rsidR="003A05C0" w:rsidRPr="005844C9" w:rsidRDefault="003A05C0" w:rsidP="008D1826">
            <w:pPr>
              <w:rPr>
                <w:sz w:val="18"/>
                <w:szCs w:val="18"/>
              </w:rPr>
            </w:pPr>
          </w:p>
        </w:tc>
      </w:tr>
      <w:tr w:rsidR="003A05C0" w:rsidRPr="005844C9" w:rsidTr="003A05C0">
        <w:trPr>
          <w:trHeight w:val="220"/>
        </w:trPr>
        <w:tc>
          <w:tcPr>
            <w:tcW w:w="2093" w:type="dxa"/>
            <w:vMerge/>
            <w:shd w:val="clear" w:color="auto" w:fill="D9D9D9" w:themeFill="background1" w:themeFillShade="D9"/>
          </w:tcPr>
          <w:p w:rsidR="003A05C0" w:rsidRPr="005844C9" w:rsidRDefault="003A05C0" w:rsidP="008D1826">
            <w:pPr>
              <w:rPr>
                <w:sz w:val="18"/>
                <w:szCs w:val="18"/>
              </w:rPr>
            </w:pPr>
          </w:p>
        </w:tc>
        <w:tc>
          <w:tcPr>
            <w:tcW w:w="2551" w:type="dxa"/>
            <w:vMerge/>
          </w:tcPr>
          <w:p w:rsidR="003A05C0" w:rsidRPr="005844C9" w:rsidRDefault="003A05C0" w:rsidP="008D1826">
            <w:pPr>
              <w:rPr>
                <w:sz w:val="18"/>
                <w:szCs w:val="18"/>
              </w:rPr>
            </w:pPr>
          </w:p>
        </w:tc>
        <w:tc>
          <w:tcPr>
            <w:tcW w:w="1560" w:type="dxa"/>
            <w:vMerge/>
            <w:shd w:val="clear" w:color="auto" w:fill="D9D9D9" w:themeFill="background1" w:themeFillShade="D9"/>
          </w:tcPr>
          <w:p w:rsidR="003A05C0" w:rsidRPr="005844C9" w:rsidRDefault="003A05C0" w:rsidP="008D1826">
            <w:pPr>
              <w:rPr>
                <w:sz w:val="18"/>
                <w:szCs w:val="18"/>
              </w:rPr>
            </w:pPr>
          </w:p>
        </w:tc>
        <w:tc>
          <w:tcPr>
            <w:tcW w:w="2976" w:type="dxa"/>
            <w:vMerge/>
          </w:tcPr>
          <w:p w:rsidR="003A05C0" w:rsidRPr="005844C9" w:rsidRDefault="003A05C0" w:rsidP="008D1826">
            <w:pPr>
              <w:rPr>
                <w:sz w:val="18"/>
                <w:szCs w:val="18"/>
              </w:rPr>
            </w:pPr>
          </w:p>
        </w:tc>
      </w:tr>
      <w:tr w:rsidR="003A05C0" w:rsidRPr="005844C9" w:rsidTr="003A05C0">
        <w:trPr>
          <w:trHeight w:val="270"/>
        </w:trPr>
        <w:tc>
          <w:tcPr>
            <w:tcW w:w="2093" w:type="dxa"/>
            <w:shd w:val="clear" w:color="auto" w:fill="D9D9D9" w:themeFill="background1" w:themeFillShade="D9"/>
          </w:tcPr>
          <w:p w:rsidR="003A05C0" w:rsidRPr="005844C9" w:rsidRDefault="003A05C0" w:rsidP="008D1826">
            <w:pPr>
              <w:rPr>
                <w:sz w:val="18"/>
                <w:szCs w:val="18"/>
              </w:rPr>
            </w:pPr>
            <w:r>
              <w:rPr>
                <w:sz w:val="18"/>
                <w:szCs w:val="18"/>
              </w:rPr>
              <w:t xml:space="preserve"># of College </w:t>
            </w:r>
          </w:p>
        </w:tc>
        <w:tc>
          <w:tcPr>
            <w:tcW w:w="2551" w:type="dxa"/>
          </w:tcPr>
          <w:p w:rsidR="003A05C0" w:rsidRPr="005844C9" w:rsidRDefault="003A05C0" w:rsidP="008D1826">
            <w:pPr>
              <w:rPr>
                <w:sz w:val="18"/>
                <w:szCs w:val="18"/>
              </w:rPr>
            </w:pPr>
          </w:p>
        </w:tc>
        <w:tc>
          <w:tcPr>
            <w:tcW w:w="1560" w:type="dxa"/>
            <w:shd w:val="clear" w:color="auto" w:fill="D9D9D9" w:themeFill="background1" w:themeFillShade="D9"/>
          </w:tcPr>
          <w:p w:rsidR="003A05C0" w:rsidRPr="005844C9" w:rsidRDefault="003A05C0" w:rsidP="008D1826">
            <w:pPr>
              <w:rPr>
                <w:sz w:val="18"/>
                <w:szCs w:val="18"/>
              </w:rPr>
            </w:pPr>
            <w:r>
              <w:rPr>
                <w:sz w:val="18"/>
                <w:szCs w:val="18"/>
              </w:rPr>
              <w:t xml:space="preserve"># of College </w:t>
            </w:r>
          </w:p>
        </w:tc>
        <w:tc>
          <w:tcPr>
            <w:tcW w:w="2976" w:type="dxa"/>
          </w:tcPr>
          <w:p w:rsidR="003A05C0" w:rsidRPr="005844C9" w:rsidRDefault="003A05C0" w:rsidP="008D1826">
            <w:pPr>
              <w:rPr>
                <w:sz w:val="18"/>
                <w:szCs w:val="18"/>
              </w:rPr>
            </w:pPr>
          </w:p>
        </w:tc>
      </w:tr>
      <w:tr w:rsidR="003A05C0" w:rsidRPr="005844C9" w:rsidTr="003A05C0">
        <w:trPr>
          <w:trHeight w:val="222"/>
        </w:trPr>
        <w:tc>
          <w:tcPr>
            <w:tcW w:w="2093" w:type="dxa"/>
            <w:vMerge w:val="restart"/>
            <w:shd w:val="clear" w:color="auto" w:fill="D9D9D9" w:themeFill="background1" w:themeFillShade="D9"/>
          </w:tcPr>
          <w:p w:rsidR="003A05C0" w:rsidRPr="005844C9" w:rsidRDefault="003A05C0" w:rsidP="008D1826">
            <w:pPr>
              <w:rPr>
                <w:sz w:val="18"/>
                <w:szCs w:val="18"/>
              </w:rPr>
            </w:pPr>
            <w:r>
              <w:rPr>
                <w:sz w:val="18"/>
                <w:szCs w:val="18"/>
              </w:rPr>
              <w:t># of University</w:t>
            </w:r>
          </w:p>
        </w:tc>
        <w:tc>
          <w:tcPr>
            <w:tcW w:w="2551" w:type="dxa"/>
            <w:vMerge w:val="restart"/>
          </w:tcPr>
          <w:p w:rsidR="003A05C0" w:rsidRPr="005844C9" w:rsidRDefault="003A05C0" w:rsidP="008D1826">
            <w:pPr>
              <w:rPr>
                <w:sz w:val="18"/>
                <w:szCs w:val="18"/>
              </w:rPr>
            </w:pPr>
          </w:p>
        </w:tc>
        <w:tc>
          <w:tcPr>
            <w:tcW w:w="1560" w:type="dxa"/>
            <w:vMerge w:val="restart"/>
            <w:shd w:val="clear" w:color="auto" w:fill="D9D9D9" w:themeFill="background1" w:themeFillShade="D9"/>
          </w:tcPr>
          <w:p w:rsidR="003A05C0" w:rsidRPr="005844C9" w:rsidRDefault="003A05C0" w:rsidP="008D1826">
            <w:pPr>
              <w:rPr>
                <w:sz w:val="18"/>
                <w:szCs w:val="18"/>
              </w:rPr>
            </w:pPr>
            <w:r>
              <w:rPr>
                <w:sz w:val="18"/>
                <w:szCs w:val="18"/>
              </w:rPr>
              <w:t># of University</w:t>
            </w:r>
          </w:p>
        </w:tc>
        <w:tc>
          <w:tcPr>
            <w:tcW w:w="2976" w:type="dxa"/>
            <w:vMerge w:val="restart"/>
          </w:tcPr>
          <w:p w:rsidR="003A05C0" w:rsidRPr="005844C9" w:rsidRDefault="003A05C0" w:rsidP="008D1826">
            <w:pPr>
              <w:rPr>
                <w:sz w:val="18"/>
                <w:szCs w:val="18"/>
              </w:rPr>
            </w:pPr>
          </w:p>
        </w:tc>
      </w:tr>
      <w:tr w:rsidR="00AE60D3" w:rsidTr="003A05C0">
        <w:trPr>
          <w:trHeight w:val="300"/>
        </w:trPr>
        <w:tc>
          <w:tcPr>
            <w:tcW w:w="2093" w:type="dxa"/>
            <w:vMerge/>
            <w:shd w:val="clear" w:color="auto" w:fill="D9D9D9" w:themeFill="background1" w:themeFillShade="D9"/>
          </w:tcPr>
          <w:p w:rsidR="00AE60D3" w:rsidRDefault="00AE60D3" w:rsidP="008D1826"/>
        </w:tc>
        <w:tc>
          <w:tcPr>
            <w:tcW w:w="2551" w:type="dxa"/>
            <w:vMerge/>
          </w:tcPr>
          <w:p w:rsidR="00AE60D3" w:rsidRDefault="00AE60D3" w:rsidP="008D1826"/>
        </w:tc>
        <w:tc>
          <w:tcPr>
            <w:tcW w:w="1560" w:type="dxa"/>
            <w:vMerge/>
            <w:shd w:val="clear" w:color="auto" w:fill="D9D9D9" w:themeFill="background1" w:themeFillShade="D9"/>
          </w:tcPr>
          <w:p w:rsidR="00AE60D3" w:rsidRDefault="00AE60D3" w:rsidP="008D1826"/>
        </w:tc>
        <w:tc>
          <w:tcPr>
            <w:tcW w:w="2976" w:type="dxa"/>
            <w:vMerge/>
          </w:tcPr>
          <w:p w:rsidR="00AE60D3" w:rsidRDefault="00AE60D3" w:rsidP="008D1826"/>
        </w:tc>
      </w:tr>
      <w:tr w:rsidR="003A05C0" w:rsidTr="003A05C0">
        <w:trPr>
          <w:trHeight w:val="300"/>
        </w:trPr>
        <w:tc>
          <w:tcPr>
            <w:tcW w:w="9180" w:type="dxa"/>
            <w:gridSpan w:val="4"/>
            <w:shd w:val="clear" w:color="auto" w:fill="D9D9D9" w:themeFill="background1" w:themeFillShade="D9"/>
          </w:tcPr>
          <w:p w:rsidR="003A05C0" w:rsidRPr="003A05C0" w:rsidRDefault="003A05C0" w:rsidP="003A05C0">
            <w:pPr>
              <w:pStyle w:val="ListParagraph"/>
              <w:numPr>
                <w:ilvl w:val="0"/>
                <w:numId w:val="13"/>
              </w:numPr>
              <w:rPr>
                <w:b/>
              </w:rPr>
            </w:pPr>
            <w:r w:rsidRPr="003A05C0">
              <w:rPr>
                <w:b/>
              </w:rPr>
              <w:t>Analysis of Service delivery after disaster</w:t>
            </w:r>
          </w:p>
        </w:tc>
      </w:tr>
      <w:tr w:rsidR="003A05C0" w:rsidTr="003A05C0">
        <w:trPr>
          <w:trHeight w:val="300"/>
        </w:trPr>
        <w:tc>
          <w:tcPr>
            <w:tcW w:w="9180" w:type="dxa"/>
            <w:gridSpan w:val="4"/>
            <w:shd w:val="clear" w:color="auto" w:fill="FFFFFF" w:themeFill="background1"/>
          </w:tcPr>
          <w:p w:rsidR="003A05C0" w:rsidRDefault="003A05C0" w:rsidP="003A05C0">
            <w:pPr>
              <w:pStyle w:val="ListParagraph"/>
              <w:ind w:left="360"/>
              <w:rPr>
                <w:b/>
              </w:rPr>
            </w:pPr>
          </w:p>
          <w:p w:rsidR="003A05C0" w:rsidRDefault="003A05C0" w:rsidP="003A05C0">
            <w:pPr>
              <w:pStyle w:val="ListParagraph"/>
              <w:ind w:left="360"/>
              <w:rPr>
                <w:b/>
              </w:rPr>
            </w:pPr>
          </w:p>
          <w:p w:rsidR="003A05C0" w:rsidRDefault="003A05C0" w:rsidP="003A05C0">
            <w:pPr>
              <w:pStyle w:val="ListParagraph"/>
              <w:ind w:left="360"/>
              <w:rPr>
                <w:b/>
              </w:rPr>
            </w:pPr>
          </w:p>
          <w:p w:rsidR="003A05C0" w:rsidRDefault="003A05C0" w:rsidP="003A05C0">
            <w:pPr>
              <w:pStyle w:val="ListParagraph"/>
              <w:ind w:left="360"/>
              <w:rPr>
                <w:b/>
              </w:rPr>
            </w:pPr>
          </w:p>
          <w:p w:rsidR="003A05C0" w:rsidRPr="003A05C0" w:rsidRDefault="003A05C0" w:rsidP="003A05C0">
            <w:pPr>
              <w:pStyle w:val="ListParagraph"/>
              <w:ind w:left="360"/>
              <w:rPr>
                <w:b/>
              </w:rPr>
            </w:pPr>
          </w:p>
        </w:tc>
      </w:tr>
    </w:tbl>
    <w:p w:rsidR="00AF4348" w:rsidRDefault="00AF4348" w:rsidP="00AF4348">
      <w:pPr>
        <w:pStyle w:val="Heading2"/>
        <w:numPr>
          <w:ilvl w:val="0"/>
          <w:numId w:val="14"/>
        </w:numPr>
        <w:rPr>
          <w:color w:val="auto"/>
        </w:rPr>
      </w:pPr>
      <w:r>
        <w:rPr>
          <w:color w:val="auto"/>
        </w:rPr>
        <w:lastRenderedPageBreak/>
        <w:t>Access</w:t>
      </w:r>
    </w:p>
    <w:tbl>
      <w:tblPr>
        <w:tblStyle w:val="TableGrid"/>
        <w:tblW w:w="0" w:type="auto"/>
        <w:tblLook w:val="04A0" w:firstRow="1" w:lastRow="0" w:firstColumn="1" w:lastColumn="0" w:noHBand="0" w:noVBand="1"/>
      </w:tblPr>
      <w:tblGrid>
        <w:gridCol w:w="9242"/>
      </w:tblGrid>
      <w:tr w:rsidR="007F0141" w:rsidTr="007F0141">
        <w:tc>
          <w:tcPr>
            <w:tcW w:w="9242" w:type="dxa"/>
            <w:shd w:val="clear" w:color="auto" w:fill="A6A6A6" w:themeFill="background1" w:themeFillShade="A6"/>
          </w:tcPr>
          <w:p w:rsidR="007F0141" w:rsidRPr="007F0141" w:rsidRDefault="007F0141" w:rsidP="007F0141">
            <w:pPr>
              <w:pStyle w:val="Heading2"/>
              <w:numPr>
                <w:ilvl w:val="0"/>
                <w:numId w:val="15"/>
              </w:numPr>
              <w:outlineLvl w:val="1"/>
              <w:rPr>
                <w:rFonts w:asciiTheme="minorHAnsi" w:hAnsiTheme="minorHAnsi"/>
                <w:color w:val="auto"/>
              </w:rPr>
            </w:pPr>
            <w:r w:rsidRPr="007F0141">
              <w:rPr>
                <w:rFonts w:asciiTheme="minorHAnsi" w:hAnsiTheme="minorHAnsi"/>
                <w:color w:val="auto"/>
                <w:sz w:val="22"/>
              </w:rPr>
              <w:t xml:space="preserve">Humanitarian access in the district </w:t>
            </w:r>
          </w:p>
        </w:tc>
      </w:tr>
      <w:tr w:rsidR="007F0141" w:rsidTr="007F0141">
        <w:trPr>
          <w:trHeight w:val="164"/>
        </w:trPr>
        <w:tc>
          <w:tcPr>
            <w:tcW w:w="9242" w:type="dxa"/>
            <w:tcBorders>
              <w:bottom w:val="single" w:sz="4" w:space="0" w:color="808080" w:themeColor="background1" w:themeShade="80"/>
            </w:tcBorders>
          </w:tcPr>
          <w:p w:rsidR="007F0141" w:rsidRDefault="007F0141" w:rsidP="007F0141">
            <w:pPr>
              <w:pStyle w:val="Heading2"/>
              <w:outlineLvl w:val="1"/>
              <w:rPr>
                <w:rFonts w:asciiTheme="minorHAnsi" w:eastAsia="MS Gothic" w:hAnsiTheme="minorHAnsi"/>
                <w:b w:val="0"/>
                <w:color w:val="auto"/>
                <w:sz w:val="18"/>
                <w:szCs w:val="18"/>
              </w:rPr>
            </w:pPr>
            <w:r w:rsidRPr="007F0141">
              <w:rPr>
                <w:rFonts w:asciiTheme="minorHAnsi" w:hAnsiTheme="minorHAnsi"/>
                <w:color w:val="auto"/>
                <w:sz w:val="18"/>
                <w:szCs w:val="18"/>
              </w:rPr>
              <w:t>Impediments to entry into district:</w:t>
            </w:r>
            <w:r>
              <w:rPr>
                <w:rFonts w:asciiTheme="minorHAnsi" w:hAnsiTheme="minorHAnsi"/>
                <w:b w:val="0"/>
                <w:color w:val="auto"/>
                <w:sz w:val="18"/>
                <w:szCs w:val="18"/>
              </w:rPr>
              <w:t xml:space="preserve"> </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691117209"/>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21867918"/>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680780339"/>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DKN</w:t>
            </w:r>
          </w:p>
          <w:p w:rsidR="007F0141" w:rsidRPr="007F0141" w:rsidRDefault="007F0141" w:rsidP="007F0141">
            <w:pPr>
              <w:rPr>
                <w:sz w:val="16"/>
                <w:szCs w:val="16"/>
              </w:rPr>
            </w:pPr>
            <w:r w:rsidRPr="007F0141">
              <w:rPr>
                <w:sz w:val="16"/>
                <w:szCs w:val="16"/>
              </w:rPr>
              <w:t xml:space="preserve">Bureaucratic and administrative requirements for entry into the </w:t>
            </w:r>
            <w:r>
              <w:rPr>
                <w:sz w:val="16"/>
                <w:szCs w:val="16"/>
              </w:rPr>
              <w:t>district</w:t>
            </w:r>
            <w:r w:rsidRPr="007F0141">
              <w:rPr>
                <w:sz w:val="16"/>
                <w:szCs w:val="16"/>
              </w:rPr>
              <w:t xml:space="preserve">, AND/OR constraints on </w:t>
            </w:r>
            <w:r>
              <w:rPr>
                <w:sz w:val="16"/>
                <w:szCs w:val="16"/>
              </w:rPr>
              <w:t>transporting</w:t>
            </w:r>
            <w:r w:rsidRPr="007F0141">
              <w:rPr>
                <w:sz w:val="16"/>
                <w:szCs w:val="16"/>
              </w:rPr>
              <w:t xml:space="preserve"> of equipment and relief items into the </w:t>
            </w:r>
            <w:r>
              <w:rPr>
                <w:sz w:val="16"/>
                <w:szCs w:val="16"/>
              </w:rPr>
              <w:t>district</w:t>
            </w:r>
            <w:r w:rsidRPr="007F0141">
              <w:rPr>
                <w:sz w:val="16"/>
                <w:szCs w:val="16"/>
              </w:rPr>
              <w:t xml:space="preserve">. Hurdles or delays in the registration </w:t>
            </w:r>
            <w:r>
              <w:rPr>
                <w:sz w:val="16"/>
                <w:szCs w:val="16"/>
              </w:rPr>
              <w:t xml:space="preserve">or government procedures for </w:t>
            </w:r>
            <w:r w:rsidRPr="007F0141">
              <w:rPr>
                <w:sz w:val="16"/>
                <w:szCs w:val="16"/>
              </w:rPr>
              <w:t xml:space="preserve">INGOs in the country. </w:t>
            </w:r>
          </w:p>
        </w:tc>
      </w:tr>
      <w:tr w:rsidR="007F0141" w:rsidTr="007F0141">
        <w:trPr>
          <w:trHeight w:val="630"/>
        </w:trPr>
        <w:tc>
          <w:tcPr>
            <w:tcW w:w="9242" w:type="dxa"/>
            <w:tcBorders>
              <w:top w:val="single" w:sz="4" w:space="0" w:color="808080" w:themeColor="background1" w:themeShade="80"/>
              <w:bottom w:val="single" w:sz="4" w:space="0" w:color="808080" w:themeColor="background1" w:themeShade="80"/>
            </w:tcBorders>
          </w:tcPr>
          <w:p w:rsidR="007F0141" w:rsidRDefault="007F0141" w:rsidP="007F0141">
            <w:pPr>
              <w:pStyle w:val="Heading2"/>
              <w:outlineLvl w:val="1"/>
              <w:rPr>
                <w:rFonts w:asciiTheme="minorHAnsi" w:eastAsia="MS Gothic" w:hAnsiTheme="minorHAnsi"/>
                <w:b w:val="0"/>
                <w:color w:val="auto"/>
                <w:sz w:val="18"/>
                <w:szCs w:val="18"/>
              </w:rPr>
            </w:pPr>
            <w:r w:rsidRPr="007F0141">
              <w:rPr>
                <w:rFonts w:asciiTheme="minorHAnsi" w:hAnsiTheme="minorHAnsi"/>
                <w:color w:val="auto"/>
                <w:sz w:val="18"/>
                <w:szCs w:val="18"/>
              </w:rPr>
              <w:t>Restriction of movement inside district</w:t>
            </w:r>
            <w:r>
              <w:rPr>
                <w:rFonts w:asciiTheme="minorHAnsi" w:hAnsiTheme="minorHAnsi"/>
                <w:b w:val="0"/>
                <w:color w:val="auto"/>
                <w:sz w:val="18"/>
                <w:szCs w:val="18"/>
              </w:rPr>
              <w:t xml:space="preserve"> </w:t>
            </w:r>
            <w:sdt>
              <w:sdtPr>
                <w:rPr>
                  <w:rFonts w:asciiTheme="minorHAnsi" w:eastAsia="MS Gothic" w:hAnsiTheme="minorHAnsi"/>
                  <w:b w:val="0"/>
                  <w:color w:val="auto"/>
                  <w:sz w:val="18"/>
                  <w:szCs w:val="18"/>
                </w:rPr>
                <w:id w:val="509498673"/>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849784455"/>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2071101681"/>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DKN</w:t>
            </w:r>
          </w:p>
          <w:p w:rsidR="007F0141" w:rsidRPr="007F0141" w:rsidRDefault="007F0141" w:rsidP="007F0141">
            <w:pPr>
              <w:rPr>
                <w:sz w:val="16"/>
                <w:szCs w:val="16"/>
              </w:rPr>
            </w:pPr>
            <w:r w:rsidRPr="007F0141">
              <w:rPr>
                <w:sz w:val="16"/>
                <w:szCs w:val="16"/>
              </w:rPr>
              <w:t>Impediments to freedom of movement as experienced by humanitarian actor’s in-country in order to reach affected populations and transport essential relief. And/ OR administrative restrictions.</w:t>
            </w:r>
          </w:p>
        </w:tc>
      </w:tr>
      <w:tr w:rsidR="007F0141" w:rsidTr="007F0141">
        <w:trPr>
          <w:trHeight w:val="555"/>
        </w:trPr>
        <w:tc>
          <w:tcPr>
            <w:tcW w:w="9242" w:type="dxa"/>
            <w:tcBorders>
              <w:top w:val="single" w:sz="4" w:space="0" w:color="808080" w:themeColor="background1" w:themeShade="80"/>
              <w:bottom w:val="single" w:sz="4" w:space="0" w:color="808080" w:themeColor="background1" w:themeShade="80"/>
            </w:tcBorders>
          </w:tcPr>
          <w:p w:rsidR="007F0141" w:rsidRDefault="007F0141" w:rsidP="007F0141">
            <w:pPr>
              <w:pStyle w:val="Heading2"/>
              <w:outlineLvl w:val="1"/>
              <w:rPr>
                <w:rFonts w:asciiTheme="minorHAnsi" w:eastAsia="MS Gothic" w:hAnsiTheme="minorHAnsi"/>
                <w:b w:val="0"/>
                <w:color w:val="auto"/>
                <w:sz w:val="18"/>
                <w:szCs w:val="18"/>
              </w:rPr>
            </w:pPr>
            <w:r w:rsidRPr="009668A1">
              <w:rPr>
                <w:rFonts w:asciiTheme="minorHAnsi" w:hAnsiTheme="minorHAnsi"/>
                <w:color w:val="auto"/>
                <w:sz w:val="18"/>
                <w:szCs w:val="18"/>
              </w:rPr>
              <w:t>Interference into humanitarian activities</w:t>
            </w:r>
            <w:r>
              <w:rPr>
                <w:rFonts w:asciiTheme="minorHAnsi" w:hAnsiTheme="minorHAnsi"/>
                <w:b w:val="0"/>
                <w:color w:val="auto"/>
                <w:sz w:val="18"/>
                <w:szCs w:val="18"/>
              </w:rPr>
              <w:t xml:space="preserve"> </w:t>
            </w:r>
            <w:sdt>
              <w:sdtPr>
                <w:rPr>
                  <w:rFonts w:asciiTheme="minorHAnsi" w:eastAsia="MS Gothic" w:hAnsiTheme="minorHAnsi"/>
                  <w:b w:val="0"/>
                  <w:color w:val="auto"/>
                  <w:sz w:val="18"/>
                  <w:szCs w:val="18"/>
                </w:rPr>
                <w:id w:val="519503465"/>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877265021"/>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985501342"/>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DKN</w:t>
            </w:r>
          </w:p>
          <w:p w:rsidR="007F0141" w:rsidRPr="007F0141" w:rsidRDefault="007F0141" w:rsidP="007F0141">
            <w:pPr>
              <w:rPr>
                <w:sz w:val="16"/>
                <w:szCs w:val="16"/>
              </w:rPr>
            </w:pPr>
            <w:r w:rsidRPr="007F0141">
              <w:rPr>
                <w:sz w:val="16"/>
                <w:szCs w:val="16"/>
              </w:rPr>
              <w:t>Direct interference (usually by political or military actors) with humanitarian activities during or after their implementation. This may include pressure to work in specific geographic area or to a specific political or military agenda.</w:t>
            </w:r>
          </w:p>
        </w:tc>
      </w:tr>
      <w:tr w:rsidR="007F0141" w:rsidTr="007F0141">
        <w:trPr>
          <w:trHeight w:val="720"/>
        </w:trPr>
        <w:tc>
          <w:tcPr>
            <w:tcW w:w="9242" w:type="dxa"/>
            <w:tcBorders>
              <w:top w:val="single" w:sz="4" w:space="0" w:color="808080" w:themeColor="background1" w:themeShade="80"/>
              <w:bottom w:val="single" w:sz="4" w:space="0" w:color="808080" w:themeColor="background1" w:themeShade="80"/>
            </w:tcBorders>
          </w:tcPr>
          <w:p w:rsidR="007F0141" w:rsidRDefault="009668A1" w:rsidP="009668A1">
            <w:pPr>
              <w:pStyle w:val="Heading2"/>
              <w:outlineLvl w:val="1"/>
              <w:rPr>
                <w:rFonts w:asciiTheme="minorHAnsi" w:eastAsia="MS Gothic" w:hAnsiTheme="minorHAnsi"/>
                <w:b w:val="0"/>
                <w:color w:val="auto"/>
                <w:sz w:val="18"/>
                <w:szCs w:val="18"/>
              </w:rPr>
            </w:pPr>
            <w:r w:rsidRPr="009668A1">
              <w:rPr>
                <w:rFonts w:asciiTheme="minorHAnsi" w:hAnsiTheme="minorHAnsi"/>
                <w:color w:val="auto"/>
                <w:sz w:val="18"/>
                <w:szCs w:val="18"/>
              </w:rPr>
              <w:t xml:space="preserve">Violence against personnel, </w:t>
            </w:r>
            <w:r>
              <w:rPr>
                <w:rFonts w:asciiTheme="minorHAnsi" w:hAnsiTheme="minorHAnsi"/>
                <w:color w:val="auto"/>
                <w:sz w:val="18"/>
                <w:szCs w:val="18"/>
              </w:rPr>
              <w:t xml:space="preserve">facilities and assets </w:t>
            </w:r>
            <w:sdt>
              <w:sdtPr>
                <w:rPr>
                  <w:rFonts w:asciiTheme="minorHAnsi" w:eastAsia="MS Gothic" w:hAnsiTheme="minorHAnsi"/>
                  <w:b w:val="0"/>
                  <w:color w:val="auto"/>
                  <w:sz w:val="18"/>
                  <w:szCs w:val="18"/>
                </w:rPr>
                <w:id w:val="-541527762"/>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469359796"/>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636763197"/>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 xml:space="preserve">DKN </w:t>
            </w:r>
          </w:p>
          <w:p w:rsidR="009668A1" w:rsidRPr="009668A1" w:rsidRDefault="009668A1" w:rsidP="009668A1">
            <w:pPr>
              <w:rPr>
                <w:sz w:val="16"/>
                <w:szCs w:val="16"/>
              </w:rPr>
            </w:pPr>
            <w:r w:rsidRPr="009668A1">
              <w:rPr>
                <w:sz w:val="16"/>
                <w:szCs w:val="16"/>
              </w:rPr>
              <w:t xml:space="preserve">Affecting humanitarian personnel, equipment and facilities. This may include threats of violence, coercion, theft or looting of aid supplies / workers. </w:t>
            </w:r>
          </w:p>
        </w:tc>
      </w:tr>
      <w:tr w:rsidR="007F0141" w:rsidTr="009668A1">
        <w:trPr>
          <w:trHeight w:val="675"/>
        </w:trPr>
        <w:tc>
          <w:tcPr>
            <w:tcW w:w="9242" w:type="dxa"/>
            <w:tcBorders>
              <w:top w:val="single" w:sz="4" w:space="0" w:color="808080" w:themeColor="background1" w:themeShade="80"/>
              <w:bottom w:val="single" w:sz="4" w:space="0" w:color="808080" w:themeColor="background1" w:themeShade="80"/>
            </w:tcBorders>
          </w:tcPr>
          <w:p w:rsidR="009668A1" w:rsidRPr="009668A1" w:rsidRDefault="009668A1" w:rsidP="009668A1">
            <w:pPr>
              <w:pStyle w:val="Heading2"/>
              <w:outlineLvl w:val="1"/>
              <w:rPr>
                <w:rFonts w:asciiTheme="minorHAnsi" w:eastAsia="MS Gothic" w:hAnsiTheme="minorHAnsi"/>
                <w:b w:val="0"/>
                <w:color w:val="auto"/>
                <w:sz w:val="18"/>
                <w:szCs w:val="18"/>
              </w:rPr>
            </w:pPr>
            <w:r w:rsidRPr="009668A1">
              <w:rPr>
                <w:rFonts w:asciiTheme="minorHAnsi" w:hAnsiTheme="minorHAnsi"/>
                <w:color w:val="auto"/>
                <w:sz w:val="18"/>
                <w:szCs w:val="18"/>
              </w:rPr>
              <w:t>Denial of need or entitlements (constraints faced by beneficiaries)</w:t>
            </w:r>
            <w:r>
              <w:rPr>
                <w:rFonts w:asciiTheme="minorHAnsi" w:hAnsiTheme="minorHAnsi"/>
                <w:b w:val="0"/>
                <w:color w:val="auto"/>
                <w:sz w:val="18"/>
                <w:szCs w:val="18"/>
              </w:rPr>
              <w:t xml:space="preserve">  </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37226681"/>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982227470"/>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041936609"/>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proofErr w:type="gramStart"/>
            <w:r>
              <w:rPr>
                <w:rFonts w:asciiTheme="minorHAnsi" w:eastAsia="MS Gothic" w:hAnsiTheme="minorHAnsi"/>
                <w:b w:val="0"/>
                <w:color w:val="auto"/>
                <w:sz w:val="18"/>
                <w:szCs w:val="18"/>
              </w:rPr>
              <w:t xml:space="preserve">DKN  </w:t>
            </w:r>
            <w:proofErr w:type="gramEnd"/>
            <w:r>
              <w:rPr>
                <w:rFonts w:asciiTheme="minorHAnsi" w:eastAsia="MS Gothic" w:hAnsiTheme="minorHAnsi"/>
                <w:b w:val="0"/>
                <w:color w:val="auto"/>
                <w:sz w:val="18"/>
                <w:szCs w:val="18"/>
              </w:rPr>
              <w:br/>
            </w:r>
            <w:r w:rsidRPr="009668A1">
              <w:rPr>
                <w:rFonts w:asciiTheme="minorHAnsi" w:eastAsia="MS Gothic" w:hAnsiTheme="minorHAnsi"/>
                <w:b w:val="0"/>
                <w:color w:val="auto"/>
                <w:sz w:val="16"/>
                <w:szCs w:val="18"/>
              </w:rPr>
              <w:t xml:space="preserve">Refusal (normally by host government) to acknowledge humanitarian needs and/or appeal), AND/OR denial of assistance to certain communities (often based on a particular group trait, e.g. ethnicity, religion, or on their circumstances, e.g. having been displaced by a group/in a geographic area that is not recognised to be part of the conflict). </w:t>
            </w:r>
            <w:r w:rsidRPr="009668A1">
              <w:rPr>
                <w:rFonts w:asciiTheme="minorHAnsi" w:eastAsia="MS Gothic" w:hAnsiTheme="minorHAnsi"/>
                <w:b w:val="0"/>
                <w:color w:val="auto"/>
                <w:sz w:val="16"/>
                <w:szCs w:val="18"/>
              </w:rPr>
              <w:cr/>
              <w:t xml:space="preserve"> </w:t>
            </w:r>
          </w:p>
        </w:tc>
      </w:tr>
      <w:tr w:rsidR="009668A1" w:rsidTr="009668A1">
        <w:trPr>
          <w:trHeight w:val="1190"/>
        </w:trPr>
        <w:tc>
          <w:tcPr>
            <w:tcW w:w="9242" w:type="dxa"/>
            <w:tcBorders>
              <w:top w:val="single" w:sz="4" w:space="0" w:color="808080" w:themeColor="background1" w:themeShade="80"/>
            </w:tcBorders>
          </w:tcPr>
          <w:p w:rsidR="009668A1" w:rsidRPr="009668A1" w:rsidRDefault="009668A1" w:rsidP="009668A1">
            <w:pPr>
              <w:pStyle w:val="Heading2"/>
              <w:outlineLvl w:val="1"/>
              <w:rPr>
                <w:rFonts w:asciiTheme="minorHAnsi" w:hAnsiTheme="minorHAnsi"/>
                <w:color w:val="auto"/>
                <w:sz w:val="18"/>
                <w:szCs w:val="18"/>
              </w:rPr>
            </w:pPr>
            <w:r w:rsidRPr="009668A1">
              <w:rPr>
                <w:rFonts w:asciiTheme="minorHAnsi" w:hAnsiTheme="minorHAnsi"/>
                <w:color w:val="auto"/>
                <w:sz w:val="18"/>
                <w:szCs w:val="18"/>
              </w:rPr>
              <w:t>Restriction and or obstruction of population</w:t>
            </w:r>
            <w:r>
              <w:rPr>
                <w:rFonts w:asciiTheme="minorHAnsi" w:hAnsiTheme="minorHAnsi"/>
                <w:color w:val="auto"/>
                <w:sz w:val="18"/>
                <w:szCs w:val="18"/>
              </w:rPr>
              <w:t xml:space="preserve"> access </w:t>
            </w:r>
            <w:sdt>
              <w:sdtPr>
                <w:rPr>
                  <w:rFonts w:asciiTheme="minorHAnsi" w:eastAsia="MS Gothic" w:hAnsiTheme="minorHAnsi"/>
                  <w:b w:val="0"/>
                  <w:color w:val="auto"/>
                  <w:sz w:val="18"/>
                  <w:szCs w:val="18"/>
                </w:rPr>
                <w:id w:val="-9922110"/>
                <w14:checkbox>
                  <w14:checked w14:val="0"/>
                  <w14:checkedState w14:val="2612" w14:font="MS Gothic"/>
                  <w14:uncheckedState w14:val="2610" w14:font="MS Gothic"/>
                </w14:checkbox>
              </w:sdtPr>
              <w:sdtEndPr/>
              <w:sdtContent>
                <w:r>
                  <w:rPr>
                    <w:rFonts w:ascii="MS Gothic" w:eastAsia="MS Gothic" w:hAnsi="MS Gothic" w:hint="eastAsia"/>
                    <w:b w:val="0"/>
                    <w:color w:val="auto"/>
                    <w:sz w:val="18"/>
                    <w:szCs w:val="18"/>
                  </w:rPr>
                  <w:t>☐</w:t>
                </w:r>
              </w:sdtContent>
            </w:sdt>
            <w:r>
              <w:rPr>
                <w:rFonts w:asciiTheme="minorHAnsi" w:eastAsia="MS Gothic" w:hAnsiTheme="minorHAnsi"/>
                <w:b w:val="0"/>
                <w:color w:val="auto"/>
                <w:sz w:val="18"/>
                <w:szCs w:val="18"/>
              </w:rPr>
              <w:t>Yes</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156810639"/>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r>
              <w:rPr>
                <w:rFonts w:asciiTheme="minorHAnsi" w:eastAsia="MS Gothic" w:hAnsiTheme="minorHAnsi"/>
                <w:b w:val="0"/>
                <w:color w:val="auto"/>
                <w:sz w:val="18"/>
                <w:szCs w:val="18"/>
              </w:rPr>
              <w:t>No</w:t>
            </w:r>
            <w:r w:rsidRPr="007F0141">
              <w:rPr>
                <w:rFonts w:asciiTheme="minorHAnsi" w:eastAsia="MS Gothic" w:hAnsiTheme="minorHAnsi"/>
                <w:b w:val="0"/>
                <w:color w:val="auto"/>
                <w:sz w:val="18"/>
                <w:szCs w:val="18"/>
              </w:rPr>
              <w:t xml:space="preserve"> </w:t>
            </w:r>
            <w:sdt>
              <w:sdtPr>
                <w:rPr>
                  <w:rFonts w:asciiTheme="minorHAnsi" w:eastAsia="MS Gothic" w:hAnsiTheme="minorHAnsi"/>
                  <w:b w:val="0"/>
                  <w:color w:val="auto"/>
                  <w:sz w:val="18"/>
                  <w:szCs w:val="18"/>
                </w:rPr>
                <w:id w:val="-2138403971"/>
                <w14:checkbox>
                  <w14:checked w14:val="0"/>
                  <w14:checkedState w14:val="2612" w14:font="MS Gothic"/>
                  <w14:uncheckedState w14:val="2610" w14:font="MS Gothic"/>
                </w14:checkbox>
              </w:sdtPr>
              <w:sdtEndPr/>
              <w:sdtContent>
                <w:r w:rsidRPr="007F0141">
                  <w:rPr>
                    <w:rFonts w:ascii="MS Gothic" w:eastAsia="MS Gothic" w:hAnsi="MS Gothic" w:cs="MS Gothic" w:hint="eastAsia"/>
                    <w:b w:val="0"/>
                    <w:color w:val="auto"/>
                    <w:sz w:val="18"/>
                    <w:szCs w:val="18"/>
                  </w:rPr>
                  <w:t>☐</w:t>
                </w:r>
              </w:sdtContent>
            </w:sdt>
            <w:proofErr w:type="gramStart"/>
            <w:r>
              <w:rPr>
                <w:rFonts w:asciiTheme="minorHAnsi" w:eastAsia="MS Gothic" w:hAnsiTheme="minorHAnsi"/>
                <w:b w:val="0"/>
                <w:color w:val="auto"/>
                <w:sz w:val="18"/>
                <w:szCs w:val="18"/>
              </w:rPr>
              <w:t xml:space="preserve">DKN  </w:t>
            </w:r>
            <w:proofErr w:type="gramEnd"/>
            <w:r>
              <w:rPr>
                <w:rFonts w:asciiTheme="minorHAnsi" w:eastAsia="MS Gothic" w:hAnsiTheme="minorHAnsi"/>
                <w:b w:val="0"/>
                <w:color w:val="auto"/>
                <w:sz w:val="18"/>
                <w:szCs w:val="18"/>
              </w:rPr>
              <w:br/>
            </w:r>
            <w:r w:rsidRPr="009668A1">
              <w:rPr>
                <w:rFonts w:asciiTheme="minorHAnsi" w:hAnsiTheme="minorHAnsi"/>
                <w:b w:val="0"/>
                <w:color w:val="auto"/>
                <w:sz w:val="18"/>
                <w:szCs w:val="18"/>
              </w:rPr>
              <w:t>All events and practices which interfere with the ability of affected populations to access assistance and services. These may include forced population movement as well as physical or administrative restrictions that prevent affected populations (or specific individuals or groups) to access services and assistance.</w:t>
            </w:r>
          </w:p>
        </w:tc>
      </w:tr>
    </w:tbl>
    <w:p w:rsidR="003A05C0" w:rsidRDefault="003A05C0" w:rsidP="00AF4348">
      <w:pPr>
        <w:pStyle w:val="Heading2"/>
        <w:rPr>
          <w:color w:val="auto"/>
        </w:rPr>
      </w:pPr>
    </w:p>
    <w:p w:rsidR="00AF4348" w:rsidRPr="00AF4348" w:rsidRDefault="00AF4348" w:rsidP="00AF4348"/>
    <w:sectPr w:rsidR="00AF4348" w:rsidRPr="00AF4348" w:rsidSect="00261790">
      <w:headerReference w:type="default" r:id="rId8"/>
      <w:footerReference w:type="default" r:id="rId9"/>
      <w:pgSz w:w="11906" w:h="16838"/>
      <w:pgMar w:top="820" w:right="1440" w:bottom="284"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43" w:rsidRDefault="00B06543" w:rsidP="004C778D">
      <w:pPr>
        <w:spacing w:after="0" w:line="240" w:lineRule="auto"/>
      </w:pPr>
      <w:r>
        <w:separator/>
      </w:r>
    </w:p>
  </w:endnote>
  <w:endnote w:type="continuationSeparator" w:id="0">
    <w:p w:rsidR="00B06543" w:rsidRDefault="00B06543" w:rsidP="004C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844C9">
      <w:tc>
        <w:tcPr>
          <w:tcW w:w="918" w:type="dxa"/>
        </w:tcPr>
        <w:p w:rsidR="005844C9" w:rsidRPr="000A7754" w:rsidRDefault="005844C9">
          <w:pPr>
            <w:pStyle w:val="Footer"/>
            <w:jc w:val="right"/>
            <w:rPr>
              <w:bCs/>
              <w:color w:val="4F81BD" w:themeColor="accent1"/>
              <w:sz w:val="16"/>
              <w:szCs w:val="16"/>
              <w14:numForm w14:val="oldStyle"/>
            </w:rPr>
          </w:pPr>
          <w:r w:rsidRPr="000A7754">
            <w:rPr>
              <w:sz w:val="16"/>
              <w:szCs w:val="16"/>
              <w14:shadow w14:blurRad="50800" w14:dist="38100" w14:dir="2700000" w14:sx="100000" w14:sy="100000" w14:kx="0" w14:ky="0" w14:algn="tl">
                <w14:srgbClr w14:val="000000">
                  <w14:alpha w14:val="60000"/>
                </w14:srgbClr>
              </w14:shadow>
              <w14:numForm w14:val="oldStyle"/>
            </w:rPr>
            <w:fldChar w:fldCharType="begin"/>
          </w:r>
          <w:r w:rsidRPr="000A7754">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0A7754">
            <w:rPr>
              <w:sz w:val="16"/>
              <w:szCs w:val="16"/>
              <w14:shadow w14:blurRad="50800" w14:dist="38100" w14:dir="2700000" w14:sx="100000" w14:sy="100000" w14:kx="0" w14:ky="0" w14:algn="tl">
                <w14:srgbClr w14:val="000000">
                  <w14:alpha w14:val="60000"/>
                </w14:srgbClr>
              </w14:shadow>
              <w14:numForm w14:val="oldStyle"/>
            </w:rPr>
            <w:fldChar w:fldCharType="separate"/>
          </w:r>
          <w:r w:rsidR="00260ABF" w:rsidRPr="00260ABF">
            <w:rPr>
              <w:bCs/>
              <w:noProof/>
              <w:color w:val="4F81BD" w:themeColor="accent1"/>
              <w:sz w:val="16"/>
              <w:szCs w:val="16"/>
              <w14:shadow w14:blurRad="50800" w14:dist="38100" w14:dir="2700000" w14:sx="100000" w14:sy="100000" w14:kx="0" w14:ky="0" w14:algn="tl">
                <w14:srgbClr w14:val="000000">
                  <w14:alpha w14:val="60000"/>
                </w14:srgbClr>
              </w14:shadow>
              <w14:numForm w14:val="oldStyle"/>
            </w:rPr>
            <w:t>1</w:t>
          </w:r>
          <w:r w:rsidRPr="000A7754">
            <w:rPr>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44C9" w:rsidRPr="000A7754" w:rsidRDefault="005844C9">
          <w:pPr>
            <w:pStyle w:val="Footer"/>
            <w:rPr>
              <w:sz w:val="16"/>
              <w:szCs w:val="16"/>
            </w:rPr>
          </w:pPr>
        </w:p>
      </w:tc>
    </w:tr>
  </w:tbl>
  <w:p w:rsidR="005844C9" w:rsidRDefault="0058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43" w:rsidRDefault="00B06543" w:rsidP="004C778D">
      <w:pPr>
        <w:spacing w:after="0" w:line="240" w:lineRule="auto"/>
      </w:pPr>
      <w:r>
        <w:separator/>
      </w:r>
    </w:p>
  </w:footnote>
  <w:footnote w:type="continuationSeparator" w:id="0">
    <w:p w:rsidR="00B06543" w:rsidRDefault="00B06543" w:rsidP="004C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C9" w:rsidRDefault="005844C9" w:rsidP="004C778D">
    <w:pPr>
      <w:pStyle w:val="Header"/>
      <w:rPr>
        <w:szCs w:val="21"/>
        <w:lang w:val="en-US"/>
      </w:rPr>
    </w:pPr>
    <w:r>
      <w:rPr>
        <w:b/>
        <w:sz w:val="28"/>
        <w:szCs w:val="21"/>
        <w:lang w:val="en-US"/>
      </w:rPr>
      <w:t xml:space="preserve">ANNEX A: </w:t>
    </w:r>
    <w:r w:rsidRPr="004C778D">
      <w:rPr>
        <w:b/>
        <w:sz w:val="28"/>
        <w:szCs w:val="21"/>
        <w:lang w:val="en-US"/>
      </w:rPr>
      <w:t xml:space="preserve">District Level Situation Analysis </w:t>
    </w:r>
    <w:r>
      <w:rPr>
        <w:b/>
        <w:sz w:val="28"/>
        <w:szCs w:val="21"/>
        <w:lang w:val="en-US"/>
      </w:rPr>
      <w:t xml:space="preserve">Tool </w:t>
    </w:r>
    <w:r w:rsidRPr="004C778D">
      <w:rPr>
        <w:szCs w:val="21"/>
        <w:lang w:val="en-US"/>
      </w:rPr>
      <w:t>(Admin level 2)</w:t>
    </w:r>
  </w:p>
  <w:p w:rsidR="005844C9" w:rsidRDefault="005844C9" w:rsidP="004C778D">
    <w:pPr>
      <w:pStyle w:val="Header"/>
      <w:pBdr>
        <w:bottom w:val="single" w:sz="12" w:space="1" w:color="auto"/>
      </w:pBdr>
      <w:rPr>
        <w:i/>
        <w:szCs w:val="21"/>
        <w:lang w:val="en-US"/>
      </w:rPr>
    </w:pPr>
    <w:r w:rsidRPr="00CC78D6">
      <w:rPr>
        <w:i/>
        <w:szCs w:val="21"/>
        <w:lang w:val="en-US"/>
      </w:rPr>
      <w:t xml:space="preserve">In-depth secondary data analysis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C04"/>
    <w:multiLevelType w:val="hybridMultilevel"/>
    <w:tmpl w:val="42A4FF9E"/>
    <w:lvl w:ilvl="0" w:tplc="03040B0C">
      <w:start w:val="1"/>
      <w:numFmt w:val="decimal"/>
      <w:lvlText w:val="%1."/>
      <w:lvlJc w:val="left"/>
      <w:pPr>
        <w:ind w:left="360" w:hanging="360"/>
      </w:pPr>
      <w:rPr>
        <w:rFonts w:asciiTheme="minorHAnsi" w:hAnsiTheme="minorHAnsi" w:cs="Arial" w:hint="default"/>
        <w:b/>
        <w:color w:val="231F2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4B6031"/>
    <w:multiLevelType w:val="hybridMultilevel"/>
    <w:tmpl w:val="D7067C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7E4315"/>
    <w:multiLevelType w:val="hybridMultilevel"/>
    <w:tmpl w:val="501EEBF6"/>
    <w:lvl w:ilvl="0" w:tplc="FDFEA548">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AC4889"/>
    <w:multiLevelType w:val="hybridMultilevel"/>
    <w:tmpl w:val="B8285382"/>
    <w:lvl w:ilvl="0" w:tplc="35CC31EC">
      <w:start w:val="1"/>
      <w:numFmt w:val="decimal"/>
      <w:lvlText w:val="%1."/>
      <w:lvlJc w:val="left"/>
      <w:pPr>
        <w:ind w:left="360" w:hanging="360"/>
      </w:pPr>
      <w:rPr>
        <w:rFonts w:asciiTheme="minorHAnsi" w:hAnsi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70B2A"/>
    <w:multiLevelType w:val="hybridMultilevel"/>
    <w:tmpl w:val="08609A0C"/>
    <w:lvl w:ilvl="0" w:tplc="166EF4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7E0BC2"/>
    <w:multiLevelType w:val="hybridMultilevel"/>
    <w:tmpl w:val="727EC51C"/>
    <w:lvl w:ilvl="0" w:tplc="9AC4CB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D16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564321"/>
    <w:multiLevelType w:val="hybridMultilevel"/>
    <w:tmpl w:val="95B860AC"/>
    <w:lvl w:ilvl="0" w:tplc="A44A4E70">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9C310D8"/>
    <w:multiLevelType w:val="hybridMultilevel"/>
    <w:tmpl w:val="FC9C97D2"/>
    <w:lvl w:ilvl="0" w:tplc="DD72E022">
      <w:start w:val="6"/>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FB794E"/>
    <w:multiLevelType w:val="hybridMultilevel"/>
    <w:tmpl w:val="39F27EE4"/>
    <w:lvl w:ilvl="0" w:tplc="08669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B092B4F"/>
    <w:multiLevelType w:val="multilevel"/>
    <w:tmpl w:val="A9E07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B417CD0"/>
    <w:multiLevelType w:val="hybridMultilevel"/>
    <w:tmpl w:val="3754E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4DC7F99"/>
    <w:multiLevelType w:val="hybridMultilevel"/>
    <w:tmpl w:val="ADE001F2"/>
    <w:lvl w:ilvl="0" w:tplc="41C6C8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8994982"/>
    <w:multiLevelType w:val="hybridMultilevel"/>
    <w:tmpl w:val="7A72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E8316E"/>
    <w:multiLevelType w:val="hybridMultilevel"/>
    <w:tmpl w:val="440A8424"/>
    <w:lvl w:ilvl="0" w:tplc="3C0E4C30">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1"/>
  </w:num>
  <w:num w:numId="3">
    <w:abstractNumId w:val="13"/>
  </w:num>
  <w:num w:numId="4">
    <w:abstractNumId w:val="7"/>
  </w:num>
  <w:num w:numId="5">
    <w:abstractNumId w:val="14"/>
  </w:num>
  <w:num w:numId="6">
    <w:abstractNumId w:val="8"/>
  </w:num>
  <w:num w:numId="7">
    <w:abstractNumId w:val="9"/>
  </w:num>
  <w:num w:numId="8">
    <w:abstractNumId w:val="10"/>
  </w:num>
  <w:num w:numId="9">
    <w:abstractNumId w:val="0"/>
  </w:num>
  <w:num w:numId="10">
    <w:abstractNumId w:val="4"/>
  </w:num>
  <w:num w:numId="11">
    <w:abstractNumId w:val="5"/>
  </w:num>
  <w:num w:numId="12">
    <w:abstractNumId w:val="12"/>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8D"/>
    <w:rsid w:val="00023208"/>
    <w:rsid w:val="00035277"/>
    <w:rsid w:val="000A7754"/>
    <w:rsid w:val="000C32F4"/>
    <w:rsid w:val="001F26C5"/>
    <w:rsid w:val="00260ABF"/>
    <w:rsid w:val="00261790"/>
    <w:rsid w:val="002C6FC1"/>
    <w:rsid w:val="003A05C0"/>
    <w:rsid w:val="00462202"/>
    <w:rsid w:val="00482894"/>
    <w:rsid w:val="004C778D"/>
    <w:rsid w:val="004D57E8"/>
    <w:rsid w:val="0051450D"/>
    <w:rsid w:val="00547D1D"/>
    <w:rsid w:val="005844C9"/>
    <w:rsid w:val="00624CE1"/>
    <w:rsid w:val="00630B03"/>
    <w:rsid w:val="00680BCC"/>
    <w:rsid w:val="006B3154"/>
    <w:rsid w:val="0075080E"/>
    <w:rsid w:val="007F0141"/>
    <w:rsid w:val="007F2AE5"/>
    <w:rsid w:val="007F508D"/>
    <w:rsid w:val="0087430D"/>
    <w:rsid w:val="008809AF"/>
    <w:rsid w:val="008B4EC3"/>
    <w:rsid w:val="008D6F09"/>
    <w:rsid w:val="008E19A2"/>
    <w:rsid w:val="009668A1"/>
    <w:rsid w:val="009A66EF"/>
    <w:rsid w:val="009E3C0B"/>
    <w:rsid w:val="00AE60D3"/>
    <w:rsid w:val="00AF4348"/>
    <w:rsid w:val="00B06543"/>
    <w:rsid w:val="00BA2CBD"/>
    <w:rsid w:val="00BD09D3"/>
    <w:rsid w:val="00C57D7E"/>
    <w:rsid w:val="00CC78D6"/>
    <w:rsid w:val="00D05C19"/>
    <w:rsid w:val="00D203A2"/>
    <w:rsid w:val="00D77036"/>
    <w:rsid w:val="00D909AA"/>
    <w:rsid w:val="00DB6A03"/>
    <w:rsid w:val="00DF7F4D"/>
    <w:rsid w:val="00E32103"/>
    <w:rsid w:val="00E368EE"/>
    <w:rsid w:val="00F54883"/>
    <w:rsid w:val="00F86C0E"/>
    <w:rsid w:val="00F8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77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778D"/>
    <w:pPr>
      <w:ind w:left="720"/>
      <w:contextualSpacing/>
    </w:pPr>
  </w:style>
  <w:style w:type="paragraph" w:styleId="Header">
    <w:name w:val="header"/>
    <w:basedOn w:val="Normal"/>
    <w:link w:val="HeaderChar"/>
    <w:uiPriority w:val="99"/>
    <w:unhideWhenUsed/>
    <w:rsid w:val="004C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8D"/>
  </w:style>
  <w:style w:type="paragraph" w:styleId="Footer">
    <w:name w:val="footer"/>
    <w:basedOn w:val="Normal"/>
    <w:link w:val="FooterChar"/>
    <w:uiPriority w:val="99"/>
    <w:unhideWhenUsed/>
    <w:rsid w:val="004C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8D"/>
  </w:style>
  <w:style w:type="character" w:customStyle="1" w:styleId="Heading3Char">
    <w:name w:val="Heading 3 Char"/>
    <w:basedOn w:val="DefaultParagraphFont"/>
    <w:link w:val="Heading3"/>
    <w:uiPriority w:val="9"/>
    <w:rsid w:val="00DB6A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66EF"/>
    <w:rPr>
      <w:color w:val="0000FF" w:themeColor="hyperlink"/>
      <w:u w:val="single"/>
    </w:rPr>
  </w:style>
  <w:style w:type="paragraph" w:styleId="BalloonText">
    <w:name w:val="Balloon Text"/>
    <w:basedOn w:val="Normal"/>
    <w:link w:val="BalloonTextChar"/>
    <w:uiPriority w:val="99"/>
    <w:semiHidden/>
    <w:unhideWhenUsed/>
    <w:rsid w:val="0068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6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77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778D"/>
    <w:pPr>
      <w:ind w:left="720"/>
      <w:contextualSpacing/>
    </w:pPr>
  </w:style>
  <w:style w:type="paragraph" w:styleId="Header">
    <w:name w:val="header"/>
    <w:basedOn w:val="Normal"/>
    <w:link w:val="HeaderChar"/>
    <w:uiPriority w:val="99"/>
    <w:unhideWhenUsed/>
    <w:rsid w:val="004C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78D"/>
  </w:style>
  <w:style w:type="paragraph" w:styleId="Footer">
    <w:name w:val="footer"/>
    <w:basedOn w:val="Normal"/>
    <w:link w:val="FooterChar"/>
    <w:uiPriority w:val="99"/>
    <w:unhideWhenUsed/>
    <w:rsid w:val="004C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78D"/>
  </w:style>
  <w:style w:type="character" w:customStyle="1" w:styleId="Heading3Char">
    <w:name w:val="Heading 3 Char"/>
    <w:basedOn w:val="DefaultParagraphFont"/>
    <w:link w:val="Heading3"/>
    <w:uiPriority w:val="9"/>
    <w:rsid w:val="00DB6A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A66EF"/>
    <w:rPr>
      <w:color w:val="0000FF" w:themeColor="hyperlink"/>
      <w:u w:val="single"/>
    </w:rPr>
  </w:style>
  <w:style w:type="paragraph" w:styleId="BalloonText">
    <w:name w:val="Balloon Text"/>
    <w:basedOn w:val="Normal"/>
    <w:link w:val="BalloonTextChar"/>
    <w:uiPriority w:val="99"/>
    <w:semiHidden/>
    <w:unhideWhenUsed/>
    <w:rsid w:val="0068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E4C73-41D9-4E18-8E90-1AFB0E126956}"/>
</file>

<file path=customXml/itemProps2.xml><?xml version="1.0" encoding="utf-8"?>
<ds:datastoreItem xmlns:ds="http://schemas.openxmlformats.org/officeDocument/2006/customXml" ds:itemID="{539AF498-258F-4ED0-A995-DEF528AD459D}"/>
</file>

<file path=customXml/itemProps3.xml><?xml version="1.0" encoding="utf-8"?>
<ds:datastoreItem xmlns:ds="http://schemas.openxmlformats.org/officeDocument/2006/customXml" ds:itemID="{C4234857-A98C-4728-92BD-5150B1F096FC}"/>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2</cp:revision>
  <dcterms:created xsi:type="dcterms:W3CDTF">2014-05-07T07:27:00Z</dcterms:created>
  <dcterms:modified xsi:type="dcterms:W3CDTF">2014-05-07T07:27:00Z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