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51F5E" w14:textId="77777777" w:rsidR="001852BB" w:rsidRPr="00FC21AD" w:rsidRDefault="001852BB" w:rsidP="00FC21AD">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FC21AD">
        <w:rPr>
          <w:rFonts w:eastAsia="Calibri" w:cs="Arial"/>
          <w:color w:val="FFFFFF" w:themeColor="background1"/>
          <w:spacing w:val="8"/>
          <w:w w:val="90"/>
          <w:sz w:val="40"/>
          <w:szCs w:val="40"/>
          <w:lang w:val="en" w:eastAsia="en-US"/>
        </w:rPr>
        <w:t xml:space="preserve">Information Management Coordinator </w:t>
      </w:r>
    </w:p>
    <w:p w14:paraId="5BA10DF9" w14:textId="77777777" w:rsidR="00FC21AD" w:rsidRDefault="00FC21AD" w:rsidP="001852BB">
      <w:pPr>
        <w:pStyle w:val="ochacontenttext"/>
        <w:spacing w:line="276" w:lineRule="auto"/>
        <w:rPr>
          <w:sz w:val="22"/>
          <w:szCs w:val="22"/>
          <w:lang w:val="en-CA"/>
        </w:rPr>
      </w:pPr>
    </w:p>
    <w:p w14:paraId="4CA1E578" w14:textId="77777777" w:rsidR="001852BB" w:rsidRPr="001852BB" w:rsidRDefault="001852BB" w:rsidP="001852BB">
      <w:pPr>
        <w:pStyle w:val="ochacontenttext"/>
        <w:spacing w:line="276" w:lineRule="auto"/>
        <w:rPr>
          <w:sz w:val="22"/>
          <w:szCs w:val="22"/>
          <w:lang w:val="en-CA"/>
        </w:rPr>
      </w:pPr>
      <w:r w:rsidRPr="001852BB">
        <w:rPr>
          <w:sz w:val="22"/>
          <w:szCs w:val="22"/>
          <w:lang w:val="en-CA"/>
        </w:rPr>
        <w:t>The Information Management (IM) Coordinator is responsible for collecting disaster-related information, analyzing and organizing the information, and disseminating it through a variety of products.  The purpose of this role is to distribute information that will facilitate decision-making and ultimately help to develop a strategy that will direct resources to address priority needs and gaps, and mitigate risks.</w:t>
      </w:r>
    </w:p>
    <w:p w14:paraId="79ED0887" w14:textId="77777777" w:rsidR="00FC21AD" w:rsidRDefault="00FC21AD" w:rsidP="001852BB">
      <w:pPr>
        <w:pStyle w:val="ochacontenttext"/>
        <w:spacing w:line="276" w:lineRule="auto"/>
        <w:rPr>
          <w:sz w:val="22"/>
          <w:szCs w:val="22"/>
          <w:lang w:val="en-CA"/>
        </w:rPr>
      </w:pPr>
    </w:p>
    <w:p w14:paraId="156D1E61" w14:textId="77777777" w:rsidR="001852BB" w:rsidRPr="00FC21AD" w:rsidRDefault="001852BB" w:rsidP="001852BB">
      <w:pPr>
        <w:pStyle w:val="ochacontenttext"/>
        <w:spacing w:line="276" w:lineRule="auto"/>
        <w:rPr>
          <w:b/>
          <w:sz w:val="22"/>
          <w:szCs w:val="22"/>
          <w:lang w:val="en-CA"/>
        </w:rPr>
      </w:pPr>
      <w:r w:rsidRPr="00FC21AD">
        <w:rPr>
          <w:b/>
          <w:sz w:val="22"/>
          <w:szCs w:val="22"/>
          <w:lang w:val="en-CA"/>
        </w:rPr>
        <w:t xml:space="preserve">Responsibilities: </w:t>
      </w:r>
    </w:p>
    <w:p w14:paraId="1633221E"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Oversee information flow into, between and from the various OSOCC components (VOSOCC, RDC, OSOCC, sub-OSOCCs).</w:t>
      </w:r>
    </w:p>
    <w:p w14:paraId="42B0993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an IM Plan of Action including an IM operational cycle.</w:t>
      </w:r>
    </w:p>
    <w:p w14:paraId="0BF19A7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Collect information regarding the incident and response using primary and secondary sources as appropriate.</w:t>
      </w:r>
    </w:p>
    <w:p w14:paraId="4EBE5F8D"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Liaise with the Assessment Cell to obtain information gathered through the assessment process. </w:t>
      </w:r>
    </w:p>
    <w:p w14:paraId="78648C25"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Collate the incident information and maintain an organized information system. </w:t>
      </w:r>
    </w:p>
    <w:p w14:paraId="4461652C"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and publish information products including reports, maps, contact lists, schedules, databases, etc.</w:t>
      </w:r>
    </w:p>
    <w:p w14:paraId="67731B07"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Prepare and distribute situation reports that include a coordination overview, operational considerations, operational activities, cluster overview and national and bi-lateral response details.</w:t>
      </w:r>
    </w:p>
    <w:p w14:paraId="45E0D7C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and maintain a central registry of organizations including contact information and relief details.</w:t>
      </w:r>
    </w:p>
    <w:p w14:paraId="5DC2A6E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Coordinate information product development with partner organizations (e.g., </w:t>
      </w:r>
      <w:proofErr w:type="spellStart"/>
      <w:r w:rsidRPr="001852BB">
        <w:rPr>
          <w:sz w:val="22"/>
          <w:szCs w:val="22"/>
          <w:lang w:val="en-CA"/>
        </w:rPr>
        <w:t>MapAction</w:t>
      </w:r>
      <w:proofErr w:type="spellEnd"/>
      <w:r w:rsidRPr="001852BB">
        <w:rPr>
          <w:sz w:val="22"/>
          <w:szCs w:val="22"/>
          <w:lang w:val="en-CA"/>
        </w:rPr>
        <w:t>).</w:t>
      </w:r>
    </w:p>
    <w:p w14:paraId="0F8A2CA3"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Coordinate IM activities with the FCSS focal point and OCHA regional office.</w:t>
      </w:r>
    </w:p>
    <w:p w14:paraId="42DF2396" w14:textId="77777777" w:rsidR="001852BB" w:rsidRPr="001852BB" w:rsidRDefault="001852BB" w:rsidP="001852BB">
      <w:pPr>
        <w:pStyle w:val="ochacontenttext"/>
        <w:spacing w:line="276" w:lineRule="auto"/>
        <w:rPr>
          <w:sz w:val="22"/>
          <w:szCs w:val="22"/>
          <w:lang w:val="en-CA"/>
        </w:rPr>
      </w:pPr>
    </w:p>
    <w:p w14:paraId="0564F814" w14:textId="77777777" w:rsidR="001852BB" w:rsidRPr="00FC21AD" w:rsidRDefault="001852BB" w:rsidP="001852BB">
      <w:pPr>
        <w:pStyle w:val="ochacontenttext"/>
        <w:spacing w:line="276" w:lineRule="auto"/>
        <w:rPr>
          <w:b/>
          <w:sz w:val="22"/>
          <w:szCs w:val="22"/>
          <w:lang w:val="en-CA"/>
        </w:rPr>
      </w:pPr>
      <w:r w:rsidRPr="00FC21AD">
        <w:rPr>
          <w:b/>
          <w:sz w:val="22"/>
          <w:szCs w:val="22"/>
          <w:lang w:val="en-CA"/>
        </w:rPr>
        <w:t xml:space="preserve">Reports to: </w:t>
      </w:r>
    </w:p>
    <w:p w14:paraId="0D8DCECA"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 xml:space="preserve">Situation Coordinator </w:t>
      </w:r>
    </w:p>
    <w:p w14:paraId="1442E5B7" w14:textId="77777777" w:rsidR="001852BB" w:rsidRPr="001852BB" w:rsidRDefault="001852BB" w:rsidP="001852BB">
      <w:pPr>
        <w:pStyle w:val="ochacontenttext"/>
        <w:spacing w:line="276" w:lineRule="auto"/>
        <w:rPr>
          <w:sz w:val="22"/>
          <w:szCs w:val="22"/>
          <w:lang w:val="en-CA"/>
        </w:rPr>
      </w:pPr>
    </w:p>
    <w:p w14:paraId="65735826" w14:textId="77777777" w:rsidR="001852BB" w:rsidRPr="00FC21AD" w:rsidRDefault="001852BB" w:rsidP="001852BB">
      <w:pPr>
        <w:pStyle w:val="ochacontenttext"/>
        <w:spacing w:line="276" w:lineRule="auto"/>
        <w:rPr>
          <w:b/>
          <w:sz w:val="22"/>
          <w:szCs w:val="22"/>
          <w:lang w:val="en-CA"/>
        </w:rPr>
      </w:pPr>
      <w:r w:rsidRPr="00FC21AD">
        <w:rPr>
          <w:b/>
          <w:sz w:val="22"/>
          <w:szCs w:val="22"/>
          <w:lang w:val="en-CA"/>
        </w:rPr>
        <w:t xml:space="preserve">Staffing: </w:t>
      </w:r>
    </w:p>
    <w:p w14:paraId="15098C43" w14:textId="77777777" w:rsidR="001852BB" w:rsidRPr="001852BB" w:rsidRDefault="001852BB" w:rsidP="00FC21AD">
      <w:pPr>
        <w:pStyle w:val="ochacontenttext"/>
        <w:spacing w:line="276" w:lineRule="auto"/>
        <w:ind w:left="720"/>
        <w:rPr>
          <w:sz w:val="22"/>
          <w:szCs w:val="22"/>
          <w:lang w:val="en-CA"/>
        </w:rPr>
      </w:pPr>
      <w:r w:rsidRPr="001852BB">
        <w:rPr>
          <w:sz w:val="22"/>
          <w:szCs w:val="22"/>
          <w:lang w:val="en-CA"/>
        </w:rPr>
        <w:t>The role of Information Management Coordinator is usually performed by an OSOCC generalist (e.g., UNDAC team member) or by a functional specialist (e.g., FIS IM Officer).</w:t>
      </w:r>
    </w:p>
    <w:p w14:paraId="2A56B3BE" w14:textId="77777777" w:rsidR="001852BB" w:rsidRPr="001852BB" w:rsidRDefault="001852BB" w:rsidP="001852BB">
      <w:pPr>
        <w:pStyle w:val="ochacontenttext"/>
        <w:spacing w:line="276" w:lineRule="auto"/>
        <w:rPr>
          <w:sz w:val="22"/>
          <w:szCs w:val="22"/>
          <w:lang w:val="en-CA"/>
        </w:rPr>
      </w:pPr>
    </w:p>
    <w:p w14:paraId="5B3A4BD9" w14:textId="77777777" w:rsidR="001852BB" w:rsidRPr="001852BB" w:rsidRDefault="001852BB" w:rsidP="001852BB">
      <w:pPr>
        <w:pStyle w:val="ochacontenttext"/>
        <w:spacing w:line="276" w:lineRule="auto"/>
        <w:rPr>
          <w:sz w:val="22"/>
          <w:szCs w:val="22"/>
        </w:rPr>
      </w:pPr>
    </w:p>
    <w:p w14:paraId="667CBD24" w14:textId="77777777" w:rsidR="001852BB" w:rsidRPr="001852BB" w:rsidRDefault="001852BB" w:rsidP="001852BB">
      <w:pPr>
        <w:pStyle w:val="ochacontenttext"/>
        <w:spacing w:line="276" w:lineRule="auto"/>
        <w:rPr>
          <w:sz w:val="22"/>
          <w:szCs w:val="22"/>
        </w:rPr>
      </w:pPr>
    </w:p>
    <w:p w14:paraId="184AB8CC" w14:textId="0A4A2F3F" w:rsidR="001A6A58" w:rsidRPr="00EF41E1" w:rsidRDefault="001A6A58" w:rsidP="00EF41E1">
      <w:pPr>
        <w:spacing w:after="200" w:line="276" w:lineRule="auto"/>
        <w:rPr>
          <w:rFonts w:eastAsia="PMingLiU"/>
          <w:sz w:val="22"/>
          <w:lang w:eastAsia="zh-TW"/>
        </w:rPr>
      </w:pPr>
      <w:bookmarkStart w:id="0" w:name="_GoBack"/>
      <w:bookmarkEnd w:id="0"/>
    </w:p>
    <w:sectPr w:rsidR="001A6A58" w:rsidRPr="00EF41E1" w:rsidSect="001852BB">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43A3" w14:textId="77777777" w:rsidR="001852BB" w:rsidRDefault="001852BB" w:rsidP="00244D64">
      <w:r>
        <w:separator/>
      </w:r>
    </w:p>
    <w:p w14:paraId="2081A865" w14:textId="77777777" w:rsidR="001852BB" w:rsidRDefault="001852BB"/>
  </w:endnote>
  <w:endnote w:type="continuationSeparator" w:id="0">
    <w:p w14:paraId="31B110C7" w14:textId="77777777" w:rsidR="001852BB" w:rsidRDefault="001852BB" w:rsidP="00244D64">
      <w:r>
        <w:continuationSeparator/>
      </w:r>
    </w:p>
    <w:p w14:paraId="70DD7DDA" w14:textId="77777777" w:rsidR="001852BB" w:rsidRDefault="0018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A122" w14:textId="77777777" w:rsidR="00E71565" w:rsidRPr="00187447" w:rsidRDefault="00A50F34" w:rsidP="00F14133">
    <w:pPr>
      <w:pStyle w:val="Footer"/>
      <w:jc w:val="center"/>
      <w:rPr>
        <w:rFonts w:cs="Arial"/>
        <w:color w:val="808080"/>
        <w:sz w:val="16"/>
      </w:rPr>
    </w:pPr>
    <w:r>
      <w:rPr>
        <w:noProof/>
        <w:lang w:val="en-GB" w:eastAsia="en-GB"/>
      </w:rPr>
      <mc:AlternateContent>
        <mc:Choice Requires="wps">
          <w:drawing>
            <wp:anchor distT="4294967295" distB="4294967295" distL="114300" distR="114300" simplePos="0" relativeHeight="251658752" behindDoc="0" locked="0" layoutInCell="1" allowOverlap="1" wp14:anchorId="5621AD0C" wp14:editId="64F89992">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00E71565" w:rsidRPr="00187447">
      <w:rPr>
        <w:rFonts w:cs="Arial"/>
        <w:color w:val="808080"/>
        <w:sz w:val="16"/>
      </w:rPr>
      <w:t>United Nations Office for the Coordination of</w:t>
    </w:r>
    <w:r w:rsidR="00E71565">
      <w:rPr>
        <w:rFonts w:cs="Arial"/>
        <w:color w:val="808080"/>
        <w:sz w:val="16"/>
      </w:rPr>
      <w:t xml:space="preserve"> Humanitarian Affairs (OCHA)</w:t>
    </w:r>
  </w:p>
  <w:p w14:paraId="475F4CE0" w14:textId="77777777"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956B" w14:textId="77777777" w:rsidR="00E71565" w:rsidRPr="00350697" w:rsidRDefault="00A50F34" w:rsidP="00187447">
    <w:pPr>
      <w:pStyle w:val="Footer"/>
      <w:jc w:val="center"/>
      <w:rPr>
        <w:rFonts w:cs="Arial"/>
        <w:b/>
        <w:color w:val="056CB6"/>
        <w:sz w:val="16"/>
      </w:rPr>
    </w:pPr>
    <w:r>
      <w:rPr>
        <w:noProof/>
        <w:lang w:val="en-GB" w:eastAsia="en-GB"/>
      </w:rPr>
      <mc:AlternateContent>
        <mc:Choice Requires="wps">
          <w:drawing>
            <wp:anchor distT="4294967295" distB="4294967295" distL="114300" distR="114300" simplePos="0" relativeHeight="251657728" behindDoc="0" locked="0" layoutInCell="1" allowOverlap="1" wp14:anchorId="30286BAE" wp14:editId="19B7AC6F">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6" o:spid="_x0000_s1026" style="position:absolute;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55pt,-6.45pt" to="552.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" strokecolor="#4579b8">
              <o:lock v:ext="edit" shapetype="f"/>
              <w10:wrap anchorx="page"/>
            </v:line>
          </w:pict>
        </mc:Fallback>
      </mc:AlternateContent>
    </w:r>
    <w:r w:rsidR="00E71565" w:rsidRPr="00350697">
      <w:rPr>
        <w:rFonts w:cs="Arial"/>
        <w:b/>
        <w:color w:val="056CB6"/>
        <w:sz w:val="16"/>
      </w:rPr>
      <w:t>www.unocha.org</w:t>
    </w:r>
  </w:p>
  <w:p w14:paraId="54C432B0" w14:textId="77777777" w:rsidR="00E71565" w:rsidRPr="00187447" w:rsidRDefault="00E71565"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05D97DDB" w14:textId="77777777"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30C5" w14:textId="77777777" w:rsidR="001852BB" w:rsidRDefault="001852BB" w:rsidP="00244D64">
      <w:r>
        <w:separator/>
      </w:r>
    </w:p>
    <w:p w14:paraId="6D7BB40E" w14:textId="77777777" w:rsidR="001852BB" w:rsidRDefault="001852BB"/>
  </w:footnote>
  <w:footnote w:type="continuationSeparator" w:id="0">
    <w:p w14:paraId="405D3383" w14:textId="77777777" w:rsidR="001852BB" w:rsidRDefault="001852BB" w:rsidP="00244D64">
      <w:r>
        <w:continuationSeparator/>
      </w:r>
    </w:p>
    <w:p w14:paraId="528E0E7E" w14:textId="77777777" w:rsidR="001852BB" w:rsidRDefault="00185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C04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B1CA5"/>
    <w:multiLevelType w:val="hybridMultilevel"/>
    <w:tmpl w:val="4A4A85E6"/>
    <w:lvl w:ilvl="0" w:tplc="2E6A0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071A6"/>
    <w:multiLevelType w:val="hybridMultilevel"/>
    <w:tmpl w:val="7E1ED15E"/>
    <w:lvl w:ilvl="0" w:tplc="2E6A0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BB"/>
    <w:rsid w:val="0001276B"/>
    <w:rsid w:val="000173C3"/>
    <w:rsid w:val="00030DEF"/>
    <w:rsid w:val="00036C30"/>
    <w:rsid w:val="00040738"/>
    <w:rsid w:val="000530BF"/>
    <w:rsid w:val="000702D9"/>
    <w:rsid w:val="0007243A"/>
    <w:rsid w:val="0008353F"/>
    <w:rsid w:val="000873AC"/>
    <w:rsid w:val="000A10ED"/>
    <w:rsid w:val="00131442"/>
    <w:rsid w:val="001367C6"/>
    <w:rsid w:val="00137383"/>
    <w:rsid w:val="00166FF7"/>
    <w:rsid w:val="001850E1"/>
    <w:rsid w:val="001852BB"/>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47EDF"/>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AF6911"/>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EF41E1"/>
    <w:rsid w:val="00F02BA3"/>
    <w:rsid w:val="00F13550"/>
    <w:rsid w:val="00F14133"/>
    <w:rsid w:val="00F3196C"/>
    <w:rsid w:val="00F72961"/>
    <w:rsid w:val="00F75B2F"/>
    <w:rsid w:val="00F81158"/>
    <w:rsid w:val="00F863E4"/>
    <w:rsid w:val="00F869C4"/>
    <w:rsid w:val="00F93B76"/>
    <w:rsid w:val="00FA5A63"/>
    <w:rsid w:val="00FA62A5"/>
    <w:rsid w:val="00FC21AD"/>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69C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213FC3F-0D9A-4813-B2B3-1A82F0EFC1CC}"/>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BC8DE87E-F3DE-4391-89E4-3C9065446718}">
  <ds:schemaRefs>
    <ds:schemaRef ds:uri="http://schemas.openxmlformats.org/officeDocument/2006/bibliography"/>
  </ds:schemaRefs>
</ds:datastoreItem>
</file>

<file path=customXml/itemProps6.xml><?xml version="1.0" encoding="utf-8"?>
<ds:datastoreItem xmlns:ds="http://schemas.openxmlformats.org/officeDocument/2006/customXml" ds:itemID="{E2DC0620-B2C9-4AB6-BCD4-51990F3D069F}"/>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1473</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1728</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OCHA</cp:lastModifiedBy>
  <cp:revision>6</cp:revision>
  <dcterms:created xsi:type="dcterms:W3CDTF">2015-01-19T08:38:00Z</dcterms:created>
  <dcterms:modified xsi:type="dcterms:W3CDTF">2015-10-30T15:19:00Z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