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D7" w:rsidRDefault="00E629D7">
      <w:pPr>
        <w:pStyle w:val="TOCHeading"/>
      </w:pPr>
    </w:p>
    <w:p w:rsidR="00E629D7" w:rsidRPr="00E629D7" w:rsidRDefault="00E629D7" w:rsidP="00E629D7">
      <w:pPr>
        <w:rPr>
          <w:lang w:val="en-US" w:eastAsia="ja-JP"/>
        </w:rPr>
      </w:pPr>
    </w:p>
    <w:p w:rsidR="00E629D7" w:rsidRPr="003876F8" w:rsidRDefault="00E629D7" w:rsidP="00E629D7">
      <w:pPr>
        <w:jc w:val="center"/>
        <w:rPr>
          <w:rFonts w:ascii="Times New Roman" w:hAnsi="Times New Roman" w:cs="Times New Roman"/>
          <w:sz w:val="96"/>
          <w:szCs w:val="72"/>
        </w:rPr>
      </w:pPr>
      <w:r w:rsidRPr="003876F8">
        <w:rPr>
          <w:rFonts w:ascii="Times New Roman" w:hAnsi="Times New Roman" w:cs="Times New Roman"/>
          <w:sz w:val="96"/>
          <w:szCs w:val="72"/>
        </w:rPr>
        <w:t>UNDAC</w:t>
      </w:r>
    </w:p>
    <w:p w:rsidR="00E629D7" w:rsidRDefault="00E629D7" w:rsidP="00E629D7">
      <w:pPr>
        <w:jc w:val="center"/>
        <w:rPr>
          <w:rFonts w:ascii="Times New Roman" w:hAnsi="Times New Roman" w:cs="Times New Roman"/>
          <w:sz w:val="52"/>
          <w:szCs w:val="72"/>
        </w:rPr>
      </w:pPr>
      <w:r w:rsidRPr="00E629D7">
        <w:rPr>
          <w:rFonts w:ascii="Times New Roman" w:hAnsi="Times New Roman" w:cs="Times New Roman"/>
          <w:sz w:val="72"/>
          <w:szCs w:val="72"/>
        </w:rPr>
        <w:t xml:space="preserve">Guide to Assessments </w:t>
      </w:r>
    </w:p>
    <w:p w:rsidR="00E629D7" w:rsidRDefault="00E629D7" w:rsidP="00E629D7">
      <w:pPr>
        <w:jc w:val="center"/>
        <w:rPr>
          <w:rFonts w:ascii="Times New Roman" w:hAnsi="Times New Roman" w:cs="Times New Roman"/>
          <w:sz w:val="44"/>
          <w:szCs w:val="72"/>
        </w:rPr>
      </w:pPr>
      <w:r w:rsidRPr="00E629D7">
        <w:rPr>
          <w:rFonts w:ascii="Times New Roman" w:hAnsi="Times New Roman" w:cs="Times New Roman"/>
          <w:sz w:val="44"/>
          <w:szCs w:val="72"/>
        </w:rPr>
        <w:t>Draft Version 2</w:t>
      </w:r>
    </w:p>
    <w:p w:rsidR="003876F8" w:rsidRDefault="003876F8" w:rsidP="00E629D7">
      <w:pPr>
        <w:jc w:val="center"/>
        <w:rPr>
          <w:rFonts w:ascii="Times New Roman" w:hAnsi="Times New Roman" w:cs="Times New Roman"/>
          <w:sz w:val="44"/>
          <w:szCs w:val="72"/>
        </w:rPr>
      </w:pPr>
    </w:p>
    <w:p w:rsidR="003876F8" w:rsidRPr="003876F8" w:rsidRDefault="003876F8" w:rsidP="00E629D7">
      <w:pPr>
        <w:jc w:val="center"/>
        <w:rPr>
          <w:rFonts w:ascii="Times New Roman" w:hAnsi="Times New Roman" w:cs="Times New Roman"/>
          <w:sz w:val="36"/>
          <w:szCs w:val="72"/>
        </w:rPr>
      </w:pPr>
      <w:r w:rsidRPr="003876F8">
        <w:rPr>
          <w:rFonts w:ascii="Times New Roman" w:hAnsi="Times New Roman" w:cs="Times New Roman"/>
          <w:sz w:val="36"/>
          <w:szCs w:val="72"/>
        </w:rPr>
        <w:t>24.06.2014</w:t>
      </w:r>
    </w:p>
    <w:p w:rsidR="003876F8" w:rsidRPr="00E629D7" w:rsidRDefault="003876F8" w:rsidP="00E629D7">
      <w:pPr>
        <w:jc w:val="center"/>
        <w:rPr>
          <w:rFonts w:ascii="Times New Roman" w:hAnsi="Times New Roman" w:cs="Times New Roman"/>
          <w:sz w:val="52"/>
          <w:szCs w:val="72"/>
        </w:rPr>
      </w:pPr>
    </w:p>
    <w:p w:rsidR="00E629D7" w:rsidRPr="00E629D7" w:rsidRDefault="00E629D7">
      <w:pPr>
        <w:pStyle w:val="TOCHeading"/>
        <w:rPr>
          <w:sz w:val="22"/>
        </w:rPr>
      </w:pPr>
    </w:p>
    <w:p w:rsidR="00E629D7" w:rsidRDefault="00E629D7" w:rsidP="00E629D7">
      <w:pPr>
        <w:rPr>
          <w:rFonts w:asciiTheme="majorHAnsi" w:eastAsiaTheme="majorEastAsia" w:hAnsiTheme="majorHAnsi" w:cstheme="majorBidi"/>
          <w:color w:val="365F91" w:themeColor="accent1" w:themeShade="BF"/>
          <w:sz w:val="28"/>
          <w:szCs w:val="28"/>
          <w:lang w:val="en-US" w:eastAsia="ja-JP"/>
        </w:rPr>
      </w:pPr>
      <w:r>
        <w:br w:type="page"/>
      </w:r>
    </w:p>
    <w:p w:rsidR="00E629D7" w:rsidRDefault="00E629D7">
      <w:pPr>
        <w:pStyle w:val="TOCHeading"/>
      </w:pPr>
    </w:p>
    <w:p w:rsidR="00E629D7" w:rsidRDefault="00E629D7" w:rsidP="00E629D7">
      <w:pPr>
        <w:rPr>
          <w:rFonts w:asciiTheme="majorHAnsi" w:eastAsiaTheme="majorEastAsia" w:hAnsiTheme="majorHAnsi" w:cstheme="majorBidi"/>
          <w:color w:val="365F91" w:themeColor="accent1" w:themeShade="BF"/>
          <w:sz w:val="28"/>
          <w:szCs w:val="28"/>
          <w:lang w:val="en-US" w:eastAsia="ja-JP"/>
        </w:rPr>
      </w:pPr>
      <w:r>
        <w:br w:type="page"/>
      </w:r>
    </w:p>
    <w:p w:rsidR="00E629D7" w:rsidRDefault="00E629D7">
      <w:pPr>
        <w:pStyle w:val="TOCHeading"/>
      </w:pPr>
    </w:p>
    <w:sdt>
      <w:sdtPr>
        <w:id w:val="-649211166"/>
        <w:docPartObj>
          <w:docPartGallery w:val="Table of Contents"/>
          <w:docPartUnique/>
        </w:docPartObj>
      </w:sdtPr>
      <w:sdtEndPr>
        <w:rPr>
          <w:rFonts w:asciiTheme="minorHAnsi" w:eastAsiaTheme="minorHAnsi" w:hAnsiTheme="minorHAnsi" w:cstheme="minorBidi"/>
          <w:noProof/>
          <w:color w:val="auto"/>
          <w:sz w:val="22"/>
          <w:szCs w:val="22"/>
          <w:lang w:val="en-GB" w:eastAsia="en-US"/>
        </w:rPr>
      </w:sdtEndPr>
      <w:sdtContent>
        <w:p w:rsidR="00D12535" w:rsidRDefault="00D12535">
          <w:pPr>
            <w:pStyle w:val="TOCHeading"/>
          </w:pPr>
          <w:r>
            <w:t>Table of Contents</w:t>
          </w:r>
        </w:p>
        <w:p w:rsidR="00E629D7" w:rsidRDefault="00D12535">
          <w:pPr>
            <w:pStyle w:val="TOC1"/>
            <w:tabs>
              <w:tab w:val="left" w:pos="440"/>
              <w:tab w:val="right" w:leader="dot" w:pos="9724"/>
            </w:tabs>
            <w:rPr>
              <w:rFonts w:eastAsiaTheme="minorEastAsia"/>
              <w:noProof/>
              <w:lang w:eastAsia="en-GB"/>
            </w:rPr>
          </w:pPr>
          <w:r>
            <w:fldChar w:fldCharType="begin"/>
          </w:r>
          <w:r>
            <w:instrText xml:space="preserve"> TOC \o "1-3" \h \z \u </w:instrText>
          </w:r>
          <w:r>
            <w:fldChar w:fldCharType="separate"/>
          </w:r>
          <w:hyperlink w:anchor="_Toc391366045" w:history="1">
            <w:r w:rsidR="00E629D7" w:rsidRPr="00C1266A">
              <w:rPr>
                <w:rStyle w:val="Hyperlink"/>
                <w:noProof/>
                <w:lang w:val="en-US"/>
              </w:rPr>
              <w:t>1.</w:t>
            </w:r>
            <w:r w:rsidR="00E629D7">
              <w:rPr>
                <w:rFonts w:eastAsiaTheme="minorEastAsia"/>
                <w:noProof/>
                <w:lang w:eastAsia="en-GB"/>
              </w:rPr>
              <w:tab/>
            </w:r>
            <w:r w:rsidR="00E629D7" w:rsidRPr="00C1266A">
              <w:rPr>
                <w:rStyle w:val="Hyperlink"/>
                <w:noProof/>
                <w:lang w:val="en-US"/>
              </w:rPr>
              <w:t>Overview</w:t>
            </w:r>
            <w:r w:rsidR="00E629D7">
              <w:rPr>
                <w:noProof/>
                <w:webHidden/>
              </w:rPr>
              <w:tab/>
            </w:r>
            <w:r w:rsidR="00E629D7">
              <w:rPr>
                <w:noProof/>
                <w:webHidden/>
              </w:rPr>
              <w:fldChar w:fldCharType="begin"/>
            </w:r>
            <w:r w:rsidR="00E629D7">
              <w:rPr>
                <w:noProof/>
                <w:webHidden/>
              </w:rPr>
              <w:instrText xml:space="preserve"> PAGEREF _Toc391366045 \h </w:instrText>
            </w:r>
            <w:r w:rsidR="00E629D7">
              <w:rPr>
                <w:noProof/>
                <w:webHidden/>
              </w:rPr>
            </w:r>
            <w:r w:rsidR="00E629D7">
              <w:rPr>
                <w:noProof/>
                <w:webHidden/>
              </w:rPr>
              <w:fldChar w:fldCharType="separate"/>
            </w:r>
            <w:r w:rsidR="00E629D7">
              <w:rPr>
                <w:noProof/>
                <w:webHidden/>
              </w:rPr>
              <w:t>2</w:t>
            </w:r>
            <w:r w:rsidR="00E629D7">
              <w:rPr>
                <w:noProof/>
                <w:webHidden/>
              </w:rPr>
              <w:fldChar w:fldCharType="end"/>
            </w:r>
          </w:hyperlink>
        </w:p>
        <w:p w:rsidR="00E629D7" w:rsidRDefault="00E629D7">
          <w:pPr>
            <w:pStyle w:val="TOC2"/>
            <w:tabs>
              <w:tab w:val="right" w:leader="dot" w:pos="9724"/>
            </w:tabs>
            <w:rPr>
              <w:rFonts w:eastAsiaTheme="minorEastAsia"/>
              <w:noProof/>
              <w:lang w:eastAsia="en-GB"/>
            </w:rPr>
          </w:pPr>
          <w:hyperlink w:anchor="_Toc391366046" w:history="1">
            <w:r w:rsidRPr="00C1266A">
              <w:rPr>
                <w:rStyle w:val="Hyperlink"/>
                <w:noProof/>
                <w:lang w:val="en-US"/>
              </w:rPr>
              <w:t>1.1 Objective</w:t>
            </w:r>
            <w:r>
              <w:rPr>
                <w:noProof/>
                <w:webHidden/>
              </w:rPr>
              <w:tab/>
            </w:r>
            <w:r>
              <w:rPr>
                <w:noProof/>
                <w:webHidden/>
              </w:rPr>
              <w:fldChar w:fldCharType="begin"/>
            </w:r>
            <w:r>
              <w:rPr>
                <w:noProof/>
                <w:webHidden/>
              </w:rPr>
              <w:instrText xml:space="preserve"> PAGEREF _Toc391366046 \h </w:instrText>
            </w:r>
            <w:r>
              <w:rPr>
                <w:noProof/>
                <w:webHidden/>
              </w:rPr>
            </w:r>
            <w:r>
              <w:rPr>
                <w:noProof/>
                <w:webHidden/>
              </w:rPr>
              <w:fldChar w:fldCharType="separate"/>
            </w:r>
            <w:r>
              <w:rPr>
                <w:noProof/>
                <w:webHidden/>
              </w:rPr>
              <w:t>4</w:t>
            </w:r>
            <w:r>
              <w:rPr>
                <w:noProof/>
                <w:webHidden/>
              </w:rPr>
              <w:fldChar w:fldCharType="end"/>
            </w:r>
          </w:hyperlink>
        </w:p>
        <w:p w:rsidR="00E629D7" w:rsidRDefault="00E629D7">
          <w:pPr>
            <w:pStyle w:val="TOC2"/>
            <w:tabs>
              <w:tab w:val="left" w:pos="880"/>
              <w:tab w:val="right" w:leader="dot" w:pos="9724"/>
            </w:tabs>
            <w:rPr>
              <w:rFonts w:eastAsiaTheme="minorEastAsia"/>
              <w:noProof/>
              <w:lang w:eastAsia="en-GB"/>
            </w:rPr>
          </w:pPr>
          <w:hyperlink w:anchor="_Toc391366047" w:history="1">
            <w:r w:rsidRPr="00C1266A">
              <w:rPr>
                <w:rStyle w:val="Hyperlink"/>
                <w:noProof/>
              </w:rPr>
              <w:t>1.2</w:t>
            </w:r>
            <w:r>
              <w:rPr>
                <w:rFonts w:eastAsiaTheme="minorEastAsia"/>
                <w:noProof/>
                <w:lang w:eastAsia="en-GB"/>
              </w:rPr>
              <w:tab/>
            </w:r>
            <w:r w:rsidRPr="00C1266A">
              <w:rPr>
                <w:rStyle w:val="Hyperlink"/>
                <w:noProof/>
              </w:rPr>
              <w:t>Roles and Responsibilities</w:t>
            </w:r>
            <w:r>
              <w:rPr>
                <w:noProof/>
                <w:webHidden/>
              </w:rPr>
              <w:tab/>
            </w:r>
            <w:r>
              <w:rPr>
                <w:noProof/>
                <w:webHidden/>
              </w:rPr>
              <w:fldChar w:fldCharType="begin"/>
            </w:r>
            <w:r>
              <w:rPr>
                <w:noProof/>
                <w:webHidden/>
              </w:rPr>
              <w:instrText xml:space="preserve"> PAGEREF _Toc391366047 \h </w:instrText>
            </w:r>
            <w:r>
              <w:rPr>
                <w:noProof/>
                <w:webHidden/>
              </w:rPr>
            </w:r>
            <w:r>
              <w:rPr>
                <w:noProof/>
                <w:webHidden/>
              </w:rPr>
              <w:fldChar w:fldCharType="separate"/>
            </w:r>
            <w:r>
              <w:rPr>
                <w:noProof/>
                <w:webHidden/>
              </w:rPr>
              <w:t>4</w:t>
            </w:r>
            <w:r>
              <w:rPr>
                <w:noProof/>
                <w:webHidden/>
              </w:rPr>
              <w:fldChar w:fldCharType="end"/>
            </w:r>
          </w:hyperlink>
        </w:p>
        <w:p w:rsidR="00E629D7" w:rsidRDefault="00E629D7">
          <w:pPr>
            <w:pStyle w:val="TOC1"/>
            <w:tabs>
              <w:tab w:val="left" w:pos="440"/>
              <w:tab w:val="right" w:leader="dot" w:pos="9724"/>
            </w:tabs>
            <w:rPr>
              <w:rFonts w:eastAsiaTheme="minorEastAsia"/>
              <w:noProof/>
              <w:lang w:eastAsia="en-GB"/>
            </w:rPr>
          </w:pPr>
          <w:hyperlink w:anchor="_Toc391366048" w:history="1">
            <w:r w:rsidRPr="00C1266A">
              <w:rPr>
                <w:rStyle w:val="Hyperlink"/>
                <w:noProof/>
                <w:lang w:val="en-AU"/>
              </w:rPr>
              <w:t>2.</w:t>
            </w:r>
            <w:r>
              <w:rPr>
                <w:rFonts w:eastAsiaTheme="minorEastAsia"/>
                <w:noProof/>
                <w:lang w:eastAsia="en-GB"/>
              </w:rPr>
              <w:tab/>
            </w:r>
            <w:r w:rsidRPr="00C1266A">
              <w:rPr>
                <w:rStyle w:val="Hyperlink"/>
                <w:noProof/>
                <w:lang w:val="en-AU"/>
              </w:rPr>
              <w:t>Step by step guide for natural disasters</w:t>
            </w:r>
            <w:r>
              <w:rPr>
                <w:noProof/>
                <w:webHidden/>
              </w:rPr>
              <w:tab/>
            </w:r>
            <w:r>
              <w:rPr>
                <w:noProof/>
                <w:webHidden/>
              </w:rPr>
              <w:fldChar w:fldCharType="begin"/>
            </w:r>
            <w:r>
              <w:rPr>
                <w:noProof/>
                <w:webHidden/>
              </w:rPr>
              <w:instrText xml:space="preserve"> PAGEREF _Toc391366048 \h </w:instrText>
            </w:r>
            <w:r>
              <w:rPr>
                <w:noProof/>
                <w:webHidden/>
              </w:rPr>
            </w:r>
            <w:r>
              <w:rPr>
                <w:noProof/>
                <w:webHidden/>
              </w:rPr>
              <w:fldChar w:fldCharType="separate"/>
            </w:r>
            <w:r>
              <w:rPr>
                <w:noProof/>
                <w:webHidden/>
              </w:rPr>
              <w:t>5</w:t>
            </w:r>
            <w:r>
              <w:rPr>
                <w:noProof/>
                <w:webHidden/>
              </w:rPr>
              <w:fldChar w:fldCharType="end"/>
            </w:r>
          </w:hyperlink>
        </w:p>
        <w:p w:rsidR="00E629D7" w:rsidRDefault="00E629D7">
          <w:pPr>
            <w:pStyle w:val="TOC2"/>
            <w:tabs>
              <w:tab w:val="left" w:pos="880"/>
              <w:tab w:val="right" w:leader="dot" w:pos="9724"/>
            </w:tabs>
            <w:rPr>
              <w:rFonts w:eastAsiaTheme="minorEastAsia"/>
              <w:noProof/>
              <w:lang w:eastAsia="en-GB"/>
            </w:rPr>
          </w:pPr>
          <w:hyperlink w:anchor="_Toc391366049" w:history="1">
            <w:r w:rsidRPr="00C1266A">
              <w:rPr>
                <w:rStyle w:val="Hyperlink"/>
                <w:noProof/>
                <w:lang w:val="en-AU"/>
              </w:rPr>
              <w:t>4.1</w:t>
            </w:r>
            <w:r>
              <w:rPr>
                <w:rFonts w:eastAsiaTheme="minorEastAsia"/>
                <w:noProof/>
                <w:lang w:eastAsia="en-GB"/>
              </w:rPr>
              <w:tab/>
            </w:r>
            <w:r w:rsidRPr="00C1266A">
              <w:rPr>
                <w:rStyle w:val="Hyperlink"/>
                <w:noProof/>
                <w:lang w:val="en-AU"/>
              </w:rPr>
              <w:t>Secondary data analysis</w:t>
            </w:r>
            <w:r>
              <w:rPr>
                <w:noProof/>
                <w:webHidden/>
              </w:rPr>
              <w:tab/>
            </w:r>
            <w:r>
              <w:rPr>
                <w:noProof/>
                <w:webHidden/>
              </w:rPr>
              <w:fldChar w:fldCharType="begin"/>
            </w:r>
            <w:r>
              <w:rPr>
                <w:noProof/>
                <w:webHidden/>
              </w:rPr>
              <w:instrText xml:space="preserve"> PAGEREF _Toc391366049 \h </w:instrText>
            </w:r>
            <w:r>
              <w:rPr>
                <w:noProof/>
                <w:webHidden/>
              </w:rPr>
            </w:r>
            <w:r>
              <w:rPr>
                <w:noProof/>
                <w:webHidden/>
              </w:rPr>
              <w:fldChar w:fldCharType="separate"/>
            </w:r>
            <w:r>
              <w:rPr>
                <w:noProof/>
                <w:webHidden/>
              </w:rPr>
              <w:t>5</w:t>
            </w:r>
            <w:r>
              <w:rPr>
                <w:noProof/>
                <w:webHidden/>
              </w:rPr>
              <w:fldChar w:fldCharType="end"/>
            </w:r>
          </w:hyperlink>
        </w:p>
        <w:p w:rsidR="00E629D7" w:rsidRDefault="00E629D7">
          <w:pPr>
            <w:pStyle w:val="TOC2"/>
            <w:tabs>
              <w:tab w:val="left" w:pos="880"/>
              <w:tab w:val="right" w:leader="dot" w:pos="9724"/>
            </w:tabs>
            <w:rPr>
              <w:rFonts w:eastAsiaTheme="minorEastAsia"/>
              <w:noProof/>
              <w:lang w:eastAsia="en-GB"/>
            </w:rPr>
          </w:pPr>
          <w:hyperlink w:anchor="_Toc391366053" w:history="1">
            <w:r w:rsidRPr="00C1266A">
              <w:rPr>
                <w:rStyle w:val="Hyperlink"/>
                <w:noProof/>
                <w:lang w:val="en-US"/>
              </w:rPr>
              <w:t>4.2</w:t>
            </w:r>
            <w:r>
              <w:rPr>
                <w:rFonts w:eastAsiaTheme="minorEastAsia"/>
                <w:noProof/>
                <w:lang w:eastAsia="en-GB"/>
              </w:rPr>
              <w:tab/>
            </w:r>
            <w:r w:rsidRPr="00C1266A">
              <w:rPr>
                <w:rStyle w:val="Hyperlink"/>
                <w:noProof/>
                <w:lang w:val="en-US"/>
              </w:rPr>
              <w:t>Assessment planning</w:t>
            </w:r>
            <w:r>
              <w:rPr>
                <w:noProof/>
                <w:webHidden/>
              </w:rPr>
              <w:tab/>
            </w:r>
            <w:r>
              <w:rPr>
                <w:noProof/>
                <w:webHidden/>
              </w:rPr>
              <w:fldChar w:fldCharType="begin"/>
            </w:r>
            <w:r>
              <w:rPr>
                <w:noProof/>
                <w:webHidden/>
              </w:rPr>
              <w:instrText xml:space="preserve"> PAGEREF _Toc391366053 \h </w:instrText>
            </w:r>
            <w:r>
              <w:rPr>
                <w:noProof/>
                <w:webHidden/>
              </w:rPr>
            </w:r>
            <w:r>
              <w:rPr>
                <w:noProof/>
                <w:webHidden/>
              </w:rPr>
              <w:fldChar w:fldCharType="separate"/>
            </w:r>
            <w:r>
              <w:rPr>
                <w:noProof/>
                <w:webHidden/>
              </w:rPr>
              <w:t>10</w:t>
            </w:r>
            <w:r>
              <w:rPr>
                <w:noProof/>
                <w:webHidden/>
              </w:rPr>
              <w:fldChar w:fldCharType="end"/>
            </w:r>
          </w:hyperlink>
        </w:p>
        <w:p w:rsidR="00E629D7" w:rsidRDefault="00E629D7">
          <w:pPr>
            <w:pStyle w:val="TOC3"/>
            <w:tabs>
              <w:tab w:val="left" w:pos="880"/>
              <w:tab w:val="right" w:leader="dot" w:pos="9724"/>
            </w:tabs>
            <w:rPr>
              <w:rFonts w:eastAsiaTheme="minorEastAsia"/>
              <w:noProof/>
              <w:lang w:eastAsia="en-GB"/>
            </w:rPr>
          </w:pPr>
          <w:hyperlink w:anchor="_Toc391366054" w:history="1">
            <w:r w:rsidRPr="00C1266A">
              <w:rPr>
                <w:rStyle w:val="Hyperlink"/>
                <w:noProof/>
                <w:lang w:val="en-US"/>
              </w:rPr>
              <w:t>a.</w:t>
            </w:r>
            <w:r>
              <w:rPr>
                <w:rFonts w:eastAsiaTheme="minorEastAsia"/>
                <w:noProof/>
                <w:lang w:eastAsia="en-GB"/>
              </w:rPr>
              <w:tab/>
            </w:r>
            <w:r w:rsidRPr="00C1266A">
              <w:rPr>
                <w:rStyle w:val="Hyperlink"/>
                <w:noProof/>
                <w:lang w:val="en-US"/>
              </w:rPr>
              <w:t>Consultations: Resident Coordinator (RC)/Humanitarian Coordinator (HC), OCHA Head of Office, Government</w:t>
            </w:r>
            <w:r>
              <w:rPr>
                <w:noProof/>
                <w:webHidden/>
              </w:rPr>
              <w:tab/>
            </w:r>
            <w:r>
              <w:rPr>
                <w:noProof/>
                <w:webHidden/>
              </w:rPr>
              <w:fldChar w:fldCharType="begin"/>
            </w:r>
            <w:r>
              <w:rPr>
                <w:noProof/>
                <w:webHidden/>
              </w:rPr>
              <w:instrText xml:space="preserve"> PAGEREF _Toc391366054 \h </w:instrText>
            </w:r>
            <w:r>
              <w:rPr>
                <w:noProof/>
                <w:webHidden/>
              </w:rPr>
            </w:r>
            <w:r>
              <w:rPr>
                <w:noProof/>
                <w:webHidden/>
              </w:rPr>
              <w:fldChar w:fldCharType="separate"/>
            </w:r>
            <w:r>
              <w:rPr>
                <w:noProof/>
                <w:webHidden/>
              </w:rPr>
              <w:t>11</w:t>
            </w:r>
            <w:r>
              <w:rPr>
                <w:noProof/>
                <w:webHidden/>
              </w:rPr>
              <w:fldChar w:fldCharType="end"/>
            </w:r>
          </w:hyperlink>
        </w:p>
        <w:p w:rsidR="00E629D7" w:rsidRDefault="00E629D7">
          <w:pPr>
            <w:pStyle w:val="TOC3"/>
            <w:tabs>
              <w:tab w:val="left" w:pos="880"/>
              <w:tab w:val="right" w:leader="dot" w:pos="9724"/>
            </w:tabs>
            <w:rPr>
              <w:rFonts w:eastAsiaTheme="minorEastAsia"/>
              <w:noProof/>
              <w:lang w:eastAsia="en-GB"/>
            </w:rPr>
          </w:pPr>
          <w:hyperlink w:anchor="_Toc391366055" w:history="1">
            <w:r w:rsidRPr="00C1266A">
              <w:rPr>
                <w:rStyle w:val="Hyperlink"/>
                <w:noProof/>
                <w:lang w:val="en-AU"/>
              </w:rPr>
              <w:t>b.</w:t>
            </w:r>
            <w:r>
              <w:rPr>
                <w:rFonts w:eastAsiaTheme="minorEastAsia"/>
                <w:noProof/>
                <w:lang w:eastAsia="en-GB"/>
              </w:rPr>
              <w:tab/>
            </w:r>
            <w:r w:rsidRPr="00C1266A">
              <w:rPr>
                <w:rStyle w:val="Hyperlink"/>
                <w:noProof/>
                <w:lang w:val="en-US"/>
              </w:rPr>
              <w:t>Assessment planning: team composition, logistics, site profiles etc.</w:t>
            </w:r>
            <w:r>
              <w:rPr>
                <w:noProof/>
                <w:webHidden/>
              </w:rPr>
              <w:tab/>
            </w:r>
            <w:r>
              <w:rPr>
                <w:noProof/>
                <w:webHidden/>
              </w:rPr>
              <w:fldChar w:fldCharType="begin"/>
            </w:r>
            <w:r>
              <w:rPr>
                <w:noProof/>
                <w:webHidden/>
              </w:rPr>
              <w:instrText xml:space="preserve"> PAGEREF _Toc391366055 \h </w:instrText>
            </w:r>
            <w:r>
              <w:rPr>
                <w:noProof/>
                <w:webHidden/>
              </w:rPr>
            </w:r>
            <w:r>
              <w:rPr>
                <w:noProof/>
                <w:webHidden/>
              </w:rPr>
              <w:fldChar w:fldCharType="separate"/>
            </w:r>
            <w:r>
              <w:rPr>
                <w:noProof/>
                <w:webHidden/>
              </w:rPr>
              <w:t>11</w:t>
            </w:r>
            <w:r>
              <w:rPr>
                <w:noProof/>
                <w:webHidden/>
              </w:rPr>
              <w:fldChar w:fldCharType="end"/>
            </w:r>
          </w:hyperlink>
        </w:p>
        <w:p w:rsidR="00E629D7" w:rsidRDefault="00E629D7">
          <w:pPr>
            <w:pStyle w:val="TOC3"/>
            <w:tabs>
              <w:tab w:val="right" w:leader="dot" w:pos="9724"/>
            </w:tabs>
            <w:rPr>
              <w:rFonts w:eastAsiaTheme="minorEastAsia"/>
              <w:noProof/>
              <w:lang w:eastAsia="en-GB"/>
            </w:rPr>
          </w:pPr>
          <w:hyperlink w:anchor="_Toc391366056" w:history="1">
            <w:r w:rsidRPr="00C1266A">
              <w:rPr>
                <w:rStyle w:val="Hyperlink"/>
                <w:noProof/>
                <w:lang w:val="en-AU"/>
              </w:rPr>
              <w:t>Team composition</w:t>
            </w:r>
            <w:r>
              <w:rPr>
                <w:noProof/>
                <w:webHidden/>
              </w:rPr>
              <w:tab/>
            </w:r>
            <w:r>
              <w:rPr>
                <w:noProof/>
                <w:webHidden/>
              </w:rPr>
              <w:fldChar w:fldCharType="begin"/>
            </w:r>
            <w:r>
              <w:rPr>
                <w:noProof/>
                <w:webHidden/>
              </w:rPr>
              <w:instrText xml:space="preserve"> PAGEREF _Toc391366056 \h </w:instrText>
            </w:r>
            <w:r>
              <w:rPr>
                <w:noProof/>
                <w:webHidden/>
              </w:rPr>
            </w:r>
            <w:r>
              <w:rPr>
                <w:noProof/>
                <w:webHidden/>
              </w:rPr>
              <w:fldChar w:fldCharType="separate"/>
            </w:r>
            <w:r>
              <w:rPr>
                <w:noProof/>
                <w:webHidden/>
              </w:rPr>
              <w:t>12</w:t>
            </w:r>
            <w:r>
              <w:rPr>
                <w:noProof/>
                <w:webHidden/>
              </w:rPr>
              <w:fldChar w:fldCharType="end"/>
            </w:r>
          </w:hyperlink>
        </w:p>
        <w:p w:rsidR="00E629D7" w:rsidRDefault="00E629D7">
          <w:pPr>
            <w:pStyle w:val="TOC3"/>
            <w:tabs>
              <w:tab w:val="right" w:leader="dot" w:pos="9724"/>
            </w:tabs>
            <w:rPr>
              <w:rFonts w:eastAsiaTheme="minorEastAsia"/>
              <w:noProof/>
              <w:lang w:eastAsia="en-GB"/>
            </w:rPr>
          </w:pPr>
          <w:hyperlink w:anchor="_Toc391366057" w:history="1">
            <w:r w:rsidRPr="00C1266A">
              <w:rPr>
                <w:rStyle w:val="Hyperlink"/>
                <w:noProof/>
                <w:lang w:val="en-AU"/>
              </w:rPr>
              <w:t>Administration and Logistics</w:t>
            </w:r>
            <w:r>
              <w:rPr>
                <w:noProof/>
                <w:webHidden/>
              </w:rPr>
              <w:tab/>
            </w:r>
            <w:r>
              <w:rPr>
                <w:noProof/>
                <w:webHidden/>
              </w:rPr>
              <w:fldChar w:fldCharType="begin"/>
            </w:r>
            <w:r>
              <w:rPr>
                <w:noProof/>
                <w:webHidden/>
              </w:rPr>
              <w:instrText xml:space="preserve"> PAGEREF _Toc391366057 \h </w:instrText>
            </w:r>
            <w:r>
              <w:rPr>
                <w:noProof/>
                <w:webHidden/>
              </w:rPr>
            </w:r>
            <w:r>
              <w:rPr>
                <w:noProof/>
                <w:webHidden/>
              </w:rPr>
              <w:fldChar w:fldCharType="separate"/>
            </w:r>
            <w:r>
              <w:rPr>
                <w:noProof/>
                <w:webHidden/>
              </w:rPr>
              <w:t>13</w:t>
            </w:r>
            <w:r>
              <w:rPr>
                <w:noProof/>
                <w:webHidden/>
              </w:rPr>
              <w:fldChar w:fldCharType="end"/>
            </w:r>
          </w:hyperlink>
        </w:p>
        <w:p w:rsidR="00E629D7" w:rsidRDefault="00E629D7">
          <w:pPr>
            <w:pStyle w:val="TOC2"/>
            <w:tabs>
              <w:tab w:val="left" w:pos="880"/>
              <w:tab w:val="right" w:leader="dot" w:pos="9724"/>
            </w:tabs>
            <w:rPr>
              <w:rFonts w:eastAsiaTheme="minorEastAsia"/>
              <w:noProof/>
              <w:lang w:eastAsia="en-GB"/>
            </w:rPr>
          </w:pPr>
          <w:hyperlink w:anchor="_Toc391366058" w:history="1">
            <w:r w:rsidRPr="00C1266A">
              <w:rPr>
                <w:rStyle w:val="Hyperlink"/>
                <w:noProof/>
              </w:rPr>
              <w:t>4.3</w:t>
            </w:r>
            <w:r>
              <w:rPr>
                <w:rFonts w:eastAsiaTheme="minorEastAsia"/>
                <w:noProof/>
                <w:lang w:eastAsia="en-GB"/>
              </w:rPr>
              <w:tab/>
            </w:r>
            <w:r w:rsidRPr="00C1266A">
              <w:rPr>
                <w:rStyle w:val="Hyperlink"/>
                <w:noProof/>
              </w:rPr>
              <w:t>Primary data collection / Community Level Assessments</w:t>
            </w:r>
            <w:r>
              <w:rPr>
                <w:noProof/>
                <w:webHidden/>
              </w:rPr>
              <w:tab/>
            </w:r>
            <w:r>
              <w:rPr>
                <w:noProof/>
                <w:webHidden/>
              </w:rPr>
              <w:fldChar w:fldCharType="begin"/>
            </w:r>
            <w:r>
              <w:rPr>
                <w:noProof/>
                <w:webHidden/>
              </w:rPr>
              <w:instrText xml:space="preserve"> PAGEREF _Toc391366058 \h </w:instrText>
            </w:r>
            <w:r>
              <w:rPr>
                <w:noProof/>
                <w:webHidden/>
              </w:rPr>
            </w:r>
            <w:r>
              <w:rPr>
                <w:noProof/>
                <w:webHidden/>
              </w:rPr>
              <w:fldChar w:fldCharType="separate"/>
            </w:r>
            <w:r>
              <w:rPr>
                <w:noProof/>
                <w:webHidden/>
              </w:rPr>
              <w:t>14</w:t>
            </w:r>
            <w:r>
              <w:rPr>
                <w:noProof/>
                <w:webHidden/>
              </w:rPr>
              <w:fldChar w:fldCharType="end"/>
            </w:r>
          </w:hyperlink>
        </w:p>
        <w:p w:rsidR="00E629D7" w:rsidRDefault="00E629D7">
          <w:pPr>
            <w:pStyle w:val="TOC2"/>
            <w:tabs>
              <w:tab w:val="left" w:pos="880"/>
              <w:tab w:val="right" w:leader="dot" w:pos="9724"/>
            </w:tabs>
            <w:rPr>
              <w:rFonts w:eastAsiaTheme="minorEastAsia"/>
              <w:noProof/>
              <w:lang w:eastAsia="en-GB"/>
            </w:rPr>
          </w:pPr>
          <w:hyperlink w:anchor="_Toc391366059" w:history="1">
            <w:r w:rsidRPr="00C1266A">
              <w:rPr>
                <w:rStyle w:val="Hyperlink"/>
                <w:noProof/>
              </w:rPr>
              <w:t>4.4</w:t>
            </w:r>
            <w:r>
              <w:rPr>
                <w:rFonts w:eastAsiaTheme="minorEastAsia"/>
                <w:noProof/>
                <w:lang w:eastAsia="en-GB"/>
              </w:rPr>
              <w:tab/>
            </w:r>
            <w:r w:rsidRPr="00C1266A">
              <w:rPr>
                <w:rStyle w:val="Hyperlink"/>
                <w:noProof/>
              </w:rPr>
              <w:t>Analysis and reporting</w:t>
            </w:r>
            <w:r>
              <w:rPr>
                <w:noProof/>
                <w:webHidden/>
              </w:rPr>
              <w:tab/>
            </w:r>
            <w:r>
              <w:rPr>
                <w:noProof/>
                <w:webHidden/>
              </w:rPr>
              <w:fldChar w:fldCharType="begin"/>
            </w:r>
            <w:r>
              <w:rPr>
                <w:noProof/>
                <w:webHidden/>
              </w:rPr>
              <w:instrText xml:space="preserve"> PAGEREF _Toc391366059 \h </w:instrText>
            </w:r>
            <w:r>
              <w:rPr>
                <w:noProof/>
                <w:webHidden/>
              </w:rPr>
            </w:r>
            <w:r>
              <w:rPr>
                <w:noProof/>
                <w:webHidden/>
              </w:rPr>
              <w:fldChar w:fldCharType="separate"/>
            </w:r>
            <w:r>
              <w:rPr>
                <w:noProof/>
                <w:webHidden/>
              </w:rPr>
              <w:t>16</w:t>
            </w:r>
            <w:r>
              <w:rPr>
                <w:noProof/>
                <w:webHidden/>
              </w:rPr>
              <w:fldChar w:fldCharType="end"/>
            </w:r>
          </w:hyperlink>
        </w:p>
        <w:p w:rsidR="00D12535" w:rsidRDefault="00D12535">
          <w:r>
            <w:rPr>
              <w:b/>
              <w:bCs/>
              <w:noProof/>
            </w:rPr>
            <w:fldChar w:fldCharType="end"/>
          </w:r>
        </w:p>
      </w:sdtContent>
    </w:sdt>
    <w:p w:rsidR="00D12535" w:rsidRDefault="00D12535" w:rsidP="006A73D7">
      <w:pPr>
        <w:rPr>
          <w:color w:val="000000" w:themeColor="text1"/>
          <w:lang w:val="en-US"/>
        </w:rPr>
      </w:pPr>
    </w:p>
    <w:p w:rsidR="00D12535" w:rsidRDefault="00D12535">
      <w:pPr>
        <w:rPr>
          <w:color w:val="000000" w:themeColor="text1"/>
          <w:lang w:val="en-US"/>
        </w:rPr>
      </w:pPr>
      <w:r>
        <w:rPr>
          <w:color w:val="000000" w:themeColor="text1"/>
          <w:lang w:val="en-US"/>
        </w:rPr>
        <w:br w:type="page"/>
      </w:r>
    </w:p>
    <w:p w:rsidR="00D12535" w:rsidRDefault="00D12535" w:rsidP="006A73D7">
      <w:pPr>
        <w:rPr>
          <w:color w:val="000000" w:themeColor="text1"/>
          <w:lang w:val="en-US"/>
        </w:rPr>
      </w:pPr>
    </w:p>
    <w:p w:rsidR="00B619EE" w:rsidRPr="00D12535" w:rsidRDefault="00B619EE" w:rsidP="00464706">
      <w:pPr>
        <w:pStyle w:val="Heading1"/>
        <w:numPr>
          <w:ilvl w:val="0"/>
          <w:numId w:val="39"/>
        </w:numPr>
        <w:rPr>
          <w:color w:val="auto"/>
          <w:lang w:val="en-US"/>
        </w:rPr>
      </w:pPr>
      <w:bookmarkStart w:id="0" w:name="_Toc391366045"/>
      <w:r w:rsidRPr="00D12535">
        <w:rPr>
          <w:color w:val="auto"/>
          <w:lang w:val="en-US"/>
        </w:rPr>
        <w:t>Overview</w:t>
      </w:r>
      <w:bookmarkEnd w:id="0"/>
    </w:p>
    <w:p w:rsidR="00B619EE" w:rsidRPr="00E9448F" w:rsidRDefault="0025478C" w:rsidP="00E9448F">
      <w:pPr>
        <w:pStyle w:val="NoSpacing"/>
        <w:jc w:val="both"/>
        <w:rPr>
          <w:rFonts w:ascii="Cambria" w:hAnsi="Cambria"/>
          <w:lang w:val="en-US"/>
        </w:rPr>
      </w:pPr>
      <w:r>
        <w:rPr>
          <w:lang w:val="en-US"/>
        </w:rPr>
        <w:br/>
      </w:r>
      <w:r w:rsidR="00CD4CDE" w:rsidRPr="00E9448F">
        <w:rPr>
          <w:rFonts w:ascii="Cambria" w:hAnsi="Cambria"/>
          <w:lang w:val="en-US"/>
        </w:rPr>
        <w:t xml:space="preserve">The </w:t>
      </w:r>
      <w:r w:rsidR="007A39A0" w:rsidRPr="00E9448F">
        <w:rPr>
          <w:rFonts w:ascii="Cambria" w:hAnsi="Cambria"/>
          <w:lang w:val="en-US"/>
        </w:rPr>
        <w:t>United Nations Disaster Assessment and Coordination (</w:t>
      </w:r>
      <w:r w:rsidR="00CD4CDE" w:rsidRPr="00E9448F">
        <w:rPr>
          <w:rFonts w:ascii="Cambria" w:hAnsi="Cambria"/>
          <w:lang w:val="en-US"/>
        </w:rPr>
        <w:t>UNDAC</w:t>
      </w:r>
      <w:r w:rsidR="007A39A0" w:rsidRPr="00E9448F">
        <w:rPr>
          <w:rFonts w:ascii="Cambria" w:hAnsi="Cambria"/>
          <w:lang w:val="en-US"/>
        </w:rPr>
        <w:t>)</w:t>
      </w:r>
      <w:r w:rsidR="00CD4CDE" w:rsidRPr="00E9448F">
        <w:rPr>
          <w:rFonts w:ascii="Cambria" w:hAnsi="Cambria"/>
          <w:lang w:val="en-US"/>
        </w:rPr>
        <w:t xml:space="preserve"> system is designed to support national Governments, the United Nations </w:t>
      </w:r>
      <w:r w:rsidR="007A39A0" w:rsidRPr="00E9448F">
        <w:rPr>
          <w:rFonts w:ascii="Cambria" w:hAnsi="Cambria"/>
          <w:lang w:val="en-US"/>
        </w:rPr>
        <w:t xml:space="preserve">(UN) </w:t>
      </w:r>
      <w:r w:rsidR="00CD4CDE" w:rsidRPr="00E9448F">
        <w:rPr>
          <w:rFonts w:ascii="Cambria" w:hAnsi="Cambria"/>
          <w:lang w:val="en-US"/>
        </w:rPr>
        <w:t xml:space="preserve">in-country and incoming international responders with coordination during the first phase of a sudden-onset emergency. </w:t>
      </w:r>
      <w:r w:rsidR="00EA7CB4" w:rsidRPr="00E9448F">
        <w:rPr>
          <w:rFonts w:ascii="Cambria" w:hAnsi="Cambria"/>
          <w:lang w:val="en-US"/>
        </w:rPr>
        <w:t>UNDAC missions primarily focus</w:t>
      </w:r>
      <w:r w:rsidR="00CD4CDE" w:rsidRPr="00E9448F">
        <w:rPr>
          <w:rFonts w:ascii="Cambria" w:hAnsi="Cambria"/>
          <w:lang w:val="en-US"/>
        </w:rPr>
        <w:t xml:space="preserve"> on coordination, information management and assessment during their deployments. </w:t>
      </w:r>
      <w:r w:rsidR="00EA7CB4" w:rsidRPr="00E9448F">
        <w:rPr>
          <w:rFonts w:ascii="Cambria" w:hAnsi="Cambria"/>
          <w:lang w:val="en-US"/>
        </w:rPr>
        <w:t xml:space="preserve">  </w:t>
      </w:r>
    </w:p>
    <w:p w:rsidR="00CD4CDE" w:rsidRPr="00E9448F" w:rsidRDefault="00CD4CDE" w:rsidP="00E9448F">
      <w:pPr>
        <w:pStyle w:val="NoSpacing"/>
        <w:jc w:val="both"/>
        <w:rPr>
          <w:rFonts w:ascii="Cambria" w:hAnsi="Cambria"/>
          <w:lang w:val="en-US"/>
        </w:rPr>
      </w:pPr>
    </w:p>
    <w:p w:rsidR="00FB3CBC" w:rsidRPr="00E9448F" w:rsidRDefault="00045DD0" w:rsidP="00E9448F">
      <w:pPr>
        <w:pStyle w:val="NoSpacing"/>
        <w:jc w:val="both"/>
        <w:rPr>
          <w:rFonts w:ascii="Cambria" w:hAnsi="Cambria"/>
          <w:lang w:eastAsia="zh-TW"/>
        </w:rPr>
      </w:pPr>
      <w:r w:rsidRPr="00E9448F">
        <w:rPr>
          <w:rFonts w:ascii="Cambria" w:hAnsi="Cambria"/>
          <w:lang w:val="en-US"/>
        </w:rPr>
        <w:t>In most cases</w:t>
      </w:r>
      <w:r w:rsidR="00DE2DC3" w:rsidRPr="00E9448F">
        <w:rPr>
          <w:rFonts w:ascii="Cambria" w:hAnsi="Cambria"/>
          <w:lang w:val="en-US"/>
        </w:rPr>
        <w:t>,</w:t>
      </w:r>
      <w:r w:rsidRPr="00E9448F">
        <w:rPr>
          <w:rFonts w:ascii="Cambria" w:hAnsi="Cambria"/>
          <w:lang w:val="en-US"/>
        </w:rPr>
        <w:t xml:space="preserve"> coordinated assessments</w:t>
      </w:r>
      <w:r w:rsidR="0025478C" w:rsidRPr="00E9448F">
        <w:rPr>
          <w:rStyle w:val="FootnoteReference"/>
          <w:rFonts w:ascii="Cambria" w:hAnsi="Cambria"/>
          <w:sz w:val="21"/>
          <w:szCs w:val="21"/>
          <w:lang w:val="en-US"/>
        </w:rPr>
        <w:footnoteReference w:id="1"/>
      </w:r>
      <w:r w:rsidRPr="00E9448F">
        <w:rPr>
          <w:rFonts w:ascii="Cambria" w:hAnsi="Cambria"/>
          <w:lang w:val="en-US"/>
        </w:rPr>
        <w:t xml:space="preserve"> such</w:t>
      </w:r>
      <w:r w:rsidR="002B35DF" w:rsidRPr="00E9448F">
        <w:rPr>
          <w:rFonts w:ascii="Cambria" w:hAnsi="Cambria"/>
          <w:lang w:val="en-US"/>
        </w:rPr>
        <w:t xml:space="preserve"> as MIRA</w:t>
      </w:r>
      <w:r w:rsidR="00EC6F95" w:rsidRPr="00E9448F">
        <w:rPr>
          <w:rStyle w:val="FootnoteReference"/>
          <w:rFonts w:ascii="Cambria" w:hAnsi="Cambria"/>
          <w:sz w:val="21"/>
          <w:szCs w:val="21"/>
          <w:lang w:val="en-US"/>
        </w:rPr>
        <w:footnoteReference w:id="2"/>
      </w:r>
      <w:r w:rsidR="002B35DF" w:rsidRPr="00E9448F">
        <w:rPr>
          <w:rFonts w:ascii="Cambria" w:hAnsi="Cambria"/>
          <w:lang w:val="en-US"/>
        </w:rPr>
        <w:t xml:space="preserve"> and </w:t>
      </w:r>
      <w:r w:rsidRPr="00E9448F">
        <w:rPr>
          <w:rFonts w:ascii="Cambria" w:hAnsi="Cambria"/>
          <w:lang w:val="en-US"/>
        </w:rPr>
        <w:t xml:space="preserve">in-depth sector assessments will be rolled out by the host </w:t>
      </w:r>
      <w:r w:rsidR="007A39A0" w:rsidRPr="00E9448F">
        <w:rPr>
          <w:rFonts w:ascii="Cambria" w:hAnsi="Cambria"/>
          <w:lang w:val="en-US"/>
        </w:rPr>
        <w:t>G</w:t>
      </w:r>
      <w:r w:rsidRPr="00E9448F">
        <w:rPr>
          <w:rFonts w:ascii="Cambria" w:hAnsi="Cambria"/>
          <w:lang w:val="en-US"/>
        </w:rPr>
        <w:t>overnment, UN agencies</w:t>
      </w:r>
      <w:r w:rsidR="002B35DF" w:rsidRPr="00E9448F">
        <w:rPr>
          <w:rFonts w:ascii="Cambria" w:hAnsi="Cambria"/>
          <w:lang w:val="en-US"/>
        </w:rPr>
        <w:t xml:space="preserve"> or other </w:t>
      </w:r>
      <w:r w:rsidR="007A39A0" w:rsidRPr="00E9448F">
        <w:rPr>
          <w:rFonts w:ascii="Cambria" w:hAnsi="Cambria"/>
          <w:lang w:val="en-US"/>
        </w:rPr>
        <w:t>Inter-Agency Standing Committee (</w:t>
      </w:r>
      <w:r w:rsidR="002B35DF" w:rsidRPr="00E9448F">
        <w:rPr>
          <w:rFonts w:ascii="Cambria" w:hAnsi="Cambria"/>
          <w:lang w:val="en-US"/>
        </w:rPr>
        <w:t>IASC</w:t>
      </w:r>
      <w:r w:rsidR="007A39A0" w:rsidRPr="00E9448F">
        <w:rPr>
          <w:rFonts w:ascii="Cambria" w:hAnsi="Cambria"/>
          <w:lang w:val="en-US"/>
        </w:rPr>
        <w:t>)</w:t>
      </w:r>
      <w:r w:rsidR="002B35DF" w:rsidRPr="00E9448F">
        <w:rPr>
          <w:rFonts w:ascii="Cambria" w:hAnsi="Cambria"/>
          <w:lang w:val="en-US"/>
        </w:rPr>
        <w:t xml:space="preserve">/non-IASC actors </w:t>
      </w:r>
      <w:r w:rsidR="00E703F3" w:rsidRPr="00E9448F">
        <w:rPr>
          <w:rFonts w:ascii="Cambria" w:hAnsi="Cambria"/>
          <w:lang w:val="en-US"/>
        </w:rPr>
        <w:t xml:space="preserve">led and facilitated by OCHA </w:t>
      </w:r>
      <w:r w:rsidR="00DE2DC3" w:rsidRPr="00E9448F">
        <w:rPr>
          <w:rFonts w:ascii="Cambria" w:hAnsi="Cambria"/>
          <w:lang w:val="en-US"/>
        </w:rPr>
        <w:t xml:space="preserve">during </w:t>
      </w:r>
      <w:r w:rsidR="00FB3CBC" w:rsidRPr="00E9448F">
        <w:rPr>
          <w:rFonts w:ascii="Cambria" w:hAnsi="Cambria"/>
          <w:lang w:val="en-US"/>
        </w:rPr>
        <w:t>first two weeks of disaster</w:t>
      </w:r>
      <w:r w:rsidR="001C20CF" w:rsidRPr="00E9448F">
        <w:rPr>
          <w:rFonts w:ascii="Cambria" w:hAnsi="Cambria"/>
          <w:lang w:val="en-US"/>
        </w:rPr>
        <w:t xml:space="preserve">. </w:t>
      </w:r>
      <w:r w:rsidR="00FB3CBC" w:rsidRPr="00E9448F">
        <w:rPr>
          <w:rFonts w:ascii="Cambria" w:hAnsi="Cambria"/>
          <w:lang w:eastAsia="zh-TW"/>
        </w:rPr>
        <w:t xml:space="preserve">The MIRA is designed to be conducted jointly between different agencies and clusters in order to avoid a multitude of agency/sectoral assessments being carried out simultaneously and in an uncoordinated manner during the first two weeks of an emergency.  This approach is consistent with the IASC Operational Guidance on Coordinated Assessments in Emergencies  which calls for a joint assessment (the MIRA) to be conducted in the first two phases of an emergency (72 hours and 2 weeks) followed by in-depth agency and cluster assessments thereafter. The benefit of a joint assessment is that the MIRA outputs seek to reflect an agreed common operational picture based on the best available information from primary and secondary sources at the earliest phases of the emergency.  </w:t>
      </w:r>
    </w:p>
    <w:p w:rsidR="00FB3CBC" w:rsidRPr="00E9448F" w:rsidRDefault="00FB3CBC" w:rsidP="00E9448F">
      <w:pPr>
        <w:pStyle w:val="NoSpacing"/>
        <w:jc w:val="both"/>
        <w:rPr>
          <w:rFonts w:ascii="Cambria" w:hAnsi="Cambria"/>
          <w:sz w:val="21"/>
          <w:szCs w:val="21"/>
          <w:lang w:val="en-US"/>
        </w:rPr>
      </w:pPr>
    </w:p>
    <w:p w:rsidR="00E703F3" w:rsidRPr="00E9448F" w:rsidRDefault="00045DD0" w:rsidP="00E9448F">
      <w:pPr>
        <w:pStyle w:val="NoSpacing"/>
        <w:jc w:val="both"/>
        <w:rPr>
          <w:rFonts w:ascii="Cambria" w:hAnsi="Cambria"/>
          <w:lang w:eastAsia="zh-TW"/>
        </w:rPr>
      </w:pPr>
      <w:r w:rsidRPr="00E9448F">
        <w:rPr>
          <w:rFonts w:ascii="Cambria" w:hAnsi="Cambria"/>
          <w:sz w:val="21"/>
          <w:szCs w:val="21"/>
          <w:lang w:val="en-US"/>
        </w:rPr>
        <w:t xml:space="preserve"> </w:t>
      </w:r>
      <w:r w:rsidR="007A39A0" w:rsidRPr="00E9448F">
        <w:rPr>
          <w:rFonts w:ascii="Cambria" w:hAnsi="Cambria"/>
          <w:sz w:val="21"/>
          <w:szCs w:val="21"/>
          <w:lang w:val="en-US"/>
        </w:rPr>
        <w:t>In order to complement existing coordinated assessment processes</w:t>
      </w:r>
      <w:r w:rsidR="00FB3CBC" w:rsidRPr="00E9448F">
        <w:rPr>
          <w:rFonts w:ascii="Cambria" w:hAnsi="Cambria"/>
          <w:sz w:val="21"/>
          <w:szCs w:val="21"/>
          <w:lang w:val="en-US"/>
        </w:rPr>
        <w:t xml:space="preserve"> in the country</w:t>
      </w:r>
      <w:r w:rsidR="007A39A0" w:rsidRPr="00E9448F">
        <w:rPr>
          <w:rFonts w:ascii="Cambria" w:hAnsi="Cambria"/>
          <w:sz w:val="21"/>
          <w:szCs w:val="21"/>
          <w:lang w:val="en-US"/>
        </w:rPr>
        <w:t xml:space="preserve">, </w:t>
      </w:r>
      <w:r w:rsidR="001C20CF" w:rsidRPr="00E9448F">
        <w:rPr>
          <w:rFonts w:ascii="Cambria" w:hAnsi="Cambria"/>
          <w:sz w:val="21"/>
          <w:szCs w:val="21"/>
          <w:lang w:val="en-US"/>
        </w:rPr>
        <w:t xml:space="preserve">UNDAC </w:t>
      </w:r>
      <w:r w:rsidR="00E703F3" w:rsidRPr="00E9448F">
        <w:rPr>
          <w:rFonts w:ascii="Cambria" w:hAnsi="Cambria"/>
          <w:sz w:val="21"/>
          <w:szCs w:val="21"/>
          <w:lang w:val="en-US"/>
        </w:rPr>
        <w:t xml:space="preserve">team’s primary role in assessments would be to support the MIRA process in the country. </w:t>
      </w:r>
      <w:r w:rsidR="00E703F3" w:rsidRPr="00E9448F">
        <w:rPr>
          <w:rFonts w:ascii="Cambria" w:hAnsi="Cambria"/>
          <w:lang w:eastAsia="zh-TW"/>
        </w:rPr>
        <w:t xml:space="preserve">In situations where UNDAC is deployed and there is no OCHA presence, the UNDAC team may initiate or carry out the MIRA in conjunction with other field actors.  When OCHA is present and coordinating the response, UNDAC team members can support the MIRA assessment. In both cases, the MIRA is conducted on behalf of the Humanitarian Country Team, under the leadership of the RC/HC. </w:t>
      </w:r>
    </w:p>
    <w:p w:rsidR="00E9448F" w:rsidRDefault="00E9448F" w:rsidP="00E9448F">
      <w:pPr>
        <w:pStyle w:val="NoSpacing"/>
        <w:jc w:val="both"/>
        <w:rPr>
          <w:rFonts w:ascii="Cambria" w:hAnsi="Cambria"/>
          <w:lang w:eastAsia="zh-TW"/>
        </w:rPr>
      </w:pPr>
    </w:p>
    <w:p w:rsidR="00E703F3" w:rsidRDefault="00E703F3" w:rsidP="00E9448F">
      <w:pPr>
        <w:pStyle w:val="NoSpacing"/>
        <w:jc w:val="both"/>
        <w:rPr>
          <w:rFonts w:ascii="Cambria" w:hAnsi="Cambria"/>
          <w:lang w:eastAsia="zh-TW"/>
        </w:rPr>
      </w:pPr>
      <w:r w:rsidRPr="00E9448F">
        <w:rPr>
          <w:rFonts w:ascii="Cambria" w:hAnsi="Cambria"/>
          <w:lang w:eastAsia="zh-TW"/>
        </w:rPr>
        <w:t xml:space="preserve">Where possible, specialist assessment expertise should be attached to the MIRA steering committee or assessment working to support its implementation.  This expertise should be sought first at the country level.  Sectoral specialists and other humanitarian actors should comprise the MIRA team, in particular to support joint analysis. The MIRA data collection focuses on community level assessments. The interviews are conducted </w:t>
      </w:r>
      <w:r w:rsidR="001C651B" w:rsidRPr="00E9448F">
        <w:rPr>
          <w:rFonts w:ascii="Cambria" w:hAnsi="Cambria"/>
          <w:lang w:eastAsia="zh-TW"/>
        </w:rPr>
        <w:t xml:space="preserve">by inter-agency members who comprise of data collection team. </w:t>
      </w:r>
      <w:r w:rsidRPr="00E9448F">
        <w:rPr>
          <w:rFonts w:ascii="Cambria" w:hAnsi="Cambria"/>
          <w:lang w:eastAsia="zh-TW"/>
        </w:rPr>
        <w:t>UNDAC team members should actively take the</w:t>
      </w:r>
      <w:r w:rsidR="001C651B" w:rsidRPr="00E9448F">
        <w:rPr>
          <w:rFonts w:ascii="Cambria" w:hAnsi="Cambria"/>
          <w:lang w:eastAsia="zh-TW"/>
        </w:rPr>
        <w:t xml:space="preserve"> role of assessment team leaders</w:t>
      </w:r>
      <w:r w:rsidR="00012F9A" w:rsidRPr="00E9448F">
        <w:rPr>
          <w:rFonts w:ascii="Cambria" w:hAnsi="Cambria"/>
          <w:lang w:eastAsia="zh-TW"/>
        </w:rPr>
        <w:t>, and become integral part of assessment planning process</w:t>
      </w:r>
      <w:r w:rsidR="001C651B" w:rsidRPr="00E9448F">
        <w:rPr>
          <w:rFonts w:ascii="Cambria" w:hAnsi="Cambria"/>
          <w:lang w:eastAsia="zh-TW"/>
        </w:rPr>
        <w:t xml:space="preserve">. </w:t>
      </w:r>
    </w:p>
    <w:p w:rsidR="00E9448F" w:rsidRPr="00E9448F" w:rsidRDefault="00E9448F" w:rsidP="00E9448F">
      <w:pPr>
        <w:pStyle w:val="NoSpacing"/>
        <w:jc w:val="both"/>
        <w:rPr>
          <w:rFonts w:ascii="Cambria" w:hAnsi="Cambria"/>
          <w:lang w:eastAsia="zh-TW"/>
        </w:rPr>
      </w:pPr>
    </w:p>
    <w:p w:rsidR="001C651B" w:rsidRPr="00E9448F" w:rsidRDefault="001C651B" w:rsidP="00E9448F">
      <w:pPr>
        <w:pStyle w:val="NoSpacing"/>
        <w:jc w:val="both"/>
        <w:rPr>
          <w:rFonts w:ascii="Cambria" w:hAnsi="Cambria"/>
          <w:lang w:eastAsia="zh-TW"/>
        </w:rPr>
      </w:pPr>
      <w:r w:rsidRPr="00E9448F">
        <w:rPr>
          <w:rFonts w:ascii="Cambria" w:hAnsi="Cambria"/>
          <w:lang w:eastAsia="zh-TW"/>
        </w:rPr>
        <w:t xml:space="preserve">In order to better support the MIRA process, </w:t>
      </w:r>
      <w:r w:rsidR="00012F9A" w:rsidRPr="00E9448F">
        <w:rPr>
          <w:rFonts w:ascii="Cambria" w:hAnsi="Cambria"/>
          <w:lang w:eastAsia="zh-TW"/>
        </w:rPr>
        <w:t xml:space="preserve">this paper guides </w:t>
      </w:r>
      <w:r w:rsidRPr="00E9448F">
        <w:rPr>
          <w:rFonts w:ascii="Cambria" w:hAnsi="Cambria"/>
          <w:lang w:eastAsia="zh-TW"/>
        </w:rPr>
        <w:t>UNDAC</w:t>
      </w:r>
      <w:r w:rsidR="00012F9A" w:rsidRPr="00E9448F">
        <w:rPr>
          <w:rFonts w:ascii="Cambria" w:hAnsi="Cambria"/>
          <w:lang w:eastAsia="zh-TW"/>
        </w:rPr>
        <w:t xml:space="preserve"> teams with </w:t>
      </w:r>
      <w:r w:rsidR="00E9448F" w:rsidRPr="00E9448F">
        <w:rPr>
          <w:rFonts w:ascii="Cambria" w:hAnsi="Cambria"/>
          <w:lang w:eastAsia="zh-TW"/>
        </w:rPr>
        <w:t>scenarios</w:t>
      </w:r>
      <w:r w:rsidR="00012F9A" w:rsidRPr="00E9448F">
        <w:rPr>
          <w:rFonts w:ascii="Cambria" w:hAnsi="Cambria"/>
          <w:lang w:eastAsia="zh-TW"/>
        </w:rPr>
        <w:t xml:space="preserve">, process, </w:t>
      </w:r>
      <w:r w:rsidR="00E9448F" w:rsidRPr="00E9448F">
        <w:rPr>
          <w:rFonts w:ascii="Cambria" w:hAnsi="Cambria"/>
          <w:lang w:eastAsia="zh-TW"/>
        </w:rPr>
        <w:t xml:space="preserve">clear understanding of roles and responsibility and </w:t>
      </w:r>
      <w:r w:rsidR="00012F9A" w:rsidRPr="00E9448F">
        <w:rPr>
          <w:rFonts w:ascii="Cambria" w:hAnsi="Cambria"/>
          <w:lang w:eastAsia="zh-TW"/>
        </w:rPr>
        <w:t xml:space="preserve">tools required to orient the team with post disaster situation and </w:t>
      </w:r>
      <w:r w:rsidR="00E9448F" w:rsidRPr="00E9448F">
        <w:rPr>
          <w:rFonts w:ascii="Cambria" w:hAnsi="Cambria"/>
          <w:lang w:eastAsia="zh-TW"/>
        </w:rPr>
        <w:t xml:space="preserve">affected population </w:t>
      </w:r>
      <w:r w:rsidR="00012F9A" w:rsidRPr="00E9448F">
        <w:rPr>
          <w:rFonts w:ascii="Cambria" w:hAnsi="Cambria"/>
          <w:lang w:eastAsia="zh-TW"/>
        </w:rPr>
        <w:t>needs</w:t>
      </w:r>
      <w:r w:rsidR="00E9448F" w:rsidRPr="00E9448F">
        <w:rPr>
          <w:rFonts w:ascii="Cambria" w:hAnsi="Cambria"/>
          <w:lang w:eastAsia="zh-TW"/>
        </w:rPr>
        <w:t xml:space="preserve">. </w:t>
      </w:r>
      <w:r w:rsidR="00012F9A" w:rsidRPr="00E9448F">
        <w:rPr>
          <w:rFonts w:ascii="Cambria" w:hAnsi="Cambria"/>
          <w:lang w:eastAsia="zh-TW"/>
        </w:rPr>
        <w:t xml:space="preserve">  </w:t>
      </w:r>
    </w:p>
    <w:p w:rsidR="00E703F3" w:rsidRPr="00E703F3" w:rsidRDefault="00E703F3" w:rsidP="00E703F3">
      <w:pPr>
        <w:jc w:val="both"/>
        <w:rPr>
          <w:rFonts w:ascii="Cambria" w:hAnsi="Cambria"/>
          <w:lang w:eastAsia="zh-TW"/>
        </w:rPr>
      </w:pPr>
    </w:p>
    <w:p w:rsidR="00E703F3" w:rsidRDefault="00E703F3" w:rsidP="00DE2DC3">
      <w:pPr>
        <w:pStyle w:val="NoSpacing"/>
        <w:jc w:val="both"/>
        <w:rPr>
          <w:rFonts w:ascii="Cambria" w:hAnsi="Cambria"/>
          <w:sz w:val="21"/>
          <w:szCs w:val="21"/>
          <w:lang w:val="en-US"/>
        </w:rPr>
      </w:pPr>
    </w:p>
    <w:p w:rsidR="0019657F" w:rsidRDefault="0019657F" w:rsidP="001C20CF">
      <w:pPr>
        <w:pStyle w:val="NoSpacing"/>
        <w:jc w:val="both"/>
        <w:rPr>
          <w:noProof/>
          <w:lang w:eastAsia="en-GB"/>
        </w:rPr>
        <w:sectPr w:rsidR="0019657F" w:rsidSect="0019657F">
          <w:headerReference w:type="default" r:id="rId9"/>
          <w:footerReference w:type="default" r:id="rId10"/>
          <w:pgSz w:w="11906" w:h="16838"/>
          <w:pgMar w:top="962" w:right="1133" w:bottom="1440" w:left="1039" w:header="426" w:footer="261" w:gutter="0"/>
          <w:cols w:space="708"/>
          <w:docGrid w:linePitch="360"/>
        </w:sectPr>
      </w:pPr>
    </w:p>
    <w:p w:rsidR="0019657F" w:rsidRPr="00E629D7" w:rsidRDefault="000B55D1" w:rsidP="00E629D7">
      <w:pPr>
        <w:pStyle w:val="NoSpacing"/>
        <w:jc w:val="both"/>
        <w:rPr>
          <w:lang w:val="en-US"/>
        </w:rPr>
        <w:sectPr w:rsidR="0019657F" w:rsidRPr="00E629D7" w:rsidSect="0019657F">
          <w:pgSz w:w="16838" w:h="11906" w:orient="landscape"/>
          <w:pgMar w:top="1038" w:right="964" w:bottom="1134" w:left="1440" w:header="425" w:footer="261" w:gutter="0"/>
          <w:cols w:space="708"/>
          <w:docGrid w:linePitch="360"/>
        </w:sectPr>
      </w:pPr>
      <w:r w:rsidRPr="00E9448F">
        <w:rPr>
          <w:noProof/>
          <w:lang w:eastAsia="en-GB"/>
        </w:rPr>
        <w:lastRenderedPageBreak/>
        <mc:AlternateContent>
          <mc:Choice Requires="wps">
            <w:drawing>
              <wp:anchor distT="0" distB="0" distL="114300" distR="114300" simplePos="0" relativeHeight="251659263" behindDoc="0" locked="0" layoutInCell="1" allowOverlap="1" wp14:anchorId="49BA7D82" wp14:editId="126DB48E">
                <wp:simplePos x="0" y="0"/>
                <wp:positionH relativeFrom="column">
                  <wp:posOffset>-752475</wp:posOffset>
                </wp:positionH>
                <wp:positionV relativeFrom="paragraph">
                  <wp:posOffset>-1389380</wp:posOffset>
                </wp:positionV>
                <wp:extent cx="9144000" cy="723265"/>
                <wp:effectExtent l="0" t="0" r="0" b="635"/>
                <wp:wrapNone/>
                <wp:docPr id="173" name="Rectangle 172"/>
                <wp:cNvGraphicFramePr/>
                <a:graphic xmlns:a="http://schemas.openxmlformats.org/drawingml/2006/main">
                  <a:graphicData uri="http://schemas.microsoft.com/office/word/2010/wordprocessingShape">
                    <wps:wsp>
                      <wps:cNvSpPr/>
                      <wps:spPr>
                        <a:xfrm>
                          <a:off x="0" y="0"/>
                          <a:ext cx="9144000" cy="72326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72" o:spid="_x0000_s1026" style="position:absolute;margin-left:-59.25pt;margin-top:-109.4pt;width:10in;height:56.95pt;z-index:2516592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" fillcolor="#d8d8d8 [2732]" stroked="f" strokeweight="2pt"/>
            </w:pict>
          </mc:Fallback>
        </mc:AlternateContent>
      </w:r>
      <w:r w:rsidR="003B4750" w:rsidRPr="00E9448F">
        <w:rPr>
          <w:noProof/>
          <w:lang w:eastAsia="en-GB"/>
        </w:rPr>
        <mc:AlternateContent>
          <mc:Choice Requires="wps">
            <w:drawing>
              <wp:anchor distT="0" distB="0" distL="114300" distR="114300" simplePos="0" relativeHeight="251664384" behindDoc="0" locked="0" layoutInCell="1" allowOverlap="1" wp14:anchorId="15B45446" wp14:editId="4211CD1C">
                <wp:simplePos x="0" y="0"/>
                <wp:positionH relativeFrom="column">
                  <wp:posOffset>-752475</wp:posOffset>
                </wp:positionH>
                <wp:positionV relativeFrom="paragraph">
                  <wp:posOffset>1593850</wp:posOffset>
                </wp:positionV>
                <wp:extent cx="9144000" cy="4127500"/>
                <wp:effectExtent l="0" t="0" r="0" b="6350"/>
                <wp:wrapNone/>
                <wp:docPr id="176" name="Rectangle 175"/>
                <wp:cNvGraphicFramePr/>
                <a:graphic xmlns:a="http://schemas.openxmlformats.org/drawingml/2006/main">
                  <a:graphicData uri="http://schemas.microsoft.com/office/word/2010/wordprocessingShape">
                    <wps:wsp>
                      <wps:cNvSpPr/>
                      <wps:spPr>
                        <a:xfrm>
                          <a:off x="0" y="0"/>
                          <a:ext cx="9144000" cy="41275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id="Rectangle 175" o:spid="_x0000_s1026" style="position:absolute;margin-left:-59.25pt;margin-top:125.5pt;width:10in;height:3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" fillcolor="#f2f2f2 [3052]" stroked="f" strokeweight="2pt"/>
            </w:pict>
          </mc:Fallback>
        </mc:AlternateContent>
      </w:r>
      <w:r w:rsidR="00D70B46" w:rsidRPr="00E9448F">
        <w:rPr>
          <w:noProof/>
          <w:lang w:eastAsia="en-GB"/>
        </w:rPr>
        <mc:AlternateContent>
          <mc:Choice Requires="wps">
            <w:drawing>
              <wp:anchor distT="0" distB="0" distL="114300" distR="114300" simplePos="0" relativeHeight="251671552" behindDoc="0" locked="0" layoutInCell="1" allowOverlap="1" wp14:anchorId="3FF6702E" wp14:editId="6C3A79B6">
                <wp:simplePos x="0" y="0"/>
                <wp:positionH relativeFrom="column">
                  <wp:posOffset>6181725</wp:posOffset>
                </wp:positionH>
                <wp:positionV relativeFrom="paragraph">
                  <wp:posOffset>212725</wp:posOffset>
                </wp:positionV>
                <wp:extent cx="2209800" cy="267335"/>
                <wp:effectExtent l="0" t="0" r="19050" b="18415"/>
                <wp:wrapNone/>
                <wp:docPr id="9" name="Rectangle 8"/>
                <wp:cNvGraphicFramePr/>
                <a:graphic xmlns:a="http://schemas.openxmlformats.org/drawingml/2006/main">
                  <a:graphicData uri="http://schemas.microsoft.com/office/word/2010/wordprocessingShape">
                    <wps:wsp>
                      <wps:cNvSpPr/>
                      <wps:spPr>
                        <a:xfrm>
                          <a:off x="0" y="0"/>
                          <a:ext cx="2209800" cy="267335"/>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4706" w:rsidRDefault="00464706" w:rsidP="00E9448F">
                            <w:pPr>
                              <w:pStyle w:val="NormalWeb"/>
                              <w:spacing w:before="0" w:beforeAutospacing="0" w:after="0" w:afterAutospacing="0"/>
                              <w:jc w:val="center"/>
                            </w:pPr>
                            <w:r>
                              <w:rPr>
                                <w:rFonts w:asciiTheme="minorHAnsi" w:hAnsi="Calibri" w:cstheme="minorBidi"/>
                                <w:color w:val="FFFFFF" w:themeColor="light1"/>
                                <w:kern w:val="24"/>
                                <w:sz w:val="20"/>
                                <w:szCs w:val="20"/>
                                <w:lang w:val="en-US"/>
                              </w:rPr>
                              <w:t>PHASE 3</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left:0;text-align:left;margin-left:486.75pt;margin-top:16.75pt;width:174pt;height:2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" fillcolor="red" strokecolor="white [3212]" strokeweight="2pt">
                <v:textbox>
                  <w:txbxContent>
                    <w:p w:rsidR="00464706" w:rsidRDefault="00464706" w:rsidP="00E9448F">
                      <w:pPr>
                        <w:pStyle w:val="NormalWeb"/>
                        <w:spacing w:before="0" w:beforeAutospacing="0" w:after="0" w:afterAutospacing="0"/>
                        <w:jc w:val="center"/>
                      </w:pPr>
                      <w:r>
                        <w:rPr>
                          <w:rFonts w:asciiTheme="minorHAnsi" w:hAnsi="Calibri" w:cstheme="minorBidi"/>
                          <w:color w:val="FFFFFF" w:themeColor="light1"/>
                          <w:kern w:val="24"/>
                          <w:sz w:val="20"/>
                          <w:szCs w:val="20"/>
                          <w:lang w:val="en-US"/>
                        </w:rPr>
                        <w:t>PHASE 3</w:t>
                      </w:r>
                    </w:p>
                  </w:txbxContent>
                </v:textbox>
              </v:rect>
            </w:pict>
          </mc:Fallback>
        </mc:AlternateContent>
      </w:r>
      <w:r w:rsidR="00D70B46" w:rsidRPr="00E9448F">
        <w:rPr>
          <w:noProof/>
          <w:lang w:eastAsia="en-GB"/>
        </w:rPr>
        <mc:AlternateContent>
          <mc:Choice Requires="wps">
            <w:drawing>
              <wp:anchor distT="0" distB="0" distL="114300" distR="114300" simplePos="0" relativeHeight="251677696" behindDoc="0" locked="0" layoutInCell="1" allowOverlap="1" wp14:anchorId="1A5C35A1" wp14:editId="5E82145D">
                <wp:simplePos x="0" y="0"/>
                <wp:positionH relativeFrom="column">
                  <wp:posOffset>-239197</wp:posOffset>
                </wp:positionH>
                <wp:positionV relativeFrom="paragraph">
                  <wp:posOffset>-63238</wp:posOffset>
                </wp:positionV>
                <wp:extent cx="772160" cy="808251"/>
                <wp:effectExtent l="39370" t="0" r="0" b="0"/>
                <wp:wrapNone/>
                <wp:docPr id="26" name="Explosion 2 25"/>
                <wp:cNvGraphicFramePr/>
                <a:graphic xmlns:a="http://schemas.openxmlformats.org/drawingml/2006/main">
                  <a:graphicData uri="http://schemas.microsoft.com/office/word/2010/wordprocessingShape">
                    <wps:wsp>
                      <wps:cNvSpPr/>
                      <wps:spPr>
                        <a:xfrm rot="2708795">
                          <a:off x="0" y="0"/>
                          <a:ext cx="772160" cy="808251"/>
                        </a:xfrm>
                        <a:prstGeom prst="irregularSeal2">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5" o:spid="_x0000_s1026" type="#_x0000_t72" style="position:absolute;margin-left:-18.85pt;margin-top:-5pt;width:60.8pt;height:63.65pt;rotation:2958726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" fillcolor="red" stroked="f" strokeweight="2pt"/>
            </w:pict>
          </mc:Fallback>
        </mc:AlternateContent>
      </w:r>
      <w:r w:rsidR="00D70B46" w:rsidRPr="00E9448F">
        <w:rPr>
          <w:noProof/>
          <w:lang w:eastAsia="en-GB"/>
        </w:rPr>
        <mc:AlternateContent>
          <mc:Choice Requires="wps">
            <w:drawing>
              <wp:anchor distT="0" distB="0" distL="114300" distR="114300" simplePos="0" relativeHeight="251670528" behindDoc="0" locked="0" layoutInCell="1" allowOverlap="1" wp14:anchorId="3F541A70" wp14:editId="18870EAF">
                <wp:simplePos x="0" y="0"/>
                <wp:positionH relativeFrom="column">
                  <wp:posOffset>2581275</wp:posOffset>
                </wp:positionH>
                <wp:positionV relativeFrom="paragraph">
                  <wp:posOffset>212725</wp:posOffset>
                </wp:positionV>
                <wp:extent cx="3599815" cy="267335"/>
                <wp:effectExtent l="0" t="0" r="19685" b="18415"/>
                <wp:wrapNone/>
                <wp:docPr id="7" name="Rectangle 6"/>
                <wp:cNvGraphicFramePr/>
                <a:graphic xmlns:a="http://schemas.openxmlformats.org/drawingml/2006/main">
                  <a:graphicData uri="http://schemas.microsoft.com/office/word/2010/wordprocessingShape">
                    <wps:wsp>
                      <wps:cNvSpPr/>
                      <wps:spPr>
                        <a:xfrm>
                          <a:off x="0" y="0"/>
                          <a:ext cx="3599815" cy="267335"/>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4706" w:rsidRDefault="00464706" w:rsidP="00E9448F">
                            <w:pPr>
                              <w:pStyle w:val="NormalWeb"/>
                              <w:spacing w:before="0" w:beforeAutospacing="0" w:after="0" w:afterAutospacing="0"/>
                              <w:jc w:val="center"/>
                            </w:pPr>
                            <w:r>
                              <w:rPr>
                                <w:rFonts w:asciiTheme="minorHAnsi" w:hAnsi="Calibri" w:cstheme="minorBidi"/>
                                <w:color w:val="FFFFFF" w:themeColor="light1"/>
                                <w:kern w:val="24"/>
                                <w:sz w:val="20"/>
                                <w:szCs w:val="20"/>
                                <w:lang w:val="en-US"/>
                              </w:rPr>
                              <w:t>PHASE 2</w:t>
                            </w:r>
                          </w:p>
                        </w:txbxContent>
                      </wps:txbx>
                      <wps:bodyPr rtlCol="0" anchor="ctr">
                        <a:noAutofit/>
                      </wps:bodyPr>
                    </wps:wsp>
                  </a:graphicData>
                </a:graphic>
                <wp14:sizeRelV relativeFrom="margin">
                  <wp14:pctHeight>0</wp14:pctHeight>
                </wp14:sizeRelV>
              </wp:anchor>
            </w:drawing>
          </mc:Choice>
          <mc:Fallback>
            <w:pict>
              <v:rect id="Rectangle 6" o:spid="_x0000_s1027" style="position:absolute;left:0;text-align:left;margin-left:203.25pt;margin-top:16.75pt;width:283.45pt;height:21.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" fillcolor="red" strokecolor="white [3212]" strokeweight="2pt">
                <v:textbox>
                  <w:txbxContent>
                    <w:p w:rsidR="00464706" w:rsidRDefault="00464706" w:rsidP="00E9448F">
                      <w:pPr>
                        <w:pStyle w:val="NormalWeb"/>
                        <w:spacing w:before="0" w:beforeAutospacing="0" w:after="0" w:afterAutospacing="0"/>
                        <w:jc w:val="center"/>
                      </w:pPr>
                      <w:r>
                        <w:rPr>
                          <w:rFonts w:asciiTheme="minorHAnsi" w:hAnsi="Calibri" w:cstheme="minorBidi"/>
                          <w:color w:val="FFFFFF" w:themeColor="light1"/>
                          <w:kern w:val="24"/>
                          <w:sz w:val="20"/>
                          <w:szCs w:val="20"/>
                          <w:lang w:val="en-US"/>
                        </w:rPr>
                        <w:t>PHASE 2</w:t>
                      </w:r>
                    </w:p>
                  </w:txbxContent>
                </v:textbox>
              </v:rect>
            </w:pict>
          </mc:Fallback>
        </mc:AlternateContent>
      </w:r>
      <w:r w:rsidR="00D70B46" w:rsidRPr="00E9448F">
        <w:rPr>
          <w:noProof/>
          <w:lang w:eastAsia="en-GB"/>
        </w:rPr>
        <mc:AlternateContent>
          <mc:Choice Requires="wps">
            <w:drawing>
              <wp:anchor distT="0" distB="0" distL="114300" distR="114300" simplePos="0" relativeHeight="251669504" behindDoc="0" locked="0" layoutInCell="1" allowOverlap="1" wp14:anchorId="104B1ACE" wp14:editId="2C501266">
                <wp:simplePos x="0" y="0"/>
                <wp:positionH relativeFrom="column">
                  <wp:posOffset>638175</wp:posOffset>
                </wp:positionH>
                <wp:positionV relativeFrom="paragraph">
                  <wp:posOffset>212725</wp:posOffset>
                </wp:positionV>
                <wp:extent cx="1953260" cy="267335"/>
                <wp:effectExtent l="0" t="0" r="27940" b="18415"/>
                <wp:wrapNone/>
                <wp:docPr id="6" name="Rectangle 5"/>
                <wp:cNvGraphicFramePr/>
                <a:graphic xmlns:a="http://schemas.openxmlformats.org/drawingml/2006/main">
                  <a:graphicData uri="http://schemas.microsoft.com/office/word/2010/wordprocessingShape">
                    <wps:wsp>
                      <wps:cNvSpPr/>
                      <wps:spPr>
                        <a:xfrm>
                          <a:off x="0" y="0"/>
                          <a:ext cx="1953260" cy="267335"/>
                        </a:xfrm>
                        <a:prstGeom prst="rect">
                          <a:avLst/>
                        </a:prstGeom>
                        <a:solidFill>
                          <a:srgbClr val="FF000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64706" w:rsidRPr="00D70B46" w:rsidRDefault="00464706" w:rsidP="00E9448F">
                            <w:pPr>
                              <w:pStyle w:val="NormalWeb"/>
                              <w:spacing w:before="0" w:beforeAutospacing="0" w:after="0" w:afterAutospacing="0"/>
                              <w:jc w:val="center"/>
                              <w:rPr>
                                <w:sz w:val="22"/>
                              </w:rPr>
                            </w:pPr>
                            <w:r w:rsidRPr="00D70B46">
                              <w:rPr>
                                <w:rFonts w:asciiTheme="minorHAnsi" w:hAnsi="Calibri" w:cstheme="minorBidi"/>
                                <w:color w:val="FFFFFF" w:themeColor="light1"/>
                                <w:kern w:val="24"/>
                                <w:sz w:val="18"/>
                                <w:szCs w:val="20"/>
                                <w:lang w:val="en-US"/>
                              </w:rPr>
                              <w:t>PHASE 1</w:t>
                            </w:r>
                          </w:p>
                        </w:txbxContent>
                      </wps:txbx>
                      <wps:bodyPr rtlCol="0" anchor="ctr">
                        <a:noAutofit/>
                      </wps:bodyPr>
                    </wps:wsp>
                  </a:graphicData>
                </a:graphic>
                <wp14:sizeRelV relativeFrom="margin">
                  <wp14:pctHeight>0</wp14:pctHeight>
                </wp14:sizeRelV>
              </wp:anchor>
            </w:drawing>
          </mc:Choice>
          <mc:Fallback>
            <w:pict>
              <v:rect id="Rectangle 5" o:spid="_x0000_s1028" style="position:absolute;left:0;text-align:left;margin-left:50.25pt;margin-top:16.75pt;width:153.8pt;height:21.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" fillcolor="red" strokecolor="white [3212]" strokeweight="2pt">
                <v:textbox>
                  <w:txbxContent>
                    <w:p w:rsidR="00464706" w:rsidRPr="00D70B46" w:rsidRDefault="00464706" w:rsidP="00E9448F">
                      <w:pPr>
                        <w:pStyle w:val="NormalWeb"/>
                        <w:spacing w:before="0" w:beforeAutospacing="0" w:after="0" w:afterAutospacing="0"/>
                        <w:jc w:val="center"/>
                        <w:rPr>
                          <w:sz w:val="22"/>
                        </w:rPr>
                      </w:pPr>
                      <w:r w:rsidRPr="00D70B46">
                        <w:rPr>
                          <w:rFonts w:asciiTheme="minorHAnsi" w:hAnsi="Calibri" w:cstheme="minorBidi"/>
                          <w:color w:val="FFFFFF" w:themeColor="light1"/>
                          <w:kern w:val="24"/>
                          <w:sz w:val="18"/>
                          <w:szCs w:val="20"/>
                          <w:lang w:val="en-US"/>
                        </w:rPr>
                        <w:t>PHASE 1</w:t>
                      </w:r>
                    </w:p>
                  </w:txbxContent>
                </v:textbox>
              </v:rect>
            </w:pict>
          </mc:Fallback>
        </mc:AlternateContent>
      </w:r>
      <w:r w:rsidR="00D70B46" w:rsidRPr="00E9448F">
        <w:rPr>
          <w:noProof/>
          <w:lang w:eastAsia="en-GB"/>
        </w:rPr>
        <mc:AlternateContent>
          <mc:Choice Requires="wps">
            <w:drawing>
              <wp:anchor distT="0" distB="0" distL="114300" distR="114300" simplePos="0" relativeHeight="251668480" behindDoc="0" locked="0" layoutInCell="1" allowOverlap="1" wp14:anchorId="16DEAA6D" wp14:editId="773CC321">
                <wp:simplePos x="0" y="0"/>
                <wp:positionH relativeFrom="column">
                  <wp:posOffset>2247900</wp:posOffset>
                </wp:positionH>
                <wp:positionV relativeFrom="paragraph">
                  <wp:posOffset>3289300</wp:posOffset>
                </wp:positionV>
                <wp:extent cx="1630680" cy="1892300"/>
                <wp:effectExtent l="0" t="0" r="0" b="0"/>
                <wp:wrapNone/>
                <wp:docPr id="128" name="TextBox 127"/>
                <wp:cNvGraphicFramePr/>
                <a:graphic xmlns:a="http://schemas.openxmlformats.org/drawingml/2006/main">
                  <a:graphicData uri="http://schemas.microsoft.com/office/word/2010/wordprocessingShape">
                    <wps:wsp>
                      <wps:cNvSpPr txBox="1"/>
                      <wps:spPr>
                        <a:xfrm>
                          <a:off x="0" y="0"/>
                          <a:ext cx="1630680" cy="1892300"/>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 xml:space="preserve">UNDAC support to </w:t>
                            </w:r>
                          </w:p>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Assessment planning (day 4-7):</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Team composition</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Logistics</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Security/Access</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Site verification and key informant list</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Establishing contact with Gov. counterparts at field level</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Informing key informants</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Organizing information management support</w:t>
                            </w:r>
                          </w:p>
                        </w:txbxContent>
                      </wps:txbx>
                      <wps:bodyPr wrap="square" rtlCol="0">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Box 127" o:spid="_x0000_s1029" type="#_x0000_t202" style="position:absolute;left:0;text-align:left;margin-left:177pt;margin-top:259pt;width:128.4pt;height:14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 xml:space="preserve">UNDAC support to </w:t>
                      </w:r>
                    </w:p>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Assessment planning (day 4-7):</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Team composition</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Logistics</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Security/Access</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Site verification and key informant list</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Establishing contact with Gov. counterparts at field level</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Informing key informants</w:t>
                      </w:r>
                    </w:p>
                    <w:p w:rsidR="00464706" w:rsidRDefault="00464706" w:rsidP="006A73D7">
                      <w:pPr>
                        <w:pStyle w:val="NormalWeb"/>
                        <w:numPr>
                          <w:ilvl w:val="0"/>
                          <w:numId w:val="11"/>
                        </w:numPr>
                        <w:spacing w:before="0" w:beforeAutospacing="0" w:after="0" w:afterAutospacing="0"/>
                      </w:pPr>
                      <w:r>
                        <w:rPr>
                          <w:rFonts w:asciiTheme="minorHAnsi" w:hAnsi="Calibri" w:cstheme="minorBidi"/>
                          <w:color w:val="FF0000"/>
                          <w:kern w:val="24"/>
                          <w:sz w:val="18"/>
                          <w:szCs w:val="18"/>
                          <w:lang w:val="en-US"/>
                        </w:rPr>
                        <w:t>Organizing information management support</w:t>
                      </w:r>
                    </w:p>
                  </w:txbxContent>
                </v:textbox>
              </v:shape>
            </w:pict>
          </mc:Fallback>
        </mc:AlternateContent>
      </w:r>
      <w:r w:rsidR="00E9448F" w:rsidRPr="00E9448F">
        <w:rPr>
          <w:noProof/>
          <w:lang w:eastAsia="en-GB"/>
        </w:rPr>
        <mc:AlternateContent>
          <mc:Choice Requires="wps">
            <w:drawing>
              <wp:anchor distT="0" distB="0" distL="114300" distR="114300" simplePos="0" relativeHeight="251665408" behindDoc="0" locked="0" layoutInCell="1" allowOverlap="1" wp14:anchorId="7116B748" wp14:editId="0F822D63">
                <wp:simplePos x="0" y="0"/>
                <wp:positionH relativeFrom="column">
                  <wp:posOffset>-754380</wp:posOffset>
                </wp:positionH>
                <wp:positionV relativeFrom="paragraph">
                  <wp:posOffset>509270</wp:posOffset>
                </wp:positionV>
                <wp:extent cx="9144000" cy="1055248"/>
                <wp:effectExtent l="0" t="0" r="0" b="0"/>
                <wp:wrapNone/>
                <wp:docPr id="175" name="Rectangle 174"/>
                <wp:cNvGraphicFramePr/>
                <a:graphic xmlns:a="http://schemas.openxmlformats.org/drawingml/2006/main">
                  <a:graphicData uri="http://schemas.microsoft.com/office/word/2010/wordprocessingShape">
                    <wps:wsp>
                      <wps:cNvSpPr/>
                      <wps:spPr>
                        <a:xfrm>
                          <a:off x="0" y="0"/>
                          <a:ext cx="9144000" cy="105524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74" o:spid="_x0000_s1026" style="position:absolute;margin-left:-59.4pt;margin-top:40.1pt;width:10in;height:83.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" fillcolor="#d8d8d8 [2732]" stroked="f" strokeweight="2pt"/>
            </w:pict>
          </mc:Fallback>
        </mc:AlternateContent>
      </w:r>
      <w:r w:rsidR="00E9448F" w:rsidRPr="00E9448F">
        <w:rPr>
          <w:noProof/>
          <w:lang w:eastAsia="en-GB"/>
        </w:rPr>
        <mc:AlternateContent>
          <mc:Choice Requires="wps">
            <w:drawing>
              <wp:anchor distT="0" distB="0" distL="114300" distR="114300" simplePos="0" relativeHeight="251666432" behindDoc="0" locked="0" layoutInCell="1" allowOverlap="1" wp14:anchorId="1013D58E" wp14:editId="63F470F7">
                <wp:simplePos x="0" y="0"/>
                <wp:positionH relativeFrom="column">
                  <wp:posOffset>-754380</wp:posOffset>
                </wp:positionH>
                <wp:positionV relativeFrom="paragraph">
                  <wp:posOffset>-624205</wp:posOffset>
                </wp:positionV>
                <wp:extent cx="9144000" cy="955621"/>
                <wp:effectExtent l="0" t="0" r="0" b="0"/>
                <wp:wrapNone/>
                <wp:docPr id="174" name="Rectangle 173"/>
                <wp:cNvGraphicFramePr/>
                <a:graphic xmlns:a="http://schemas.openxmlformats.org/drawingml/2006/main">
                  <a:graphicData uri="http://schemas.microsoft.com/office/word/2010/wordprocessingShape">
                    <wps:wsp>
                      <wps:cNvSpPr/>
                      <wps:spPr>
                        <a:xfrm>
                          <a:off x="0" y="0"/>
                          <a:ext cx="9144000" cy="955621"/>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id="Rectangle 173" o:spid="_x0000_s1026" style="position:absolute;margin-left:-59.4pt;margin-top:-49.15pt;width:10in;height:7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" fillcolor="#f2f2f2 [3052]" stroked="f" strokeweight="2pt"/>
            </w:pict>
          </mc:Fallback>
        </mc:AlternateContent>
      </w:r>
      <w:r w:rsidR="00E9448F" w:rsidRPr="00E9448F">
        <w:rPr>
          <w:noProof/>
          <w:lang w:eastAsia="en-GB"/>
        </w:rPr>
        <mc:AlternateContent>
          <mc:Choice Requires="wps">
            <w:drawing>
              <wp:anchor distT="0" distB="0" distL="114300" distR="114300" simplePos="0" relativeHeight="251672576" behindDoc="0" locked="0" layoutInCell="1" allowOverlap="1" wp14:anchorId="339E9F67" wp14:editId="67560CEE">
                <wp:simplePos x="0" y="0"/>
                <wp:positionH relativeFrom="column">
                  <wp:posOffset>2263140</wp:posOffset>
                </wp:positionH>
                <wp:positionV relativeFrom="paragraph">
                  <wp:posOffset>844550</wp:posOffset>
                </wp:positionV>
                <wp:extent cx="1080120" cy="369332"/>
                <wp:effectExtent l="0" t="0" r="0" b="0"/>
                <wp:wrapNone/>
                <wp:docPr id="15" name="TextBox 14"/>
                <wp:cNvGraphicFramePr/>
                <a:graphic xmlns:a="http://schemas.openxmlformats.org/drawingml/2006/main">
                  <a:graphicData uri="http://schemas.microsoft.com/office/word/2010/wordprocessingShape">
                    <wps:wsp>
                      <wps:cNvSpPr txBox="1"/>
                      <wps:spPr>
                        <a:xfrm>
                          <a:off x="0" y="0"/>
                          <a:ext cx="1080120" cy="369332"/>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4F81BD" w:themeColor="accent1"/>
                                <w:kern w:val="24"/>
                                <w:sz w:val="18"/>
                                <w:szCs w:val="18"/>
                                <w:lang w:val="en-US"/>
                              </w:rPr>
                              <w:t>PSD/Situation Analysis (MIRA)</w:t>
                            </w:r>
                          </w:p>
                        </w:txbxContent>
                      </wps:txbx>
                      <wps:bodyPr wrap="square" rtlCol="0">
                        <a:spAutoFit/>
                      </wps:bodyPr>
                    </wps:wsp>
                  </a:graphicData>
                </a:graphic>
              </wp:anchor>
            </w:drawing>
          </mc:Choice>
          <mc:Fallback>
            <w:pict>
              <v:shape id="TextBox 14" o:spid="_x0000_s1030" type="#_x0000_t202" style="position:absolute;left:0;text-align:left;margin-left:178.2pt;margin-top:66.5pt;width:85.05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4F81BD" w:themeColor="accent1"/>
                          <w:kern w:val="24"/>
                          <w:sz w:val="18"/>
                          <w:szCs w:val="18"/>
                          <w:lang w:val="en-US"/>
                        </w:rPr>
                        <w:t>PSD/Situation Analysis (MIRA)</w:t>
                      </w:r>
                    </w:p>
                  </w:txbxContent>
                </v:textbox>
              </v:shape>
            </w:pict>
          </mc:Fallback>
        </mc:AlternateContent>
      </w:r>
      <w:r w:rsidR="00E9448F" w:rsidRPr="00E9448F">
        <w:rPr>
          <w:noProof/>
          <w:lang w:eastAsia="en-GB"/>
        </w:rPr>
        <mc:AlternateContent>
          <mc:Choice Requires="wps">
            <w:drawing>
              <wp:anchor distT="0" distB="0" distL="114300" distR="114300" simplePos="0" relativeHeight="251673600" behindDoc="0" locked="0" layoutInCell="1" allowOverlap="1" wp14:anchorId="6B3AF07B" wp14:editId="4F289FB6">
                <wp:simplePos x="0" y="0"/>
                <wp:positionH relativeFrom="column">
                  <wp:posOffset>641350</wp:posOffset>
                </wp:positionH>
                <wp:positionV relativeFrom="paragraph">
                  <wp:posOffset>-379730</wp:posOffset>
                </wp:positionV>
                <wp:extent cx="7704856" cy="0"/>
                <wp:effectExtent l="0" t="0" r="10795" b="19050"/>
                <wp:wrapNone/>
                <wp:docPr id="17" name="Straight Connector 16"/>
                <wp:cNvGraphicFramePr/>
                <a:graphic xmlns:a="http://schemas.openxmlformats.org/drawingml/2006/main">
                  <a:graphicData uri="http://schemas.microsoft.com/office/word/2010/wordprocessingShape">
                    <wps:wsp>
                      <wps:cNvCnPr/>
                      <wps:spPr>
                        <a:xfrm>
                          <a:off x="0" y="0"/>
                          <a:ext cx="7704856"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0.5pt,-29.9pt" to="657.2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" strokecolor="#bfbfbf [2412]" strokeweight="1pt"/>
            </w:pict>
          </mc:Fallback>
        </mc:AlternateContent>
      </w:r>
      <w:r w:rsidR="00E9448F" w:rsidRPr="00E9448F">
        <w:rPr>
          <w:noProof/>
          <w:lang w:eastAsia="en-GB"/>
        </w:rPr>
        <mc:AlternateContent>
          <mc:Choice Requires="wps">
            <w:drawing>
              <wp:anchor distT="0" distB="0" distL="114300" distR="114300" simplePos="0" relativeHeight="251674624" behindDoc="0" locked="0" layoutInCell="1" allowOverlap="1" wp14:anchorId="6483DADD" wp14:editId="317030A5">
                <wp:simplePos x="0" y="0"/>
                <wp:positionH relativeFrom="column">
                  <wp:posOffset>643255</wp:posOffset>
                </wp:positionH>
                <wp:positionV relativeFrom="paragraph">
                  <wp:posOffset>-451485</wp:posOffset>
                </wp:positionV>
                <wp:extent cx="0" cy="845905"/>
                <wp:effectExtent l="0" t="0" r="19050" b="11430"/>
                <wp:wrapNone/>
                <wp:docPr id="21" name="Straight Connector 20"/>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0.65pt,-35.55pt" to="50.6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" strokecolor="#bfbfbf [2412]"/>
            </w:pict>
          </mc:Fallback>
        </mc:AlternateContent>
      </w:r>
      <w:r w:rsidR="00E9448F" w:rsidRPr="00E9448F">
        <w:rPr>
          <w:noProof/>
          <w:lang w:eastAsia="en-GB"/>
        </w:rPr>
        <mc:AlternateContent>
          <mc:Choice Requires="wps">
            <w:drawing>
              <wp:anchor distT="0" distB="0" distL="114300" distR="114300" simplePos="0" relativeHeight="251675648" behindDoc="0" locked="0" layoutInCell="1" allowOverlap="1" wp14:anchorId="3806F40C" wp14:editId="7DCD3C7C">
                <wp:simplePos x="0" y="0"/>
                <wp:positionH relativeFrom="column">
                  <wp:posOffset>434340</wp:posOffset>
                </wp:positionH>
                <wp:positionV relativeFrom="paragraph">
                  <wp:posOffset>-666750</wp:posOffset>
                </wp:positionV>
                <wp:extent cx="417102" cy="215444"/>
                <wp:effectExtent l="0" t="0" r="0" b="0"/>
                <wp:wrapNone/>
                <wp:docPr id="23" name="TextBox 22"/>
                <wp:cNvGraphicFramePr/>
                <a:graphic xmlns:a="http://schemas.openxmlformats.org/drawingml/2006/main">
                  <a:graphicData uri="http://schemas.microsoft.com/office/word/2010/wordprocessingShape">
                    <wps:wsp>
                      <wps:cNvSpPr txBox="1"/>
                      <wps:spPr>
                        <a:xfrm>
                          <a:off x="0" y="0"/>
                          <a:ext cx="417102"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0</w:t>
                            </w:r>
                          </w:p>
                        </w:txbxContent>
                      </wps:txbx>
                      <wps:bodyPr wrap="none" rtlCol="0">
                        <a:spAutoFit/>
                      </wps:bodyPr>
                    </wps:wsp>
                  </a:graphicData>
                </a:graphic>
              </wp:anchor>
            </w:drawing>
          </mc:Choice>
          <mc:Fallback>
            <w:pict>
              <v:shape id="TextBox 22" o:spid="_x0000_s1031" type="#_x0000_t202" style="position:absolute;left:0;text-align:left;margin-left:34.2pt;margin-top:-52.5pt;width:32.85pt;height:16.95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0</w:t>
                      </w:r>
                    </w:p>
                  </w:txbxContent>
                </v:textbox>
              </v:shape>
            </w:pict>
          </mc:Fallback>
        </mc:AlternateContent>
      </w:r>
      <w:r w:rsidR="00E9448F" w:rsidRPr="00E9448F">
        <w:rPr>
          <w:noProof/>
          <w:lang w:eastAsia="en-GB"/>
        </w:rPr>
        <mc:AlternateContent>
          <mc:Choice Requires="wps">
            <w:drawing>
              <wp:anchor distT="0" distB="0" distL="114300" distR="114300" simplePos="0" relativeHeight="251676672" behindDoc="0" locked="0" layoutInCell="1" allowOverlap="1" wp14:anchorId="45964FDE" wp14:editId="3282C400">
                <wp:simplePos x="0" y="0"/>
                <wp:positionH relativeFrom="column">
                  <wp:posOffset>2393950</wp:posOffset>
                </wp:positionH>
                <wp:positionV relativeFrom="paragraph">
                  <wp:posOffset>-667385</wp:posOffset>
                </wp:positionV>
                <wp:extent cx="417102" cy="215444"/>
                <wp:effectExtent l="0" t="0" r="0" b="0"/>
                <wp:wrapNone/>
                <wp:docPr id="25" name="TextBox 24"/>
                <wp:cNvGraphicFramePr/>
                <a:graphic xmlns:a="http://schemas.openxmlformats.org/drawingml/2006/main">
                  <a:graphicData uri="http://schemas.microsoft.com/office/word/2010/wordprocessingShape">
                    <wps:wsp>
                      <wps:cNvSpPr txBox="1"/>
                      <wps:spPr>
                        <a:xfrm>
                          <a:off x="0" y="0"/>
                          <a:ext cx="417102"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3</w:t>
                            </w:r>
                          </w:p>
                        </w:txbxContent>
                      </wps:txbx>
                      <wps:bodyPr wrap="none" rtlCol="0">
                        <a:spAutoFit/>
                      </wps:bodyPr>
                    </wps:wsp>
                  </a:graphicData>
                </a:graphic>
              </wp:anchor>
            </w:drawing>
          </mc:Choice>
          <mc:Fallback>
            <w:pict>
              <v:shape id="TextBox 24" o:spid="_x0000_s1032" type="#_x0000_t202" style="position:absolute;left:0;text-align:left;margin-left:188.5pt;margin-top:-52.55pt;width:32.85pt;height:16.95pt;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3</w:t>
                      </w:r>
                    </w:p>
                  </w:txbxContent>
                </v:textbox>
              </v:shape>
            </w:pict>
          </mc:Fallback>
        </mc:AlternateContent>
      </w:r>
      <w:r w:rsidR="00E9448F" w:rsidRPr="00E9448F">
        <w:rPr>
          <w:noProof/>
          <w:lang w:eastAsia="en-GB"/>
        </w:rPr>
        <mc:AlternateContent>
          <mc:Choice Requires="wps">
            <w:drawing>
              <wp:anchor distT="0" distB="0" distL="114300" distR="114300" simplePos="0" relativeHeight="251678720" behindDoc="0" locked="0" layoutInCell="1" allowOverlap="1" wp14:anchorId="5DA6115C" wp14:editId="46F4DCB3">
                <wp:simplePos x="0" y="0"/>
                <wp:positionH relativeFrom="column">
                  <wp:posOffset>643255</wp:posOffset>
                </wp:positionH>
                <wp:positionV relativeFrom="paragraph">
                  <wp:posOffset>-163830</wp:posOffset>
                </wp:positionV>
                <wp:extent cx="716863" cy="215444"/>
                <wp:effectExtent l="0" t="0" r="0" b="0"/>
                <wp:wrapNone/>
                <wp:docPr id="27" name="TextBox 26"/>
                <wp:cNvGraphicFramePr/>
                <a:graphic xmlns:a="http://schemas.openxmlformats.org/drawingml/2006/main">
                  <a:graphicData uri="http://schemas.microsoft.com/office/word/2010/wordprocessingShape">
                    <wps:wsp>
                      <wps:cNvSpPr txBox="1"/>
                      <wps:spPr>
                        <a:xfrm>
                          <a:off x="0" y="0"/>
                          <a:ext cx="716863"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BFBFBF" w:themeColor="background1" w:themeShade="BF"/>
                                <w:kern w:val="24"/>
                                <w:sz w:val="16"/>
                                <w:szCs w:val="16"/>
                                <w:lang w:val="en-US"/>
                              </w:rPr>
                              <w:t>Post disaster</w:t>
                            </w:r>
                          </w:p>
                        </w:txbxContent>
                      </wps:txbx>
                      <wps:bodyPr wrap="none" rtlCol="0">
                        <a:spAutoFit/>
                      </wps:bodyPr>
                    </wps:wsp>
                  </a:graphicData>
                </a:graphic>
              </wp:anchor>
            </w:drawing>
          </mc:Choice>
          <mc:Fallback>
            <w:pict>
              <v:shape id="TextBox 26" o:spid="_x0000_s1033" type="#_x0000_t202" style="position:absolute;left:0;text-align:left;margin-left:50.65pt;margin-top:-12.9pt;width:56.45pt;height:16.95pt;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BFBFBF" w:themeColor="background1" w:themeShade="BF"/>
                          <w:kern w:val="24"/>
                          <w:sz w:val="16"/>
                          <w:szCs w:val="16"/>
                          <w:lang w:val="en-US"/>
                        </w:rPr>
                        <w:t>Post disaster</w:t>
                      </w:r>
                    </w:p>
                  </w:txbxContent>
                </v:textbox>
              </v:shape>
            </w:pict>
          </mc:Fallback>
        </mc:AlternateContent>
      </w:r>
      <w:r w:rsidR="00E9448F" w:rsidRPr="00E9448F">
        <w:rPr>
          <w:noProof/>
          <w:lang w:eastAsia="en-GB"/>
        </w:rPr>
        <mc:AlternateContent>
          <mc:Choice Requires="wps">
            <w:drawing>
              <wp:anchor distT="0" distB="0" distL="114300" distR="114300" simplePos="0" relativeHeight="251679744" behindDoc="0" locked="0" layoutInCell="1" allowOverlap="1" wp14:anchorId="3AC3968B" wp14:editId="7C733253">
                <wp:simplePos x="0" y="0"/>
                <wp:positionH relativeFrom="column">
                  <wp:posOffset>1937385</wp:posOffset>
                </wp:positionH>
                <wp:positionV relativeFrom="paragraph">
                  <wp:posOffset>-505460</wp:posOffset>
                </wp:positionV>
                <wp:extent cx="0" cy="845905"/>
                <wp:effectExtent l="0" t="0" r="19050" b="11430"/>
                <wp:wrapNone/>
                <wp:docPr id="40" name="Straight Connector 39"/>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9"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52.55pt,-39.8pt" to="152.5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" strokecolor="#bfbfbf [2412]"/>
            </w:pict>
          </mc:Fallback>
        </mc:AlternateContent>
      </w:r>
      <w:r w:rsidR="00E9448F" w:rsidRPr="00E9448F">
        <w:rPr>
          <w:noProof/>
          <w:lang w:eastAsia="en-GB"/>
        </w:rPr>
        <mc:AlternateContent>
          <mc:Choice Requires="wps">
            <w:drawing>
              <wp:anchor distT="0" distB="0" distL="114300" distR="114300" simplePos="0" relativeHeight="251680768" behindDoc="0" locked="0" layoutInCell="1" allowOverlap="1" wp14:anchorId="6A5EA691" wp14:editId="4C28F1CD">
                <wp:simplePos x="0" y="0"/>
                <wp:positionH relativeFrom="column">
                  <wp:posOffset>1736090</wp:posOffset>
                </wp:positionH>
                <wp:positionV relativeFrom="paragraph">
                  <wp:posOffset>-666750</wp:posOffset>
                </wp:positionV>
                <wp:extent cx="417102" cy="215444"/>
                <wp:effectExtent l="0" t="0" r="0" b="0"/>
                <wp:wrapNone/>
                <wp:docPr id="41" name="TextBox 40"/>
                <wp:cNvGraphicFramePr/>
                <a:graphic xmlns:a="http://schemas.openxmlformats.org/drawingml/2006/main">
                  <a:graphicData uri="http://schemas.microsoft.com/office/word/2010/wordprocessingShape">
                    <wps:wsp>
                      <wps:cNvSpPr txBox="1"/>
                      <wps:spPr>
                        <a:xfrm>
                          <a:off x="0" y="0"/>
                          <a:ext cx="417102"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2</w:t>
                            </w:r>
                          </w:p>
                        </w:txbxContent>
                      </wps:txbx>
                      <wps:bodyPr wrap="none" rtlCol="0">
                        <a:spAutoFit/>
                      </wps:bodyPr>
                    </wps:wsp>
                  </a:graphicData>
                </a:graphic>
              </wp:anchor>
            </w:drawing>
          </mc:Choice>
          <mc:Fallback>
            <w:pict>
              <v:shape id="TextBox 40" o:spid="_x0000_s1034" type="#_x0000_t202" style="position:absolute;left:0;text-align:left;margin-left:136.7pt;margin-top:-52.5pt;width:32.85pt;height:16.95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2</w:t>
                      </w:r>
                    </w:p>
                  </w:txbxContent>
                </v:textbox>
              </v:shape>
            </w:pict>
          </mc:Fallback>
        </mc:AlternateContent>
      </w:r>
      <w:r w:rsidR="00E9448F" w:rsidRPr="00E9448F">
        <w:rPr>
          <w:noProof/>
          <w:lang w:eastAsia="en-GB"/>
        </w:rPr>
        <mc:AlternateContent>
          <mc:Choice Requires="wps">
            <w:drawing>
              <wp:anchor distT="0" distB="0" distL="114300" distR="114300" simplePos="0" relativeHeight="251681792" behindDoc="0" locked="0" layoutInCell="1" allowOverlap="1" wp14:anchorId="59D1193E" wp14:editId="45C23C36">
                <wp:simplePos x="0" y="0"/>
                <wp:positionH relativeFrom="column">
                  <wp:posOffset>-727075</wp:posOffset>
                </wp:positionH>
                <wp:positionV relativeFrom="paragraph">
                  <wp:posOffset>928370</wp:posOffset>
                </wp:positionV>
                <wp:extent cx="1050288" cy="215444"/>
                <wp:effectExtent l="0" t="0" r="0" b="0"/>
                <wp:wrapNone/>
                <wp:docPr id="42" name="TextBox 41"/>
                <wp:cNvGraphicFramePr/>
                <a:graphic xmlns:a="http://schemas.openxmlformats.org/drawingml/2006/main">
                  <a:graphicData uri="http://schemas.microsoft.com/office/word/2010/wordprocessingShape">
                    <wps:wsp>
                      <wps:cNvSpPr txBox="1"/>
                      <wps:spPr>
                        <a:xfrm>
                          <a:off x="0" y="0"/>
                          <a:ext cx="1050288"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4F81BD" w:themeColor="accent1"/>
                                <w:kern w:val="24"/>
                                <w:sz w:val="16"/>
                                <w:szCs w:val="16"/>
                                <w:lang w:val="en-US"/>
                              </w:rPr>
                              <w:t xml:space="preserve">MIRA Process (HPC) </w:t>
                            </w:r>
                          </w:p>
                        </w:txbxContent>
                      </wps:txbx>
                      <wps:bodyPr wrap="none" rtlCol="0">
                        <a:spAutoFit/>
                      </wps:bodyPr>
                    </wps:wsp>
                  </a:graphicData>
                </a:graphic>
              </wp:anchor>
            </w:drawing>
          </mc:Choice>
          <mc:Fallback>
            <w:pict>
              <v:shape id="TextBox 41" o:spid="_x0000_s1035" type="#_x0000_t202" style="position:absolute;left:0;text-align:left;margin-left:-57.25pt;margin-top:73.1pt;width:82.7pt;height:16.9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4F81BD" w:themeColor="accent1"/>
                          <w:kern w:val="24"/>
                          <w:sz w:val="16"/>
                          <w:szCs w:val="16"/>
                          <w:lang w:val="en-US"/>
                        </w:rPr>
                        <w:t xml:space="preserve">MIRA Process (HPC) </w:t>
                      </w:r>
                    </w:p>
                  </w:txbxContent>
                </v:textbox>
              </v:shape>
            </w:pict>
          </mc:Fallback>
        </mc:AlternateContent>
      </w:r>
      <w:r w:rsidR="00E9448F" w:rsidRPr="00E9448F">
        <w:rPr>
          <w:noProof/>
          <w:lang w:eastAsia="en-GB"/>
        </w:rPr>
        <mc:AlternateContent>
          <mc:Choice Requires="wps">
            <w:drawing>
              <wp:anchor distT="0" distB="0" distL="114300" distR="114300" simplePos="0" relativeHeight="251682816" behindDoc="0" locked="0" layoutInCell="1" allowOverlap="1" wp14:anchorId="478CB18B" wp14:editId="7B83F7BC">
                <wp:simplePos x="0" y="0"/>
                <wp:positionH relativeFrom="column">
                  <wp:posOffset>-727075</wp:posOffset>
                </wp:positionH>
                <wp:positionV relativeFrom="paragraph">
                  <wp:posOffset>1708785</wp:posOffset>
                </wp:positionV>
                <wp:extent cx="984331" cy="215444"/>
                <wp:effectExtent l="0" t="0" r="0" b="0"/>
                <wp:wrapNone/>
                <wp:docPr id="43" name="TextBox 42"/>
                <wp:cNvGraphicFramePr/>
                <a:graphic xmlns:a="http://schemas.openxmlformats.org/drawingml/2006/main">
                  <a:graphicData uri="http://schemas.microsoft.com/office/word/2010/wordprocessingShape">
                    <wps:wsp>
                      <wps:cNvSpPr txBox="1"/>
                      <wps:spPr>
                        <a:xfrm>
                          <a:off x="0" y="0"/>
                          <a:ext cx="984331"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6"/>
                                <w:szCs w:val="16"/>
                                <w:lang w:val="en-US"/>
                              </w:rPr>
                              <w:t>UNDAC</w:t>
                            </w:r>
                          </w:p>
                        </w:txbxContent>
                      </wps:txbx>
                      <wps:bodyPr wrap="square" rtlCol="0">
                        <a:spAutoFit/>
                      </wps:bodyPr>
                    </wps:wsp>
                  </a:graphicData>
                </a:graphic>
              </wp:anchor>
            </w:drawing>
          </mc:Choice>
          <mc:Fallback>
            <w:pict>
              <v:shape id="TextBox 42" o:spid="_x0000_s1036" type="#_x0000_t202" style="position:absolute;left:0;text-align:left;margin-left:-57.25pt;margin-top:134.55pt;width:77.5pt;height:16.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6"/>
                          <w:szCs w:val="16"/>
                          <w:lang w:val="en-US"/>
                        </w:rPr>
                        <w:t>UNDAC</w:t>
                      </w:r>
                    </w:p>
                  </w:txbxContent>
                </v:textbox>
              </v:shape>
            </w:pict>
          </mc:Fallback>
        </mc:AlternateContent>
      </w:r>
      <w:r w:rsidR="00E9448F" w:rsidRPr="00E9448F">
        <w:rPr>
          <w:noProof/>
          <w:lang w:eastAsia="en-GB"/>
        </w:rPr>
        <mc:AlternateContent>
          <mc:Choice Requires="wps">
            <w:drawing>
              <wp:anchor distT="0" distB="0" distL="114300" distR="114300" simplePos="0" relativeHeight="251683840" behindDoc="0" locked="0" layoutInCell="1" allowOverlap="1" wp14:anchorId="10C3EA20" wp14:editId="46F986CC">
                <wp:simplePos x="0" y="0"/>
                <wp:positionH relativeFrom="column">
                  <wp:posOffset>2583815</wp:posOffset>
                </wp:positionH>
                <wp:positionV relativeFrom="paragraph">
                  <wp:posOffset>487680</wp:posOffset>
                </wp:positionV>
                <wp:extent cx="0" cy="365869"/>
                <wp:effectExtent l="0" t="0" r="19050" b="15240"/>
                <wp:wrapNone/>
                <wp:docPr id="49" name="Straight Connector 48"/>
                <wp:cNvGraphicFramePr/>
                <a:graphic xmlns:a="http://schemas.openxmlformats.org/drawingml/2006/main">
                  <a:graphicData uri="http://schemas.microsoft.com/office/word/2010/wordprocessingShape">
                    <wps:wsp>
                      <wps:cNvCnPr/>
                      <wps:spPr>
                        <a:xfrm>
                          <a:off x="0" y="0"/>
                          <a:ext cx="0" cy="365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03.45pt,38.4pt" to="203.45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" strokecolor="#4579b8 [3044]"/>
            </w:pict>
          </mc:Fallback>
        </mc:AlternateContent>
      </w:r>
      <w:r w:rsidR="00E9448F" w:rsidRPr="00E9448F">
        <w:rPr>
          <w:noProof/>
          <w:lang w:eastAsia="en-GB"/>
        </w:rPr>
        <mc:AlternateContent>
          <mc:Choice Requires="wps">
            <w:drawing>
              <wp:anchor distT="0" distB="0" distL="114300" distR="114300" simplePos="0" relativeHeight="251684864" behindDoc="0" locked="0" layoutInCell="1" allowOverlap="1" wp14:anchorId="6DB50A49" wp14:editId="55588BFA">
                <wp:simplePos x="0" y="0"/>
                <wp:positionH relativeFrom="column">
                  <wp:posOffset>1937385</wp:posOffset>
                </wp:positionH>
                <wp:positionV relativeFrom="paragraph">
                  <wp:posOffset>484505</wp:posOffset>
                </wp:positionV>
                <wp:extent cx="12038" cy="2880320"/>
                <wp:effectExtent l="0" t="0" r="26670" b="15875"/>
                <wp:wrapNone/>
                <wp:docPr id="52" name="Straight Connector 51"/>
                <wp:cNvGraphicFramePr/>
                <a:graphic xmlns:a="http://schemas.openxmlformats.org/drawingml/2006/main">
                  <a:graphicData uri="http://schemas.microsoft.com/office/word/2010/wordprocessingShape">
                    <wps:wsp>
                      <wps:cNvCnPr/>
                      <wps:spPr>
                        <a:xfrm>
                          <a:off x="0" y="0"/>
                          <a:ext cx="12038" cy="28803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52.55pt,38.15pt" to="153.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" strokecolor="red"/>
            </w:pict>
          </mc:Fallback>
        </mc:AlternateContent>
      </w:r>
      <w:r w:rsidR="00E9448F" w:rsidRPr="00E9448F">
        <w:rPr>
          <w:noProof/>
          <w:lang w:eastAsia="en-GB"/>
        </w:rPr>
        <mc:AlternateContent>
          <mc:Choice Requires="wps">
            <w:drawing>
              <wp:anchor distT="0" distB="0" distL="114300" distR="114300" simplePos="0" relativeHeight="251685888" behindDoc="0" locked="0" layoutInCell="1" allowOverlap="1" wp14:anchorId="40FEE098" wp14:editId="0CFAFAD8">
                <wp:simplePos x="0" y="0"/>
                <wp:positionH relativeFrom="column">
                  <wp:posOffset>1555750</wp:posOffset>
                </wp:positionH>
                <wp:positionV relativeFrom="paragraph">
                  <wp:posOffset>3367405</wp:posOffset>
                </wp:positionV>
                <wp:extent cx="763807" cy="507831"/>
                <wp:effectExtent l="0" t="0" r="0" b="0"/>
                <wp:wrapNone/>
                <wp:docPr id="53" name="TextBox 52"/>
                <wp:cNvGraphicFramePr/>
                <a:graphic xmlns:a="http://schemas.openxmlformats.org/drawingml/2006/main">
                  <a:graphicData uri="http://schemas.microsoft.com/office/word/2010/wordprocessingShape">
                    <wps:wsp>
                      <wps:cNvSpPr txBox="1"/>
                      <wps:spPr>
                        <a:xfrm>
                          <a:off x="0" y="0"/>
                          <a:ext cx="763807" cy="507831"/>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FF0000"/>
                                <w:kern w:val="24"/>
                                <w:sz w:val="18"/>
                                <w:szCs w:val="18"/>
                                <w:lang w:val="en-US"/>
                              </w:rPr>
                              <w:t xml:space="preserve">UNDAC </w:t>
                            </w:r>
                          </w:p>
                          <w:p w:rsidR="00464706" w:rsidRDefault="00464706" w:rsidP="00E9448F">
                            <w:pPr>
                              <w:pStyle w:val="NormalWeb"/>
                              <w:spacing w:before="0" w:beforeAutospacing="0" w:after="0" w:afterAutospacing="0"/>
                            </w:pPr>
                            <w:r>
                              <w:rPr>
                                <w:rFonts w:asciiTheme="minorHAnsi" w:hAnsi="Calibri" w:cstheme="minorBidi"/>
                                <w:color w:val="FF0000"/>
                                <w:kern w:val="24"/>
                                <w:sz w:val="18"/>
                                <w:szCs w:val="18"/>
                                <w:lang w:val="en-US"/>
                              </w:rPr>
                              <w:t>Mission</w:t>
                            </w:r>
                          </w:p>
                          <w:p w:rsidR="00464706" w:rsidRDefault="00464706" w:rsidP="00E9448F">
                            <w:pPr>
                              <w:pStyle w:val="NormalWeb"/>
                              <w:spacing w:before="0" w:beforeAutospacing="0" w:after="0" w:afterAutospacing="0"/>
                            </w:pPr>
                            <w:r>
                              <w:rPr>
                                <w:rFonts w:asciiTheme="minorHAnsi" w:hAnsi="Calibri" w:cstheme="minorBidi"/>
                                <w:color w:val="FF0000"/>
                                <w:kern w:val="24"/>
                                <w:sz w:val="18"/>
                                <w:szCs w:val="18"/>
                                <w:lang w:val="en-US"/>
                              </w:rPr>
                              <w:t>Deployment</w:t>
                            </w:r>
                          </w:p>
                        </w:txbxContent>
                      </wps:txbx>
                      <wps:bodyPr wrap="square" rtlCol="0">
                        <a:spAutoFit/>
                      </wps:bodyPr>
                    </wps:wsp>
                  </a:graphicData>
                </a:graphic>
              </wp:anchor>
            </w:drawing>
          </mc:Choice>
          <mc:Fallback>
            <w:pict>
              <v:shape id="TextBox 52" o:spid="_x0000_s1037" type="#_x0000_t202" style="position:absolute;left:0;text-align:left;margin-left:122.5pt;margin-top:265.15pt;width:60.15pt;height:40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FF0000"/>
                          <w:kern w:val="24"/>
                          <w:sz w:val="18"/>
                          <w:szCs w:val="18"/>
                          <w:lang w:val="en-US"/>
                        </w:rPr>
                        <w:t xml:space="preserve">UNDAC </w:t>
                      </w:r>
                    </w:p>
                    <w:p w:rsidR="00464706" w:rsidRDefault="00464706" w:rsidP="00E9448F">
                      <w:pPr>
                        <w:pStyle w:val="NormalWeb"/>
                        <w:spacing w:before="0" w:beforeAutospacing="0" w:after="0" w:afterAutospacing="0"/>
                      </w:pPr>
                      <w:r>
                        <w:rPr>
                          <w:rFonts w:asciiTheme="minorHAnsi" w:hAnsi="Calibri" w:cstheme="minorBidi"/>
                          <w:color w:val="FF0000"/>
                          <w:kern w:val="24"/>
                          <w:sz w:val="18"/>
                          <w:szCs w:val="18"/>
                          <w:lang w:val="en-US"/>
                        </w:rPr>
                        <w:t>Mission</w:t>
                      </w:r>
                    </w:p>
                    <w:p w:rsidR="00464706" w:rsidRDefault="00464706" w:rsidP="00E9448F">
                      <w:pPr>
                        <w:pStyle w:val="NormalWeb"/>
                        <w:spacing w:before="0" w:beforeAutospacing="0" w:after="0" w:afterAutospacing="0"/>
                      </w:pPr>
                      <w:r>
                        <w:rPr>
                          <w:rFonts w:asciiTheme="minorHAnsi" w:hAnsi="Calibri" w:cstheme="minorBidi"/>
                          <w:color w:val="FF0000"/>
                          <w:kern w:val="24"/>
                          <w:sz w:val="18"/>
                          <w:szCs w:val="18"/>
                          <w:lang w:val="en-US"/>
                        </w:rPr>
                        <w:t>Deployment</w:t>
                      </w:r>
                    </w:p>
                  </w:txbxContent>
                </v:textbox>
              </v:shape>
            </w:pict>
          </mc:Fallback>
        </mc:AlternateContent>
      </w:r>
      <w:r w:rsidR="00E9448F" w:rsidRPr="00E9448F">
        <w:rPr>
          <w:noProof/>
          <w:lang w:eastAsia="en-GB"/>
        </w:rPr>
        <mc:AlternateContent>
          <mc:Choice Requires="wps">
            <w:drawing>
              <wp:anchor distT="0" distB="0" distL="114300" distR="114300" simplePos="0" relativeHeight="251686912" behindDoc="0" locked="0" layoutInCell="1" allowOverlap="1" wp14:anchorId="1375D8DC" wp14:editId="2B0D1FBA">
                <wp:simplePos x="0" y="0"/>
                <wp:positionH relativeFrom="column">
                  <wp:posOffset>2269490</wp:posOffset>
                </wp:positionH>
                <wp:positionV relativeFrom="paragraph">
                  <wp:posOffset>-514350</wp:posOffset>
                </wp:positionV>
                <wp:extent cx="0" cy="845905"/>
                <wp:effectExtent l="0" t="0" r="19050" b="11430"/>
                <wp:wrapNone/>
                <wp:docPr id="54" name="Straight Connector 53"/>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78.7pt,-40.5pt" to="178.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" strokecolor="#bfbfbf [2412]"/>
            </w:pict>
          </mc:Fallback>
        </mc:AlternateContent>
      </w:r>
      <w:r w:rsidR="00E9448F" w:rsidRPr="00E9448F">
        <w:rPr>
          <w:noProof/>
          <w:lang w:eastAsia="en-GB"/>
        </w:rPr>
        <mc:AlternateContent>
          <mc:Choice Requires="wps">
            <w:drawing>
              <wp:anchor distT="0" distB="0" distL="114300" distR="114300" simplePos="0" relativeHeight="251687936" behindDoc="0" locked="0" layoutInCell="1" allowOverlap="1" wp14:anchorId="3186F811" wp14:editId="21E76152">
                <wp:simplePos x="0" y="0"/>
                <wp:positionH relativeFrom="column">
                  <wp:posOffset>2585720</wp:posOffset>
                </wp:positionH>
                <wp:positionV relativeFrom="paragraph">
                  <wp:posOffset>-514350</wp:posOffset>
                </wp:positionV>
                <wp:extent cx="0" cy="845905"/>
                <wp:effectExtent l="0" t="0" r="19050" b="11430"/>
                <wp:wrapNone/>
                <wp:docPr id="57" name="Straight Connector 56"/>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6"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03.6pt,-40.5pt" to="203.6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" strokecolor="#bfbfbf [2412]"/>
            </w:pict>
          </mc:Fallback>
        </mc:AlternateContent>
      </w:r>
      <w:r w:rsidR="00E9448F" w:rsidRPr="00E9448F">
        <w:rPr>
          <w:noProof/>
          <w:lang w:eastAsia="en-GB"/>
        </w:rPr>
        <mc:AlternateContent>
          <mc:Choice Requires="wps">
            <w:drawing>
              <wp:anchor distT="0" distB="0" distL="114300" distR="114300" simplePos="0" relativeHeight="251688960" behindDoc="0" locked="0" layoutInCell="1" allowOverlap="1" wp14:anchorId="448D42A8" wp14:editId="7A4305E3">
                <wp:simplePos x="0" y="0"/>
                <wp:positionH relativeFrom="column">
                  <wp:posOffset>2049145</wp:posOffset>
                </wp:positionH>
                <wp:positionV relativeFrom="paragraph">
                  <wp:posOffset>-667385</wp:posOffset>
                </wp:positionV>
                <wp:extent cx="474810" cy="215444"/>
                <wp:effectExtent l="0" t="0" r="0" b="0"/>
                <wp:wrapNone/>
                <wp:docPr id="60" name="TextBox 59"/>
                <wp:cNvGraphicFramePr/>
                <a:graphic xmlns:a="http://schemas.openxmlformats.org/drawingml/2006/main">
                  <a:graphicData uri="http://schemas.microsoft.com/office/word/2010/wordprocessingShape">
                    <wps:wsp>
                      <wps:cNvSpPr txBox="1"/>
                      <wps:spPr>
                        <a:xfrm>
                          <a:off x="0" y="0"/>
                          <a:ext cx="474810"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58 Hrs.</w:t>
                            </w:r>
                          </w:p>
                        </w:txbxContent>
                      </wps:txbx>
                      <wps:bodyPr wrap="none" rtlCol="0">
                        <a:spAutoFit/>
                      </wps:bodyPr>
                    </wps:wsp>
                  </a:graphicData>
                </a:graphic>
              </wp:anchor>
            </w:drawing>
          </mc:Choice>
          <mc:Fallback>
            <w:pict>
              <v:shape id="TextBox 59" o:spid="_x0000_s1038" type="#_x0000_t202" style="position:absolute;left:0;text-align:left;margin-left:161.35pt;margin-top:-52.55pt;width:37.4pt;height:16.95pt;z-index:251688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58 Hrs.</w:t>
                      </w:r>
                    </w:p>
                  </w:txbxContent>
                </v:textbox>
              </v:shape>
            </w:pict>
          </mc:Fallback>
        </mc:AlternateContent>
      </w:r>
      <w:r w:rsidR="00E9448F" w:rsidRPr="00E9448F">
        <w:rPr>
          <w:noProof/>
          <w:lang w:eastAsia="en-GB"/>
        </w:rPr>
        <mc:AlternateContent>
          <mc:Choice Requires="wps">
            <w:drawing>
              <wp:anchor distT="0" distB="0" distL="114300" distR="114300" simplePos="0" relativeHeight="251692032" behindDoc="0" locked="0" layoutInCell="1" allowOverlap="1" wp14:anchorId="7845D404" wp14:editId="29E395B7">
                <wp:simplePos x="0" y="0"/>
                <wp:positionH relativeFrom="column">
                  <wp:posOffset>209550</wp:posOffset>
                </wp:positionH>
                <wp:positionV relativeFrom="paragraph">
                  <wp:posOffset>1758315</wp:posOffset>
                </wp:positionV>
                <wp:extent cx="1300149" cy="923330"/>
                <wp:effectExtent l="0" t="0" r="0" b="0"/>
                <wp:wrapNone/>
                <wp:docPr id="66" name="TextBox 65"/>
                <wp:cNvGraphicFramePr/>
                <a:graphic xmlns:a="http://schemas.openxmlformats.org/drawingml/2006/main">
                  <a:graphicData uri="http://schemas.microsoft.com/office/word/2010/wordprocessingShape">
                    <wps:wsp>
                      <wps:cNvSpPr txBox="1"/>
                      <wps:spPr>
                        <a:xfrm>
                          <a:off x="0" y="0"/>
                          <a:ext cx="1300149" cy="923330"/>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FF0000"/>
                                <w:kern w:val="24"/>
                                <w:sz w:val="18"/>
                                <w:szCs w:val="18"/>
                                <w:lang w:val="en-US"/>
                              </w:rPr>
                              <w:t xml:space="preserve">OCHA HQ/RO/FO will  start working on producing first draft of Preliminary Scenario Definition (PSD) or Situation Analysis. </w:t>
                            </w:r>
                          </w:p>
                        </w:txbxContent>
                      </wps:txbx>
                      <wps:bodyPr wrap="square" rtlCol="0">
                        <a:spAutoFit/>
                      </wps:bodyPr>
                    </wps:wsp>
                  </a:graphicData>
                </a:graphic>
              </wp:anchor>
            </w:drawing>
          </mc:Choice>
          <mc:Fallback>
            <w:pict>
              <v:shape id="TextBox 65" o:spid="_x0000_s1039" type="#_x0000_t202" style="position:absolute;left:0;text-align:left;margin-left:16.5pt;margin-top:138.45pt;width:102.35pt;height:72.7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FF0000"/>
                          <w:kern w:val="24"/>
                          <w:sz w:val="18"/>
                          <w:szCs w:val="18"/>
                          <w:lang w:val="en-US"/>
                        </w:rPr>
                        <w:t xml:space="preserve">OCHA HQ/RO/FO will  start working on producing first draft of Preliminary Scenario Definition (PSD) or Situation Analysis. </w:t>
                      </w:r>
                    </w:p>
                  </w:txbxContent>
                </v:textbox>
              </v:shape>
            </w:pict>
          </mc:Fallback>
        </mc:AlternateContent>
      </w:r>
      <w:r w:rsidR="00E9448F" w:rsidRPr="00E9448F">
        <w:rPr>
          <w:noProof/>
          <w:lang w:eastAsia="en-GB"/>
        </w:rPr>
        <mc:AlternateContent>
          <mc:Choice Requires="wps">
            <w:drawing>
              <wp:anchor distT="0" distB="0" distL="114300" distR="114300" simplePos="0" relativeHeight="251693056" behindDoc="0" locked="0" layoutInCell="1" allowOverlap="1" wp14:anchorId="1AF3557D" wp14:editId="0423653F">
                <wp:simplePos x="0" y="0"/>
                <wp:positionH relativeFrom="column">
                  <wp:posOffset>1473835</wp:posOffset>
                </wp:positionH>
                <wp:positionV relativeFrom="paragraph">
                  <wp:posOffset>2124710</wp:posOffset>
                </wp:positionV>
                <wp:extent cx="494164" cy="0"/>
                <wp:effectExtent l="0" t="0" r="1270" b="19050"/>
                <wp:wrapNone/>
                <wp:docPr id="68" name="Straight Connector 67"/>
                <wp:cNvGraphicFramePr/>
                <a:graphic xmlns:a="http://schemas.openxmlformats.org/drawingml/2006/main">
                  <a:graphicData uri="http://schemas.microsoft.com/office/word/2010/wordprocessingShape">
                    <wps:wsp>
                      <wps:cNvCnPr/>
                      <wps:spPr>
                        <a:xfrm>
                          <a:off x="0" y="0"/>
                          <a:ext cx="494164" cy="0"/>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16.05pt,167.3pt" to="154.95pt,1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" strokecolor="red">
                <v:stroke dashstyle="dash"/>
              </v:line>
            </w:pict>
          </mc:Fallback>
        </mc:AlternateContent>
      </w:r>
      <w:r w:rsidR="00E9448F" w:rsidRPr="00E9448F">
        <w:rPr>
          <w:noProof/>
          <w:lang w:eastAsia="en-GB"/>
        </w:rPr>
        <mc:AlternateContent>
          <mc:Choice Requires="wps">
            <w:drawing>
              <wp:anchor distT="0" distB="0" distL="114300" distR="114300" simplePos="0" relativeHeight="251694080" behindDoc="0" locked="0" layoutInCell="1" allowOverlap="1" wp14:anchorId="5CEFC447" wp14:editId="7549BFF1">
                <wp:simplePos x="0" y="0"/>
                <wp:positionH relativeFrom="column">
                  <wp:posOffset>2803525</wp:posOffset>
                </wp:positionH>
                <wp:positionV relativeFrom="paragraph">
                  <wp:posOffset>1214120</wp:posOffset>
                </wp:positionV>
                <wp:extent cx="196296" cy="1008113"/>
                <wp:effectExtent l="0" t="0" r="260985" b="20955"/>
                <wp:wrapNone/>
                <wp:docPr id="77" name="Elbow Connector 76"/>
                <wp:cNvGraphicFramePr/>
                <a:graphic xmlns:a="http://schemas.openxmlformats.org/drawingml/2006/main">
                  <a:graphicData uri="http://schemas.microsoft.com/office/word/2010/wordprocessingShape">
                    <wps:wsp>
                      <wps:cNvCnPr/>
                      <wps:spPr>
                        <a:xfrm flipH="1" flipV="1">
                          <a:off x="0" y="0"/>
                          <a:ext cx="196296" cy="1008113"/>
                        </a:xfrm>
                        <a:prstGeom prst="bentConnector4">
                          <a:avLst>
                            <a:gd name="adj1" fmla="val -116457"/>
                            <a:gd name="adj2" fmla="val 79767"/>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Elbow Connector 76" o:spid="_x0000_s1026" type="#_x0000_t35" style="position:absolute;margin-left:220.75pt;margin-top:95.6pt;width:15.45pt;height:79.4pt;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" adj="-25155,17230" strokecolor="red">
                <v:stroke dashstyle="dash"/>
              </v:shape>
            </w:pict>
          </mc:Fallback>
        </mc:AlternateContent>
      </w:r>
      <w:r w:rsidR="00E9448F" w:rsidRPr="00E9448F">
        <w:rPr>
          <w:noProof/>
          <w:lang w:eastAsia="en-GB"/>
        </w:rPr>
        <mc:AlternateContent>
          <mc:Choice Requires="wps">
            <w:drawing>
              <wp:anchor distT="0" distB="0" distL="114300" distR="114300" simplePos="0" relativeHeight="251696128" behindDoc="0" locked="0" layoutInCell="1" allowOverlap="1" wp14:anchorId="29556CD3" wp14:editId="4D3CA043">
                <wp:simplePos x="0" y="0"/>
                <wp:positionH relativeFrom="column">
                  <wp:posOffset>281305</wp:posOffset>
                </wp:positionH>
                <wp:positionV relativeFrom="paragraph">
                  <wp:posOffset>2842260</wp:posOffset>
                </wp:positionV>
                <wp:extent cx="417102" cy="369332"/>
                <wp:effectExtent l="0" t="0" r="0" b="0"/>
                <wp:wrapNone/>
                <wp:docPr id="85" name="TextBox 84"/>
                <wp:cNvGraphicFramePr/>
                <a:graphic xmlns:a="http://schemas.openxmlformats.org/drawingml/2006/main">
                  <a:graphicData uri="http://schemas.microsoft.com/office/word/2010/wordprocessingShape">
                    <wps:wsp>
                      <wps:cNvSpPr txBox="1"/>
                      <wps:spPr>
                        <a:xfrm>
                          <a:off x="0" y="0"/>
                          <a:ext cx="417102" cy="369332"/>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Alert (M1)</w:t>
                            </w:r>
                          </w:p>
                        </w:txbxContent>
                      </wps:txbx>
                      <wps:bodyPr wrap="square" rtlCol="0">
                        <a:spAutoFit/>
                      </wps:bodyPr>
                    </wps:wsp>
                  </a:graphicData>
                </a:graphic>
              </wp:anchor>
            </w:drawing>
          </mc:Choice>
          <mc:Fallback>
            <w:pict>
              <v:shape id="TextBox 84" o:spid="_x0000_s1040" type="#_x0000_t202" style="position:absolute;left:0;text-align:left;margin-left:22.15pt;margin-top:223.8pt;width:32.85pt;height:29.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Alert (M1)</w:t>
                      </w:r>
                    </w:p>
                  </w:txbxContent>
                </v:textbox>
              </v:shape>
            </w:pict>
          </mc:Fallback>
        </mc:AlternateContent>
      </w:r>
      <w:r w:rsidR="00E9448F" w:rsidRPr="00E9448F">
        <w:rPr>
          <w:noProof/>
          <w:lang w:eastAsia="en-GB"/>
        </w:rPr>
        <mc:AlternateContent>
          <mc:Choice Requires="wps">
            <w:drawing>
              <wp:anchor distT="0" distB="0" distL="114300" distR="114300" simplePos="0" relativeHeight="251697152" behindDoc="0" locked="0" layoutInCell="1" allowOverlap="1" wp14:anchorId="29DCFA5D" wp14:editId="1D7D9B54">
                <wp:simplePos x="0" y="0"/>
                <wp:positionH relativeFrom="column">
                  <wp:posOffset>796290</wp:posOffset>
                </wp:positionH>
                <wp:positionV relativeFrom="paragraph">
                  <wp:posOffset>2834640</wp:posOffset>
                </wp:positionV>
                <wp:extent cx="592191" cy="369332"/>
                <wp:effectExtent l="0" t="0" r="0" b="0"/>
                <wp:wrapNone/>
                <wp:docPr id="86" name="TextBox 85"/>
                <wp:cNvGraphicFramePr/>
                <a:graphic xmlns:a="http://schemas.openxmlformats.org/drawingml/2006/main">
                  <a:graphicData uri="http://schemas.microsoft.com/office/word/2010/wordprocessingShape">
                    <wps:wsp>
                      <wps:cNvSpPr txBox="1"/>
                      <wps:spPr>
                        <a:xfrm>
                          <a:off x="0" y="0"/>
                          <a:ext cx="592191" cy="369332"/>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Standby (M2)</w:t>
                            </w:r>
                          </w:p>
                        </w:txbxContent>
                      </wps:txbx>
                      <wps:bodyPr wrap="square" rtlCol="0">
                        <a:spAutoFit/>
                      </wps:bodyPr>
                    </wps:wsp>
                  </a:graphicData>
                </a:graphic>
              </wp:anchor>
            </w:drawing>
          </mc:Choice>
          <mc:Fallback>
            <w:pict>
              <v:shape id="TextBox 85" o:spid="_x0000_s1041" type="#_x0000_t202" style="position:absolute;left:0;text-align:left;margin-left:62.7pt;margin-top:223.2pt;width:46.65pt;height:29.1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Standby (M2)</w:t>
                      </w:r>
                    </w:p>
                  </w:txbxContent>
                </v:textbox>
              </v:shape>
            </w:pict>
          </mc:Fallback>
        </mc:AlternateContent>
      </w:r>
      <w:r w:rsidR="00E9448F" w:rsidRPr="00E9448F">
        <w:rPr>
          <w:noProof/>
          <w:lang w:eastAsia="en-GB"/>
        </w:rPr>
        <mc:AlternateContent>
          <mc:Choice Requires="wps">
            <w:drawing>
              <wp:anchor distT="0" distB="0" distL="114300" distR="114300" simplePos="0" relativeHeight="251698176" behindDoc="0" locked="0" layoutInCell="1" allowOverlap="1" wp14:anchorId="76BC9B50" wp14:editId="3C9F35F0">
                <wp:simplePos x="0" y="0"/>
                <wp:positionH relativeFrom="column">
                  <wp:posOffset>1361440</wp:posOffset>
                </wp:positionH>
                <wp:positionV relativeFrom="paragraph">
                  <wp:posOffset>2834640</wp:posOffset>
                </wp:positionV>
                <wp:extent cx="601837" cy="369332"/>
                <wp:effectExtent l="0" t="0" r="0" b="0"/>
                <wp:wrapNone/>
                <wp:docPr id="87" name="TextBox 86"/>
                <wp:cNvGraphicFramePr/>
                <a:graphic xmlns:a="http://schemas.openxmlformats.org/drawingml/2006/main">
                  <a:graphicData uri="http://schemas.microsoft.com/office/word/2010/wordprocessingShape">
                    <wps:wsp>
                      <wps:cNvSpPr txBox="1"/>
                      <wps:spPr>
                        <a:xfrm>
                          <a:off x="0" y="0"/>
                          <a:ext cx="601837" cy="369332"/>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Dispatch (M3a)</w:t>
                            </w:r>
                          </w:p>
                        </w:txbxContent>
                      </wps:txbx>
                      <wps:bodyPr wrap="square" rtlCol="0">
                        <a:spAutoFit/>
                      </wps:bodyPr>
                    </wps:wsp>
                  </a:graphicData>
                </a:graphic>
              </wp:anchor>
            </w:drawing>
          </mc:Choice>
          <mc:Fallback>
            <w:pict>
              <v:shape id="TextBox 86" o:spid="_x0000_s1042" type="#_x0000_t202" style="position:absolute;left:0;text-align:left;margin-left:107.2pt;margin-top:223.2pt;width:47.4pt;height:29.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Dispatch (M3a)</w:t>
                      </w:r>
                    </w:p>
                  </w:txbxContent>
                </v:textbox>
              </v:shape>
            </w:pict>
          </mc:Fallback>
        </mc:AlternateContent>
      </w:r>
      <w:r w:rsidR="00E9448F" w:rsidRPr="00E9448F">
        <w:rPr>
          <w:noProof/>
          <w:lang w:eastAsia="en-GB"/>
        </w:rPr>
        <mc:AlternateContent>
          <mc:Choice Requires="wps">
            <w:drawing>
              <wp:anchor distT="0" distB="0" distL="114300" distR="114300" simplePos="0" relativeHeight="251699200" behindDoc="0" locked="0" layoutInCell="1" allowOverlap="1" wp14:anchorId="42E504FD" wp14:editId="66FD3EB7">
                <wp:simplePos x="0" y="0"/>
                <wp:positionH relativeFrom="column">
                  <wp:posOffset>306070</wp:posOffset>
                </wp:positionH>
                <wp:positionV relativeFrom="paragraph">
                  <wp:posOffset>2832735</wp:posOffset>
                </wp:positionV>
                <wp:extent cx="1638480" cy="0"/>
                <wp:effectExtent l="0" t="0" r="19050" b="19050"/>
                <wp:wrapNone/>
                <wp:docPr id="92" name="Straight Connector 91"/>
                <wp:cNvGraphicFramePr/>
                <a:graphic xmlns:a="http://schemas.openxmlformats.org/drawingml/2006/main">
                  <a:graphicData uri="http://schemas.microsoft.com/office/word/2010/wordprocessingShape">
                    <wps:wsp>
                      <wps:cNvCnPr/>
                      <wps:spPr>
                        <a:xfrm>
                          <a:off x="0" y="0"/>
                          <a:ext cx="1638480" cy="0"/>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1"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1pt,223.05pt" to="153.1pt,2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" strokecolor="#7f7f7f [1612]">
                <v:stroke dashstyle="dash"/>
              </v:line>
            </w:pict>
          </mc:Fallback>
        </mc:AlternateContent>
      </w:r>
      <w:r w:rsidR="00E9448F" w:rsidRPr="00E9448F">
        <w:rPr>
          <w:noProof/>
          <w:lang w:eastAsia="en-GB"/>
        </w:rPr>
        <mc:AlternateContent>
          <mc:Choice Requires="wps">
            <w:drawing>
              <wp:anchor distT="0" distB="0" distL="114300" distR="114300" simplePos="0" relativeHeight="251700224" behindDoc="0" locked="0" layoutInCell="1" allowOverlap="1" wp14:anchorId="1C5BE666" wp14:editId="0CA28A75">
                <wp:simplePos x="0" y="0"/>
                <wp:positionH relativeFrom="column">
                  <wp:posOffset>5914390</wp:posOffset>
                </wp:positionH>
                <wp:positionV relativeFrom="paragraph">
                  <wp:posOffset>835025</wp:posOffset>
                </wp:positionV>
                <wp:extent cx="631314" cy="369332"/>
                <wp:effectExtent l="0" t="0" r="0" b="0"/>
                <wp:wrapNone/>
                <wp:docPr id="93" name="TextBox 92"/>
                <wp:cNvGraphicFramePr/>
                <a:graphic xmlns:a="http://schemas.openxmlformats.org/drawingml/2006/main">
                  <a:graphicData uri="http://schemas.microsoft.com/office/word/2010/wordprocessingShape">
                    <wps:wsp>
                      <wps:cNvSpPr txBox="1"/>
                      <wps:spPr>
                        <a:xfrm>
                          <a:off x="0" y="0"/>
                          <a:ext cx="631314" cy="369332"/>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4F81BD" w:themeColor="accent1"/>
                                <w:kern w:val="24"/>
                                <w:sz w:val="18"/>
                                <w:szCs w:val="18"/>
                                <w:lang w:val="en-US"/>
                              </w:rPr>
                              <w:t>MIRA Report</w:t>
                            </w:r>
                          </w:p>
                        </w:txbxContent>
                      </wps:txbx>
                      <wps:bodyPr wrap="square" rtlCol="0">
                        <a:spAutoFit/>
                      </wps:bodyPr>
                    </wps:wsp>
                  </a:graphicData>
                </a:graphic>
              </wp:anchor>
            </w:drawing>
          </mc:Choice>
          <mc:Fallback>
            <w:pict>
              <v:shape id="TextBox 92" o:spid="_x0000_s1043" type="#_x0000_t202" style="position:absolute;left:0;text-align:left;margin-left:465.7pt;margin-top:65.75pt;width:49.7pt;height:29.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4F81BD" w:themeColor="accent1"/>
                          <w:kern w:val="24"/>
                          <w:sz w:val="18"/>
                          <w:szCs w:val="18"/>
                          <w:lang w:val="en-US"/>
                        </w:rPr>
                        <w:t>MIRA Report</w:t>
                      </w:r>
                    </w:p>
                  </w:txbxContent>
                </v:textbox>
              </v:shape>
            </w:pict>
          </mc:Fallback>
        </mc:AlternateContent>
      </w:r>
      <w:r w:rsidR="00E9448F" w:rsidRPr="00E9448F">
        <w:rPr>
          <w:noProof/>
          <w:lang w:eastAsia="en-GB"/>
        </w:rPr>
        <mc:AlternateContent>
          <mc:Choice Requires="wps">
            <w:drawing>
              <wp:anchor distT="0" distB="0" distL="114300" distR="114300" simplePos="0" relativeHeight="251701248" behindDoc="0" locked="0" layoutInCell="1" allowOverlap="1" wp14:anchorId="52A67535" wp14:editId="56EB4FC3">
                <wp:simplePos x="0" y="0"/>
                <wp:positionH relativeFrom="column">
                  <wp:posOffset>6015355</wp:posOffset>
                </wp:positionH>
                <wp:positionV relativeFrom="paragraph">
                  <wp:posOffset>-667385</wp:posOffset>
                </wp:positionV>
                <wp:extent cx="468398" cy="215444"/>
                <wp:effectExtent l="0" t="0" r="0" b="0"/>
                <wp:wrapNone/>
                <wp:docPr id="94" name="TextBox 93"/>
                <wp:cNvGraphicFramePr/>
                <a:graphic xmlns:a="http://schemas.openxmlformats.org/drawingml/2006/main">
                  <a:graphicData uri="http://schemas.microsoft.com/office/word/2010/wordprocessingShape">
                    <wps:wsp>
                      <wps:cNvSpPr txBox="1"/>
                      <wps:spPr>
                        <a:xfrm>
                          <a:off x="0" y="0"/>
                          <a:ext cx="468398"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14</w:t>
                            </w:r>
                          </w:p>
                        </w:txbxContent>
                      </wps:txbx>
                      <wps:bodyPr wrap="none" rtlCol="0">
                        <a:spAutoFit/>
                      </wps:bodyPr>
                    </wps:wsp>
                  </a:graphicData>
                </a:graphic>
              </wp:anchor>
            </w:drawing>
          </mc:Choice>
          <mc:Fallback>
            <w:pict>
              <v:shape id="TextBox 93" o:spid="_x0000_s1044" type="#_x0000_t202" style="position:absolute;left:0;text-align:left;margin-left:473.65pt;margin-top:-52.55pt;width:36.9pt;height:16.95pt;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14</w:t>
                      </w:r>
                    </w:p>
                  </w:txbxContent>
                </v:textbox>
              </v:shape>
            </w:pict>
          </mc:Fallback>
        </mc:AlternateContent>
      </w:r>
      <w:r w:rsidR="00E9448F" w:rsidRPr="00E9448F">
        <w:rPr>
          <w:noProof/>
          <w:lang w:eastAsia="en-GB"/>
        </w:rPr>
        <mc:AlternateContent>
          <mc:Choice Requires="wps">
            <w:drawing>
              <wp:anchor distT="0" distB="0" distL="114300" distR="114300" simplePos="0" relativeHeight="251702272" behindDoc="0" locked="0" layoutInCell="1" allowOverlap="1" wp14:anchorId="1C5FE00E" wp14:editId="2523485D">
                <wp:simplePos x="0" y="0"/>
                <wp:positionH relativeFrom="column">
                  <wp:posOffset>6186170</wp:posOffset>
                </wp:positionH>
                <wp:positionV relativeFrom="paragraph">
                  <wp:posOffset>487680</wp:posOffset>
                </wp:positionV>
                <wp:extent cx="0" cy="365869"/>
                <wp:effectExtent l="0" t="0" r="19050" b="15240"/>
                <wp:wrapNone/>
                <wp:docPr id="95" name="Straight Connector 94"/>
                <wp:cNvGraphicFramePr/>
                <a:graphic xmlns:a="http://schemas.openxmlformats.org/drawingml/2006/main">
                  <a:graphicData uri="http://schemas.microsoft.com/office/word/2010/wordprocessingShape">
                    <wps:wsp>
                      <wps:cNvCnPr/>
                      <wps:spPr>
                        <a:xfrm>
                          <a:off x="0" y="0"/>
                          <a:ext cx="0" cy="36586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487.1pt,38.4pt" to="487.1pt,6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" strokecolor="#4579b8 [3044]"/>
            </w:pict>
          </mc:Fallback>
        </mc:AlternateContent>
      </w:r>
      <w:r w:rsidR="00E9448F" w:rsidRPr="00E9448F">
        <w:rPr>
          <w:noProof/>
          <w:lang w:eastAsia="en-GB"/>
        </w:rPr>
        <mc:AlternateContent>
          <mc:Choice Requires="wps">
            <w:drawing>
              <wp:anchor distT="0" distB="0" distL="114300" distR="114300" simplePos="0" relativeHeight="251703296" behindDoc="0" locked="0" layoutInCell="1" allowOverlap="1" wp14:anchorId="559BD201" wp14:editId="55D44F5F">
                <wp:simplePos x="0" y="0"/>
                <wp:positionH relativeFrom="column">
                  <wp:posOffset>6188075</wp:posOffset>
                </wp:positionH>
                <wp:positionV relativeFrom="paragraph">
                  <wp:posOffset>-514350</wp:posOffset>
                </wp:positionV>
                <wp:extent cx="0" cy="845905"/>
                <wp:effectExtent l="0" t="0" r="19050" b="11430"/>
                <wp:wrapNone/>
                <wp:docPr id="96" name="Straight Connector 95"/>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87.25pt,-40.5pt" to="487.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" strokecolor="#bfbfbf [2412]"/>
            </w:pict>
          </mc:Fallback>
        </mc:AlternateContent>
      </w:r>
      <w:r w:rsidR="00E9448F" w:rsidRPr="00E9448F">
        <w:rPr>
          <w:noProof/>
          <w:lang w:eastAsia="en-GB"/>
        </w:rPr>
        <mc:AlternateContent>
          <mc:Choice Requires="wps">
            <w:drawing>
              <wp:anchor distT="0" distB="0" distL="114300" distR="114300" simplePos="0" relativeHeight="251704320" behindDoc="0" locked="0" layoutInCell="1" allowOverlap="1" wp14:anchorId="4CF5D5A3" wp14:editId="0E11BE29">
                <wp:simplePos x="0" y="0"/>
                <wp:positionH relativeFrom="column">
                  <wp:posOffset>3377565</wp:posOffset>
                </wp:positionH>
                <wp:positionV relativeFrom="paragraph">
                  <wp:posOffset>854075</wp:posOffset>
                </wp:positionV>
                <wp:extent cx="792088" cy="369332"/>
                <wp:effectExtent l="0" t="0" r="0" b="0"/>
                <wp:wrapNone/>
                <wp:docPr id="97" name="TextBox 96"/>
                <wp:cNvGraphicFramePr/>
                <a:graphic xmlns:a="http://schemas.openxmlformats.org/drawingml/2006/main">
                  <a:graphicData uri="http://schemas.microsoft.com/office/word/2010/wordprocessingShape">
                    <wps:wsp>
                      <wps:cNvSpPr txBox="1"/>
                      <wps:spPr>
                        <a:xfrm>
                          <a:off x="0" y="0"/>
                          <a:ext cx="792088" cy="369332"/>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i/>
                                <w:iCs/>
                                <w:color w:val="4F81BD" w:themeColor="accent1"/>
                                <w:kern w:val="24"/>
                                <w:sz w:val="18"/>
                                <w:szCs w:val="18"/>
                                <w:lang w:val="en-US"/>
                              </w:rPr>
                              <w:t>PSD/SA updates</w:t>
                            </w:r>
                          </w:p>
                        </w:txbxContent>
                      </wps:txbx>
                      <wps:bodyPr wrap="square" rtlCol="0">
                        <a:spAutoFit/>
                      </wps:bodyPr>
                    </wps:wsp>
                  </a:graphicData>
                </a:graphic>
              </wp:anchor>
            </w:drawing>
          </mc:Choice>
          <mc:Fallback>
            <w:pict>
              <v:shape id="TextBox 96" o:spid="_x0000_s1045" type="#_x0000_t202" style="position:absolute;left:0;text-align:left;margin-left:265.95pt;margin-top:67.25pt;width:62.35pt;height:29.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i/>
                          <w:iCs/>
                          <w:color w:val="4F81BD" w:themeColor="accent1"/>
                          <w:kern w:val="24"/>
                          <w:sz w:val="18"/>
                          <w:szCs w:val="18"/>
                          <w:lang w:val="en-US"/>
                        </w:rPr>
                        <w:t>PSD/SA updates</w:t>
                      </w:r>
                    </w:p>
                  </w:txbxContent>
                </v:textbox>
              </v:shape>
            </w:pict>
          </mc:Fallback>
        </mc:AlternateContent>
      </w:r>
      <w:r w:rsidR="00E9448F" w:rsidRPr="00E9448F">
        <w:rPr>
          <w:noProof/>
          <w:lang w:eastAsia="en-GB"/>
        </w:rPr>
        <mc:AlternateContent>
          <mc:Choice Requires="wps">
            <w:drawing>
              <wp:anchor distT="0" distB="0" distL="114300" distR="114300" simplePos="0" relativeHeight="251705344" behindDoc="0" locked="0" layoutInCell="1" allowOverlap="1" wp14:anchorId="59B8EC9B" wp14:editId="2659DB9D">
                <wp:simplePos x="0" y="0"/>
                <wp:positionH relativeFrom="column">
                  <wp:posOffset>4097655</wp:posOffset>
                </wp:positionH>
                <wp:positionV relativeFrom="paragraph">
                  <wp:posOffset>853440</wp:posOffset>
                </wp:positionV>
                <wp:extent cx="792088" cy="646331"/>
                <wp:effectExtent l="0" t="0" r="0" b="0"/>
                <wp:wrapNone/>
                <wp:docPr id="98" name="TextBox 97"/>
                <wp:cNvGraphicFramePr/>
                <a:graphic xmlns:a="http://schemas.openxmlformats.org/drawingml/2006/main">
                  <a:graphicData uri="http://schemas.microsoft.com/office/word/2010/wordprocessingShape">
                    <wps:wsp>
                      <wps:cNvSpPr txBox="1"/>
                      <wps:spPr>
                        <a:xfrm>
                          <a:off x="0" y="0"/>
                          <a:ext cx="792088" cy="646331"/>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i/>
                                <w:iCs/>
                                <w:color w:val="4F81BD" w:themeColor="accent1"/>
                                <w:kern w:val="24"/>
                                <w:sz w:val="18"/>
                                <w:szCs w:val="18"/>
                                <w:lang w:val="en-US"/>
                              </w:rPr>
                              <w:t>MIRA Community level assessment</w:t>
                            </w:r>
                          </w:p>
                        </w:txbxContent>
                      </wps:txbx>
                      <wps:bodyPr wrap="square" rtlCol="0">
                        <a:spAutoFit/>
                      </wps:bodyPr>
                    </wps:wsp>
                  </a:graphicData>
                </a:graphic>
              </wp:anchor>
            </w:drawing>
          </mc:Choice>
          <mc:Fallback>
            <w:pict>
              <v:shape id="TextBox 97" o:spid="_x0000_s1046" type="#_x0000_t202" style="position:absolute;left:0;text-align:left;margin-left:322.65pt;margin-top:67.2pt;width:62.35pt;height:50.9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i/>
                          <w:iCs/>
                          <w:color w:val="4F81BD" w:themeColor="accent1"/>
                          <w:kern w:val="24"/>
                          <w:sz w:val="18"/>
                          <w:szCs w:val="18"/>
                          <w:lang w:val="en-US"/>
                        </w:rPr>
                        <w:t>MIRA Community level assessment</w:t>
                      </w:r>
                    </w:p>
                  </w:txbxContent>
                </v:textbox>
              </v:shape>
            </w:pict>
          </mc:Fallback>
        </mc:AlternateContent>
      </w:r>
      <w:r w:rsidR="00E9448F" w:rsidRPr="00E9448F">
        <w:rPr>
          <w:noProof/>
          <w:lang w:eastAsia="en-GB"/>
        </w:rPr>
        <mc:AlternateContent>
          <mc:Choice Requires="wps">
            <w:drawing>
              <wp:anchor distT="0" distB="0" distL="114300" distR="114300" simplePos="0" relativeHeight="251706368" behindDoc="0" locked="0" layoutInCell="1" allowOverlap="1" wp14:anchorId="604ADFB0" wp14:editId="337451FB">
                <wp:simplePos x="0" y="0"/>
                <wp:positionH relativeFrom="column">
                  <wp:posOffset>5102225</wp:posOffset>
                </wp:positionH>
                <wp:positionV relativeFrom="paragraph">
                  <wp:posOffset>854075</wp:posOffset>
                </wp:positionV>
                <wp:extent cx="792088" cy="369332"/>
                <wp:effectExtent l="0" t="0" r="0" b="0"/>
                <wp:wrapNone/>
                <wp:docPr id="99" name="TextBox 98"/>
                <wp:cNvGraphicFramePr/>
                <a:graphic xmlns:a="http://schemas.openxmlformats.org/drawingml/2006/main">
                  <a:graphicData uri="http://schemas.microsoft.com/office/word/2010/wordprocessingShape">
                    <wps:wsp>
                      <wps:cNvSpPr txBox="1"/>
                      <wps:spPr>
                        <a:xfrm>
                          <a:off x="0" y="0"/>
                          <a:ext cx="792088" cy="369332"/>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i/>
                                <w:iCs/>
                                <w:color w:val="4F81BD" w:themeColor="accent1"/>
                                <w:kern w:val="24"/>
                                <w:sz w:val="18"/>
                                <w:szCs w:val="18"/>
                                <w:lang w:val="en-US"/>
                              </w:rPr>
                              <w:t>MIRA Joint Analysis</w:t>
                            </w:r>
                          </w:p>
                        </w:txbxContent>
                      </wps:txbx>
                      <wps:bodyPr wrap="square" rtlCol="0">
                        <a:spAutoFit/>
                      </wps:bodyPr>
                    </wps:wsp>
                  </a:graphicData>
                </a:graphic>
              </wp:anchor>
            </w:drawing>
          </mc:Choice>
          <mc:Fallback>
            <w:pict>
              <v:shape id="TextBox 98" o:spid="_x0000_s1047" type="#_x0000_t202" style="position:absolute;left:0;text-align:left;margin-left:401.75pt;margin-top:67.25pt;width:62.35pt;height:29.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i/>
                          <w:iCs/>
                          <w:color w:val="4F81BD" w:themeColor="accent1"/>
                          <w:kern w:val="24"/>
                          <w:sz w:val="18"/>
                          <w:szCs w:val="18"/>
                          <w:lang w:val="en-US"/>
                        </w:rPr>
                        <w:t>MIRA Joint Analysis</w:t>
                      </w:r>
                    </w:p>
                  </w:txbxContent>
                </v:textbox>
              </v:shape>
            </w:pict>
          </mc:Fallback>
        </mc:AlternateContent>
      </w:r>
      <w:r w:rsidR="00E9448F" w:rsidRPr="00E9448F">
        <w:rPr>
          <w:noProof/>
          <w:lang w:eastAsia="en-GB"/>
        </w:rPr>
        <mc:AlternateContent>
          <mc:Choice Requires="wps">
            <w:drawing>
              <wp:anchor distT="0" distB="0" distL="114300" distR="114300" simplePos="0" relativeHeight="251707392" behindDoc="0" locked="0" layoutInCell="1" allowOverlap="1" wp14:anchorId="1079EB5E" wp14:editId="30473F2E">
                <wp:simplePos x="0" y="0"/>
                <wp:positionH relativeFrom="column">
                  <wp:posOffset>3114675</wp:posOffset>
                </wp:positionH>
                <wp:positionV relativeFrom="paragraph">
                  <wp:posOffset>1016635</wp:posOffset>
                </wp:positionV>
                <wp:extent cx="288032" cy="0"/>
                <wp:effectExtent l="0" t="0" r="17145" b="19050"/>
                <wp:wrapNone/>
                <wp:docPr id="106" name="Straight Connector 105"/>
                <wp:cNvGraphicFramePr/>
                <a:graphic xmlns:a="http://schemas.openxmlformats.org/drawingml/2006/main">
                  <a:graphicData uri="http://schemas.microsoft.com/office/word/2010/wordprocessingShape">
                    <wps:wsp>
                      <wps:cNvCnPr/>
                      <wps:spPr>
                        <a:xfrm>
                          <a:off x="0" y="0"/>
                          <a:ext cx="28803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5"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5.25pt,80.05pt" to="267.9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" strokecolor="#4579b8 [3044]">
                <v:stroke dashstyle="dash"/>
              </v:line>
            </w:pict>
          </mc:Fallback>
        </mc:AlternateContent>
      </w:r>
      <w:r w:rsidR="00E9448F" w:rsidRPr="00E9448F">
        <w:rPr>
          <w:noProof/>
          <w:lang w:eastAsia="en-GB"/>
        </w:rPr>
        <mc:AlternateContent>
          <mc:Choice Requires="wps">
            <w:drawing>
              <wp:anchor distT="0" distB="0" distL="114300" distR="114300" simplePos="0" relativeHeight="251708416" behindDoc="0" locked="0" layoutInCell="1" allowOverlap="1" wp14:anchorId="384F8CDF" wp14:editId="5EDC1396">
                <wp:simplePos x="0" y="0"/>
                <wp:positionH relativeFrom="column">
                  <wp:posOffset>3851275</wp:posOffset>
                </wp:positionH>
                <wp:positionV relativeFrom="paragraph">
                  <wp:posOffset>1016635</wp:posOffset>
                </wp:positionV>
                <wp:extent cx="288032" cy="0"/>
                <wp:effectExtent l="0" t="0" r="17145" b="19050"/>
                <wp:wrapNone/>
                <wp:docPr id="107" name="Straight Connector 106"/>
                <wp:cNvGraphicFramePr/>
                <a:graphic xmlns:a="http://schemas.openxmlformats.org/drawingml/2006/main">
                  <a:graphicData uri="http://schemas.microsoft.com/office/word/2010/wordprocessingShape">
                    <wps:wsp>
                      <wps:cNvCnPr/>
                      <wps:spPr>
                        <a:xfrm>
                          <a:off x="0" y="0"/>
                          <a:ext cx="28803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6"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03.25pt,80.05pt" to="325.9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" strokecolor="#4579b8 [3044]">
                <v:stroke dashstyle="dash"/>
              </v:line>
            </w:pict>
          </mc:Fallback>
        </mc:AlternateContent>
      </w:r>
      <w:r w:rsidR="00E9448F" w:rsidRPr="00E9448F">
        <w:rPr>
          <w:noProof/>
          <w:lang w:eastAsia="en-GB"/>
        </w:rPr>
        <mc:AlternateContent>
          <mc:Choice Requires="wps">
            <w:drawing>
              <wp:anchor distT="0" distB="0" distL="114300" distR="114300" simplePos="0" relativeHeight="251709440" behindDoc="0" locked="0" layoutInCell="1" allowOverlap="1" wp14:anchorId="3BE853C2" wp14:editId="5AE21364">
                <wp:simplePos x="0" y="0"/>
                <wp:positionH relativeFrom="column">
                  <wp:posOffset>4803775</wp:posOffset>
                </wp:positionH>
                <wp:positionV relativeFrom="paragraph">
                  <wp:posOffset>1016635</wp:posOffset>
                </wp:positionV>
                <wp:extent cx="288032" cy="0"/>
                <wp:effectExtent l="0" t="0" r="17145" b="19050"/>
                <wp:wrapNone/>
                <wp:docPr id="108" name="Straight Connector 107"/>
                <wp:cNvGraphicFramePr/>
                <a:graphic xmlns:a="http://schemas.openxmlformats.org/drawingml/2006/main">
                  <a:graphicData uri="http://schemas.microsoft.com/office/word/2010/wordprocessingShape">
                    <wps:wsp>
                      <wps:cNvCnPr/>
                      <wps:spPr>
                        <a:xfrm>
                          <a:off x="0" y="0"/>
                          <a:ext cx="28803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7"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378.25pt,80.05pt" to="400.9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" strokecolor="#4579b8 [3044]">
                <v:stroke dashstyle="dash"/>
              </v:line>
            </w:pict>
          </mc:Fallback>
        </mc:AlternateContent>
      </w:r>
      <w:r w:rsidR="00E9448F" w:rsidRPr="00E9448F">
        <w:rPr>
          <w:noProof/>
          <w:lang w:eastAsia="en-GB"/>
        </w:rPr>
        <mc:AlternateContent>
          <mc:Choice Requires="wps">
            <w:drawing>
              <wp:anchor distT="0" distB="0" distL="114300" distR="114300" simplePos="0" relativeHeight="251710464" behindDoc="0" locked="0" layoutInCell="1" allowOverlap="1" wp14:anchorId="2E0EBBF8" wp14:editId="064DEE5E">
                <wp:simplePos x="0" y="0"/>
                <wp:positionH relativeFrom="column">
                  <wp:posOffset>5681980</wp:posOffset>
                </wp:positionH>
                <wp:positionV relativeFrom="paragraph">
                  <wp:posOffset>1009015</wp:posOffset>
                </wp:positionV>
                <wp:extent cx="288032" cy="0"/>
                <wp:effectExtent l="0" t="0" r="17145" b="19050"/>
                <wp:wrapNone/>
                <wp:docPr id="109" name="Straight Connector 108"/>
                <wp:cNvGraphicFramePr/>
                <a:graphic xmlns:a="http://schemas.openxmlformats.org/drawingml/2006/main">
                  <a:graphicData uri="http://schemas.microsoft.com/office/word/2010/wordprocessingShape">
                    <wps:wsp>
                      <wps:cNvCnPr/>
                      <wps:spPr>
                        <a:xfrm>
                          <a:off x="0" y="0"/>
                          <a:ext cx="288032"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8"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47.4pt,79.45pt" to="470.1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" strokecolor="#4579b8 [3044]">
                <v:stroke dashstyle="dash"/>
              </v:line>
            </w:pict>
          </mc:Fallback>
        </mc:AlternateContent>
      </w:r>
      <w:r w:rsidR="00E9448F" w:rsidRPr="00E9448F">
        <w:rPr>
          <w:noProof/>
          <w:lang w:eastAsia="en-GB"/>
        </w:rPr>
        <mc:AlternateContent>
          <mc:Choice Requires="wps">
            <w:drawing>
              <wp:anchor distT="0" distB="0" distL="114300" distR="114300" simplePos="0" relativeHeight="251711488" behindDoc="0" locked="0" layoutInCell="1" allowOverlap="1" wp14:anchorId="76BE3462" wp14:editId="79EC8231">
                <wp:simplePos x="0" y="0"/>
                <wp:positionH relativeFrom="column">
                  <wp:posOffset>3665855</wp:posOffset>
                </wp:positionH>
                <wp:positionV relativeFrom="paragraph">
                  <wp:posOffset>-667385</wp:posOffset>
                </wp:positionV>
                <wp:extent cx="417102" cy="215444"/>
                <wp:effectExtent l="0" t="0" r="0" b="0"/>
                <wp:wrapNone/>
                <wp:docPr id="112" name="TextBox 111"/>
                <wp:cNvGraphicFramePr/>
                <a:graphic xmlns:a="http://schemas.openxmlformats.org/drawingml/2006/main">
                  <a:graphicData uri="http://schemas.microsoft.com/office/word/2010/wordprocessingShape">
                    <wps:wsp>
                      <wps:cNvSpPr txBox="1"/>
                      <wps:spPr>
                        <a:xfrm>
                          <a:off x="0" y="0"/>
                          <a:ext cx="417102"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7</w:t>
                            </w:r>
                          </w:p>
                        </w:txbxContent>
                      </wps:txbx>
                      <wps:bodyPr wrap="none" rtlCol="0">
                        <a:spAutoFit/>
                      </wps:bodyPr>
                    </wps:wsp>
                  </a:graphicData>
                </a:graphic>
              </wp:anchor>
            </w:drawing>
          </mc:Choice>
          <mc:Fallback>
            <w:pict>
              <v:shape id="TextBox 111" o:spid="_x0000_s1048" type="#_x0000_t202" style="position:absolute;left:0;text-align:left;margin-left:288.65pt;margin-top:-52.55pt;width:32.85pt;height:16.95pt;z-index:2517114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7</w:t>
                      </w:r>
                    </w:p>
                  </w:txbxContent>
                </v:textbox>
              </v:shape>
            </w:pict>
          </mc:Fallback>
        </mc:AlternateContent>
      </w:r>
      <w:r w:rsidR="00E9448F" w:rsidRPr="00E9448F">
        <w:rPr>
          <w:noProof/>
          <w:lang w:eastAsia="en-GB"/>
        </w:rPr>
        <mc:AlternateContent>
          <mc:Choice Requires="wps">
            <w:drawing>
              <wp:anchor distT="0" distB="0" distL="114300" distR="114300" simplePos="0" relativeHeight="251712512" behindDoc="0" locked="0" layoutInCell="1" allowOverlap="1" wp14:anchorId="014B95E7" wp14:editId="4BC27B62">
                <wp:simplePos x="0" y="0"/>
                <wp:positionH relativeFrom="column">
                  <wp:posOffset>3857625</wp:posOffset>
                </wp:positionH>
                <wp:positionV relativeFrom="paragraph">
                  <wp:posOffset>-514350</wp:posOffset>
                </wp:positionV>
                <wp:extent cx="0" cy="845905"/>
                <wp:effectExtent l="0" t="0" r="19050" b="11430"/>
                <wp:wrapNone/>
                <wp:docPr id="113" name="Straight Connector 112"/>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2"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303.75pt,-40.5pt" to="303.7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" strokecolor="#bfbfbf [2412]"/>
            </w:pict>
          </mc:Fallback>
        </mc:AlternateContent>
      </w:r>
      <w:r w:rsidR="00E9448F" w:rsidRPr="00E9448F">
        <w:rPr>
          <w:noProof/>
          <w:lang w:eastAsia="en-GB"/>
        </w:rPr>
        <mc:AlternateContent>
          <mc:Choice Requires="wps">
            <w:drawing>
              <wp:anchor distT="0" distB="0" distL="114300" distR="114300" simplePos="0" relativeHeight="251713536" behindDoc="0" locked="0" layoutInCell="1" allowOverlap="1" wp14:anchorId="7F044ED7" wp14:editId="63519D84">
                <wp:simplePos x="0" y="0"/>
                <wp:positionH relativeFrom="column">
                  <wp:posOffset>4770120</wp:posOffset>
                </wp:positionH>
                <wp:positionV relativeFrom="paragraph">
                  <wp:posOffset>-667385</wp:posOffset>
                </wp:positionV>
                <wp:extent cx="468398" cy="215444"/>
                <wp:effectExtent l="0" t="0" r="0" b="0"/>
                <wp:wrapNone/>
                <wp:docPr id="114" name="TextBox 113"/>
                <wp:cNvGraphicFramePr/>
                <a:graphic xmlns:a="http://schemas.openxmlformats.org/drawingml/2006/main">
                  <a:graphicData uri="http://schemas.microsoft.com/office/word/2010/wordprocessingShape">
                    <wps:wsp>
                      <wps:cNvSpPr txBox="1"/>
                      <wps:spPr>
                        <a:xfrm>
                          <a:off x="0" y="0"/>
                          <a:ext cx="468398"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10</w:t>
                            </w:r>
                          </w:p>
                        </w:txbxContent>
                      </wps:txbx>
                      <wps:bodyPr wrap="none" rtlCol="0">
                        <a:spAutoFit/>
                      </wps:bodyPr>
                    </wps:wsp>
                  </a:graphicData>
                </a:graphic>
              </wp:anchor>
            </w:drawing>
          </mc:Choice>
          <mc:Fallback>
            <w:pict>
              <v:shape id="TextBox 113" o:spid="_x0000_s1049" type="#_x0000_t202" style="position:absolute;left:0;text-align:left;margin-left:375.6pt;margin-top:-52.55pt;width:36.9pt;height:16.95pt;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10</w:t>
                      </w:r>
                    </w:p>
                  </w:txbxContent>
                </v:textbox>
              </v:shape>
            </w:pict>
          </mc:Fallback>
        </mc:AlternateContent>
      </w:r>
      <w:r w:rsidR="00E9448F" w:rsidRPr="00E9448F">
        <w:rPr>
          <w:noProof/>
          <w:lang w:eastAsia="en-GB"/>
        </w:rPr>
        <mc:AlternateContent>
          <mc:Choice Requires="wps">
            <w:drawing>
              <wp:anchor distT="0" distB="0" distL="114300" distR="114300" simplePos="0" relativeHeight="251714560" behindDoc="0" locked="0" layoutInCell="1" allowOverlap="1" wp14:anchorId="4D14C444" wp14:editId="30BA5373">
                <wp:simplePos x="0" y="0"/>
                <wp:positionH relativeFrom="column">
                  <wp:posOffset>4961890</wp:posOffset>
                </wp:positionH>
                <wp:positionV relativeFrom="paragraph">
                  <wp:posOffset>-514350</wp:posOffset>
                </wp:positionV>
                <wp:extent cx="0" cy="845905"/>
                <wp:effectExtent l="0" t="0" r="19050" b="11430"/>
                <wp:wrapNone/>
                <wp:docPr id="115" name="Straight Connector 114"/>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4"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90.7pt,-40.5pt" to="390.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" strokecolor="#bfbfbf [2412]"/>
            </w:pict>
          </mc:Fallback>
        </mc:AlternateContent>
      </w:r>
      <w:r w:rsidR="00E9448F" w:rsidRPr="00E9448F">
        <w:rPr>
          <w:noProof/>
          <w:lang w:eastAsia="en-GB"/>
        </w:rPr>
        <mc:AlternateContent>
          <mc:Choice Requires="wps">
            <w:drawing>
              <wp:anchor distT="0" distB="0" distL="114300" distR="114300" simplePos="0" relativeHeight="251715584" behindDoc="0" locked="0" layoutInCell="1" allowOverlap="1" wp14:anchorId="77202815" wp14:editId="27AEAE82">
                <wp:simplePos x="0" y="0"/>
                <wp:positionH relativeFrom="column">
                  <wp:posOffset>1957070</wp:posOffset>
                </wp:positionH>
                <wp:positionV relativeFrom="paragraph">
                  <wp:posOffset>2835910</wp:posOffset>
                </wp:positionV>
                <wp:extent cx="5164844" cy="15581"/>
                <wp:effectExtent l="0" t="0" r="17145" b="22860"/>
                <wp:wrapNone/>
                <wp:docPr id="116" name="Straight Connector 115"/>
                <wp:cNvGraphicFramePr/>
                <a:graphic xmlns:a="http://schemas.openxmlformats.org/drawingml/2006/main">
                  <a:graphicData uri="http://schemas.microsoft.com/office/word/2010/wordprocessingShape">
                    <wps:wsp>
                      <wps:cNvCnPr/>
                      <wps:spPr>
                        <a:xfrm>
                          <a:off x="0" y="0"/>
                          <a:ext cx="5164844" cy="15581"/>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5"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54.1pt,223.3pt" to="560.8pt,2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" strokecolor="#7f7f7f [1612]">
                <v:stroke dashstyle="dash"/>
              </v:line>
            </w:pict>
          </mc:Fallback>
        </mc:AlternateContent>
      </w:r>
      <w:r w:rsidR="00E9448F" w:rsidRPr="00E9448F">
        <w:rPr>
          <w:noProof/>
          <w:lang w:eastAsia="en-GB"/>
        </w:rPr>
        <mc:AlternateContent>
          <mc:Choice Requires="wps">
            <w:drawing>
              <wp:anchor distT="0" distB="0" distL="114300" distR="114300" simplePos="0" relativeHeight="251716608" behindDoc="0" locked="0" layoutInCell="1" allowOverlap="1" wp14:anchorId="736974E2" wp14:editId="2FB60321">
                <wp:simplePos x="0" y="0"/>
                <wp:positionH relativeFrom="column">
                  <wp:posOffset>2081530</wp:posOffset>
                </wp:positionH>
                <wp:positionV relativeFrom="paragraph">
                  <wp:posOffset>2851785</wp:posOffset>
                </wp:positionV>
                <wp:extent cx="787876" cy="369332"/>
                <wp:effectExtent l="0" t="0" r="0" b="0"/>
                <wp:wrapNone/>
                <wp:docPr id="117" name="TextBox 116"/>
                <wp:cNvGraphicFramePr/>
                <a:graphic xmlns:a="http://schemas.openxmlformats.org/drawingml/2006/main">
                  <a:graphicData uri="http://schemas.microsoft.com/office/word/2010/wordprocessingShape">
                    <wps:wsp>
                      <wps:cNvSpPr txBox="1"/>
                      <wps:spPr>
                        <a:xfrm>
                          <a:off x="0" y="0"/>
                          <a:ext cx="787876" cy="369332"/>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Establishing OSOCC</w:t>
                            </w:r>
                          </w:p>
                        </w:txbxContent>
                      </wps:txbx>
                      <wps:bodyPr wrap="square" rtlCol="0">
                        <a:spAutoFit/>
                      </wps:bodyPr>
                    </wps:wsp>
                  </a:graphicData>
                </a:graphic>
              </wp:anchor>
            </w:drawing>
          </mc:Choice>
          <mc:Fallback>
            <w:pict>
              <v:shape id="TextBox 116" o:spid="_x0000_s1050" type="#_x0000_t202" style="position:absolute;left:0;text-align:left;margin-left:163.9pt;margin-top:224.55pt;width:62.05pt;height:29.1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Establishing OSOCC</w:t>
                      </w:r>
                    </w:p>
                  </w:txbxContent>
                </v:textbox>
              </v:shape>
            </w:pict>
          </mc:Fallback>
        </mc:AlternateContent>
      </w:r>
      <w:r w:rsidR="00E9448F" w:rsidRPr="00E9448F">
        <w:rPr>
          <w:noProof/>
          <w:lang w:eastAsia="en-GB"/>
        </w:rPr>
        <mc:AlternateContent>
          <mc:Choice Requires="wps">
            <w:drawing>
              <wp:anchor distT="0" distB="0" distL="114300" distR="114300" simplePos="0" relativeHeight="251717632" behindDoc="0" locked="0" layoutInCell="1" allowOverlap="1" wp14:anchorId="74A2DABB" wp14:editId="26AE3EA8">
                <wp:simplePos x="0" y="0"/>
                <wp:positionH relativeFrom="column">
                  <wp:posOffset>6838315</wp:posOffset>
                </wp:positionH>
                <wp:positionV relativeFrom="paragraph">
                  <wp:posOffset>2851785</wp:posOffset>
                </wp:positionV>
                <wp:extent cx="787876" cy="507831"/>
                <wp:effectExtent l="0" t="0" r="0" b="0"/>
                <wp:wrapNone/>
                <wp:docPr id="122" name="TextBox 121"/>
                <wp:cNvGraphicFramePr/>
                <a:graphic xmlns:a="http://schemas.openxmlformats.org/drawingml/2006/main">
                  <a:graphicData uri="http://schemas.microsoft.com/office/word/2010/wordprocessingShape">
                    <wps:wsp>
                      <wps:cNvSpPr txBox="1"/>
                      <wps:spPr>
                        <a:xfrm>
                          <a:off x="0" y="0"/>
                          <a:ext cx="787876" cy="507831"/>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End of UNDAC mission</w:t>
                            </w:r>
                          </w:p>
                        </w:txbxContent>
                      </wps:txbx>
                      <wps:bodyPr wrap="square" rtlCol="0">
                        <a:spAutoFit/>
                      </wps:bodyPr>
                    </wps:wsp>
                  </a:graphicData>
                </a:graphic>
              </wp:anchor>
            </w:drawing>
          </mc:Choice>
          <mc:Fallback>
            <w:pict>
              <v:shape id="TextBox 121" o:spid="_x0000_s1051" type="#_x0000_t202" style="position:absolute;left:0;text-align:left;margin-left:538.45pt;margin-top:224.55pt;width:62.05pt;height:40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End of UNDAC mission</w:t>
                      </w:r>
                    </w:p>
                  </w:txbxContent>
                </v:textbox>
              </v:shape>
            </w:pict>
          </mc:Fallback>
        </mc:AlternateContent>
      </w:r>
      <w:r w:rsidR="00E9448F" w:rsidRPr="00E9448F">
        <w:rPr>
          <w:noProof/>
          <w:lang w:eastAsia="en-GB"/>
        </w:rPr>
        <mc:AlternateContent>
          <mc:Choice Requires="wps">
            <w:drawing>
              <wp:anchor distT="0" distB="0" distL="114300" distR="114300" simplePos="0" relativeHeight="251718656" behindDoc="0" locked="0" layoutInCell="1" allowOverlap="1" wp14:anchorId="05A67D4A" wp14:editId="5F213395">
                <wp:simplePos x="0" y="0"/>
                <wp:positionH relativeFrom="column">
                  <wp:posOffset>2729865</wp:posOffset>
                </wp:positionH>
                <wp:positionV relativeFrom="paragraph">
                  <wp:posOffset>-667385</wp:posOffset>
                </wp:positionV>
                <wp:extent cx="417102" cy="215444"/>
                <wp:effectExtent l="0" t="0" r="0" b="0"/>
                <wp:wrapNone/>
                <wp:docPr id="125" name="TextBox 124"/>
                <wp:cNvGraphicFramePr/>
                <a:graphic xmlns:a="http://schemas.openxmlformats.org/drawingml/2006/main">
                  <a:graphicData uri="http://schemas.microsoft.com/office/word/2010/wordprocessingShape">
                    <wps:wsp>
                      <wps:cNvSpPr txBox="1"/>
                      <wps:spPr>
                        <a:xfrm>
                          <a:off x="0" y="0"/>
                          <a:ext cx="417102"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4</w:t>
                            </w:r>
                          </w:p>
                        </w:txbxContent>
                      </wps:txbx>
                      <wps:bodyPr wrap="none" rtlCol="0">
                        <a:spAutoFit/>
                      </wps:bodyPr>
                    </wps:wsp>
                  </a:graphicData>
                </a:graphic>
              </wp:anchor>
            </w:drawing>
          </mc:Choice>
          <mc:Fallback>
            <w:pict>
              <v:shape id="TextBox 124" o:spid="_x0000_s1052" type="#_x0000_t202" style="position:absolute;left:0;text-align:left;margin-left:214.95pt;margin-top:-52.55pt;width:32.85pt;height:16.95pt;z-index:251718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4</w:t>
                      </w:r>
                    </w:p>
                  </w:txbxContent>
                </v:textbox>
              </v:shape>
            </w:pict>
          </mc:Fallback>
        </mc:AlternateContent>
      </w:r>
      <w:r w:rsidR="00E9448F" w:rsidRPr="00E9448F">
        <w:rPr>
          <w:noProof/>
          <w:lang w:eastAsia="en-GB"/>
        </w:rPr>
        <mc:AlternateContent>
          <mc:Choice Requires="wps">
            <w:drawing>
              <wp:anchor distT="0" distB="0" distL="114300" distR="114300" simplePos="0" relativeHeight="251719680" behindDoc="0" locked="0" layoutInCell="1" allowOverlap="1" wp14:anchorId="17C4C1B5" wp14:editId="724809C7">
                <wp:simplePos x="0" y="0"/>
                <wp:positionH relativeFrom="column">
                  <wp:posOffset>2901950</wp:posOffset>
                </wp:positionH>
                <wp:positionV relativeFrom="paragraph">
                  <wp:posOffset>-514350</wp:posOffset>
                </wp:positionV>
                <wp:extent cx="0" cy="845905"/>
                <wp:effectExtent l="0" t="0" r="19050" b="11430"/>
                <wp:wrapNone/>
                <wp:docPr id="126" name="Straight Connector 125"/>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228.5pt,-40.5pt" to="228.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" strokecolor="#bfbfbf [2412]"/>
            </w:pict>
          </mc:Fallback>
        </mc:AlternateContent>
      </w:r>
      <w:r w:rsidR="00E9448F" w:rsidRPr="00E9448F">
        <w:rPr>
          <w:noProof/>
          <w:lang w:eastAsia="en-GB"/>
        </w:rPr>
        <mc:AlternateContent>
          <mc:Choice Requires="wps">
            <w:drawing>
              <wp:anchor distT="0" distB="0" distL="114300" distR="114300" simplePos="0" relativeHeight="251720704" behindDoc="0" locked="0" layoutInCell="1" allowOverlap="1" wp14:anchorId="50AC0D01" wp14:editId="737BC6FC">
                <wp:simplePos x="0" y="0"/>
                <wp:positionH relativeFrom="column">
                  <wp:posOffset>2899410</wp:posOffset>
                </wp:positionH>
                <wp:positionV relativeFrom="paragraph">
                  <wp:posOffset>484505</wp:posOffset>
                </wp:positionV>
                <wp:extent cx="12038" cy="2880320"/>
                <wp:effectExtent l="0" t="0" r="26670" b="15875"/>
                <wp:wrapNone/>
                <wp:docPr id="127" name="Straight Connector 126"/>
                <wp:cNvGraphicFramePr/>
                <a:graphic xmlns:a="http://schemas.openxmlformats.org/drawingml/2006/main">
                  <a:graphicData uri="http://schemas.microsoft.com/office/word/2010/wordprocessingShape">
                    <wps:wsp>
                      <wps:cNvCnPr/>
                      <wps:spPr>
                        <a:xfrm>
                          <a:off x="0" y="0"/>
                          <a:ext cx="12038" cy="288032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6"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28.3pt,38.15pt" to="229.25pt,2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" strokecolor="red"/>
            </w:pict>
          </mc:Fallback>
        </mc:AlternateContent>
      </w:r>
      <w:r w:rsidR="00E9448F" w:rsidRPr="00E9448F">
        <w:rPr>
          <w:noProof/>
          <w:lang w:eastAsia="en-GB"/>
        </w:rPr>
        <mc:AlternateContent>
          <mc:Choice Requires="wps">
            <w:drawing>
              <wp:anchor distT="0" distB="0" distL="114300" distR="114300" simplePos="0" relativeHeight="251721728" behindDoc="0" locked="0" layoutInCell="1" allowOverlap="1" wp14:anchorId="6E8DB9C4" wp14:editId="4E1C76BC">
                <wp:simplePos x="0" y="0"/>
                <wp:positionH relativeFrom="column">
                  <wp:posOffset>3080385</wp:posOffset>
                </wp:positionH>
                <wp:positionV relativeFrom="paragraph">
                  <wp:posOffset>-667385</wp:posOffset>
                </wp:positionV>
                <wp:extent cx="379184" cy="215444"/>
                <wp:effectExtent l="0" t="0" r="0" b="0"/>
                <wp:wrapNone/>
                <wp:docPr id="129" name="TextBox 128"/>
                <wp:cNvGraphicFramePr/>
                <a:graphic xmlns:a="http://schemas.openxmlformats.org/drawingml/2006/main">
                  <a:graphicData uri="http://schemas.microsoft.com/office/word/2010/wordprocessingShape">
                    <wps:wsp>
                      <wps:cNvSpPr txBox="1"/>
                      <wps:spPr>
                        <a:xfrm>
                          <a:off x="0" y="0"/>
                          <a:ext cx="379184"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5</w:t>
                            </w:r>
                          </w:p>
                        </w:txbxContent>
                      </wps:txbx>
                      <wps:bodyPr wrap="none" rtlCol="0">
                        <a:spAutoFit/>
                      </wps:bodyPr>
                    </wps:wsp>
                  </a:graphicData>
                </a:graphic>
              </wp:anchor>
            </w:drawing>
          </mc:Choice>
          <mc:Fallback>
            <w:pict>
              <v:shape id="TextBox 128" o:spid="_x0000_s1053" type="#_x0000_t202" style="position:absolute;left:0;text-align:left;margin-left:242.55pt;margin-top:-52.55pt;width:29.85pt;height:16.95pt;z-index:2517217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5</w:t>
                      </w:r>
                    </w:p>
                  </w:txbxContent>
                </v:textbox>
              </v:shape>
            </w:pict>
          </mc:Fallback>
        </mc:AlternateContent>
      </w:r>
      <w:r w:rsidR="00E9448F" w:rsidRPr="00E9448F">
        <w:rPr>
          <w:noProof/>
          <w:lang w:eastAsia="en-GB"/>
        </w:rPr>
        <mc:AlternateContent>
          <mc:Choice Requires="wps">
            <w:drawing>
              <wp:anchor distT="0" distB="0" distL="114300" distR="114300" simplePos="0" relativeHeight="251722752" behindDoc="0" locked="0" layoutInCell="1" allowOverlap="1" wp14:anchorId="3503DEBE" wp14:editId="7084EDB2">
                <wp:simplePos x="0" y="0"/>
                <wp:positionH relativeFrom="column">
                  <wp:posOffset>3253105</wp:posOffset>
                </wp:positionH>
                <wp:positionV relativeFrom="paragraph">
                  <wp:posOffset>-514350</wp:posOffset>
                </wp:positionV>
                <wp:extent cx="0" cy="845905"/>
                <wp:effectExtent l="0" t="0" r="19050" b="11430"/>
                <wp:wrapNone/>
                <wp:docPr id="130" name="Straight Connector 129"/>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256.15pt,-40.5pt" to="256.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" strokecolor="#bfbfbf [2412]"/>
            </w:pict>
          </mc:Fallback>
        </mc:AlternateContent>
      </w:r>
      <w:r w:rsidR="00E9448F" w:rsidRPr="00E9448F">
        <w:rPr>
          <w:noProof/>
          <w:lang w:eastAsia="en-GB"/>
        </w:rPr>
        <mc:AlternateContent>
          <mc:Choice Requires="wps">
            <w:drawing>
              <wp:anchor distT="0" distB="0" distL="114300" distR="114300" simplePos="0" relativeHeight="251723776" behindDoc="0" locked="0" layoutInCell="1" allowOverlap="1" wp14:anchorId="369FBB3A" wp14:editId="28DE79C3">
                <wp:simplePos x="0" y="0"/>
                <wp:positionH relativeFrom="column">
                  <wp:posOffset>3242945</wp:posOffset>
                </wp:positionH>
                <wp:positionV relativeFrom="paragraph">
                  <wp:posOffset>484505</wp:posOffset>
                </wp:positionV>
                <wp:extent cx="6019" cy="2719759"/>
                <wp:effectExtent l="0" t="0" r="32385" b="23495"/>
                <wp:wrapNone/>
                <wp:docPr id="131" name="Straight Connector 130"/>
                <wp:cNvGraphicFramePr/>
                <a:graphic xmlns:a="http://schemas.openxmlformats.org/drawingml/2006/main">
                  <a:graphicData uri="http://schemas.microsoft.com/office/word/2010/wordprocessingShape">
                    <wps:wsp>
                      <wps:cNvCnPr/>
                      <wps:spPr>
                        <a:xfrm>
                          <a:off x="0" y="0"/>
                          <a:ext cx="6019" cy="271975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0"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55.35pt,38.15pt" to="255.8pt,25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" strokecolor="red"/>
            </w:pict>
          </mc:Fallback>
        </mc:AlternateContent>
      </w:r>
      <w:r w:rsidR="00E9448F" w:rsidRPr="00E9448F">
        <w:rPr>
          <w:noProof/>
          <w:lang w:eastAsia="en-GB"/>
        </w:rPr>
        <mc:AlternateContent>
          <mc:Choice Requires="wps">
            <w:drawing>
              <wp:anchor distT="0" distB="0" distL="114300" distR="114300" simplePos="0" relativeHeight="251724800" behindDoc="0" locked="0" layoutInCell="1" allowOverlap="1" wp14:anchorId="79F1F192" wp14:editId="51CD7608">
                <wp:simplePos x="0" y="0"/>
                <wp:positionH relativeFrom="column">
                  <wp:posOffset>3258185</wp:posOffset>
                </wp:positionH>
                <wp:positionV relativeFrom="paragraph">
                  <wp:posOffset>3213735</wp:posOffset>
                </wp:positionV>
                <wp:extent cx="792639" cy="0"/>
                <wp:effectExtent l="0" t="0" r="26670" b="19050"/>
                <wp:wrapNone/>
                <wp:docPr id="137" name="Straight Connector 136"/>
                <wp:cNvGraphicFramePr/>
                <a:graphic xmlns:a="http://schemas.openxmlformats.org/drawingml/2006/main">
                  <a:graphicData uri="http://schemas.microsoft.com/office/word/2010/wordprocessingShape">
                    <wps:wsp>
                      <wps:cNvCnPr/>
                      <wps:spPr>
                        <a:xfrm>
                          <a:off x="0" y="0"/>
                          <a:ext cx="792639"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6"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256.55pt,253.05pt" to="318.95pt,2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" strokecolor="red"/>
            </w:pict>
          </mc:Fallback>
        </mc:AlternateContent>
      </w:r>
      <w:r w:rsidR="00E9448F" w:rsidRPr="00E9448F">
        <w:rPr>
          <w:noProof/>
          <w:lang w:eastAsia="en-GB"/>
        </w:rPr>
        <mc:AlternateContent>
          <mc:Choice Requires="wps">
            <w:drawing>
              <wp:anchor distT="0" distB="0" distL="114300" distR="114300" simplePos="0" relativeHeight="251725824" behindDoc="0" locked="0" layoutInCell="1" allowOverlap="1" wp14:anchorId="523604D2" wp14:editId="7D63C60D">
                <wp:simplePos x="0" y="0"/>
                <wp:positionH relativeFrom="column">
                  <wp:posOffset>4042410</wp:posOffset>
                </wp:positionH>
                <wp:positionV relativeFrom="paragraph">
                  <wp:posOffset>3213735</wp:posOffset>
                </wp:positionV>
                <wp:extent cx="0" cy="155044"/>
                <wp:effectExtent l="0" t="0" r="19050" b="16510"/>
                <wp:wrapNone/>
                <wp:docPr id="139" name="Straight Connector 138"/>
                <wp:cNvGraphicFramePr/>
                <a:graphic xmlns:a="http://schemas.openxmlformats.org/drawingml/2006/main">
                  <a:graphicData uri="http://schemas.microsoft.com/office/word/2010/wordprocessingShape">
                    <wps:wsp>
                      <wps:cNvCnPr/>
                      <wps:spPr>
                        <a:xfrm>
                          <a:off x="0" y="0"/>
                          <a:ext cx="0" cy="15504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8"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318.3pt,253.05pt" to="318.3pt,2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" strokecolor="red"/>
            </w:pict>
          </mc:Fallback>
        </mc:AlternateContent>
      </w:r>
      <w:r w:rsidR="00E9448F" w:rsidRPr="00E9448F">
        <w:rPr>
          <w:noProof/>
          <w:lang w:eastAsia="en-GB"/>
        </w:rPr>
        <mc:AlternateContent>
          <mc:Choice Requires="wps">
            <w:drawing>
              <wp:anchor distT="0" distB="0" distL="114300" distR="114300" simplePos="0" relativeHeight="251726848" behindDoc="0" locked="0" layoutInCell="1" allowOverlap="1" wp14:anchorId="77B1D1C9" wp14:editId="7BCA0FF7">
                <wp:simplePos x="0" y="0"/>
                <wp:positionH relativeFrom="column">
                  <wp:posOffset>3810000</wp:posOffset>
                </wp:positionH>
                <wp:positionV relativeFrom="paragraph">
                  <wp:posOffset>3375660</wp:posOffset>
                </wp:positionV>
                <wp:extent cx="1872208" cy="1754326"/>
                <wp:effectExtent l="0" t="0" r="0" b="0"/>
                <wp:wrapNone/>
                <wp:docPr id="140" name="TextBox 139"/>
                <wp:cNvGraphicFramePr/>
                <a:graphic xmlns:a="http://schemas.openxmlformats.org/drawingml/2006/main">
                  <a:graphicData uri="http://schemas.microsoft.com/office/word/2010/wordprocessingShape">
                    <wps:wsp>
                      <wps:cNvSpPr txBox="1"/>
                      <wps:spPr>
                        <a:xfrm>
                          <a:off x="0" y="0"/>
                          <a:ext cx="1872208" cy="1754326"/>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UNDAC support to primary data collection (day 5 –10):</w:t>
                            </w:r>
                          </w:p>
                          <w:p w:rsidR="00464706" w:rsidRDefault="00464706" w:rsidP="006A73D7">
                            <w:pPr>
                              <w:pStyle w:val="ListParagraph"/>
                              <w:numPr>
                                <w:ilvl w:val="0"/>
                                <w:numId w:val="9"/>
                              </w:numPr>
                              <w:spacing w:after="0" w:line="240" w:lineRule="auto"/>
                              <w:rPr>
                                <w:rFonts w:eastAsia="Times New Roman"/>
                                <w:sz w:val="18"/>
                              </w:rPr>
                            </w:pPr>
                            <w:r>
                              <w:rPr>
                                <w:rFonts w:hAnsi="Calibri"/>
                                <w:color w:val="FF0000"/>
                                <w:kern w:val="24"/>
                                <w:sz w:val="18"/>
                                <w:szCs w:val="18"/>
                                <w:lang w:val="en-US"/>
                              </w:rPr>
                              <w:t>Lead MIRA data collection teams</w:t>
                            </w:r>
                          </w:p>
                          <w:p w:rsidR="00464706" w:rsidRDefault="00464706" w:rsidP="006A73D7">
                            <w:pPr>
                              <w:pStyle w:val="ListParagraph"/>
                              <w:numPr>
                                <w:ilvl w:val="0"/>
                                <w:numId w:val="9"/>
                              </w:numPr>
                              <w:spacing w:after="0" w:line="240" w:lineRule="auto"/>
                              <w:rPr>
                                <w:rFonts w:eastAsia="Times New Roman"/>
                                <w:sz w:val="18"/>
                              </w:rPr>
                            </w:pPr>
                            <w:r>
                              <w:rPr>
                                <w:rFonts w:hAnsi="Calibri"/>
                                <w:color w:val="FF0000"/>
                                <w:kern w:val="24"/>
                                <w:sz w:val="18"/>
                                <w:szCs w:val="18"/>
                                <w:lang w:val="en-US"/>
                              </w:rPr>
                              <w:t>UNDAC team members must orient themselves to humanitarian situation in field</w:t>
                            </w:r>
                          </w:p>
                          <w:p w:rsidR="00464706" w:rsidRDefault="00464706" w:rsidP="006A73D7">
                            <w:pPr>
                              <w:pStyle w:val="ListParagraph"/>
                              <w:numPr>
                                <w:ilvl w:val="0"/>
                                <w:numId w:val="9"/>
                              </w:numPr>
                              <w:spacing w:after="0" w:line="240" w:lineRule="auto"/>
                              <w:rPr>
                                <w:rFonts w:eastAsia="Times New Roman"/>
                                <w:sz w:val="18"/>
                              </w:rPr>
                            </w:pPr>
                            <w:r>
                              <w:rPr>
                                <w:rFonts w:hAnsi="Calibri"/>
                                <w:color w:val="FF0000"/>
                                <w:kern w:val="24"/>
                                <w:sz w:val="18"/>
                                <w:szCs w:val="18"/>
                                <w:lang w:val="en-US"/>
                              </w:rPr>
                              <w:t>Use structured questionnaire and observation check list for data collection</w:t>
                            </w:r>
                          </w:p>
                          <w:p w:rsidR="00464706" w:rsidRDefault="00464706" w:rsidP="006A73D7">
                            <w:pPr>
                              <w:pStyle w:val="ListParagraph"/>
                              <w:numPr>
                                <w:ilvl w:val="0"/>
                                <w:numId w:val="9"/>
                              </w:numPr>
                              <w:spacing w:after="0" w:line="240" w:lineRule="auto"/>
                              <w:rPr>
                                <w:rFonts w:eastAsia="Times New Roman"/>
                                <w:sz w:val="18"/>
                              </w:rPr>
                            </w:pPr>
                            <w:r>
                              <w:rPr>
                                <w:rFonts w:hAnsi="Calibri"/>
                                <w:color w:val="FF0000"/>
                                <w:kern w:val="24"/>
                                <w:sz w:val="18"/>
                                <w:szCs w:val="18"/>
                                <w:lang w:val="en-US"/>
                              </w:rPr>
                              <w:t>Conduct key informant interviews</w:t>
                            </w:r>
                          </w:p>
                        </w:txbxContent>
                      </wps:txbx>
                      <wps:bodyPr wrap="square" rtlCol="0">
                        <a:spAutoFit/>
                      </wps:bodyPr>
                    </wps:wsp>
                  </a:graphicData>
                </a:graphic>
              </wp:anchor>
            </w:drawing>
          </mc:Choice>
          <mc:Fallback>
            <w:pict>
              <v:shape id="TextBox 139" o:spid="_x0000_s1054" type="#_x0000_t202" style="position:absolute;left:0;text-align:left;margin-left:300pt;margin-top:265.8pt;width:147.4pt;height:138.15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UNDAC support to primary data collection (day 5 –10):</w:t>
                      </w:r>
                    </w:p>
                    <w:p w:rsidR="00464706" w:rsidRDefault="00464706" w:rsidP="006A73D7">
                      <w:pPr>
                        <w:pStyle w:val="ListParagraph"/>
                        <w:numPr>
                          <w:ilvl w:val="0"/>
                          <w:numId w:val="9"/>
                        </w:numPr>
                        <w:spacing w:after="0" w:line="240" w:lineRule="auto"/>
                        <w:rPr>
                          <w:rFonts w:eastAsia="Times New Roman"/>
                          <w:sz w:val="18"/>
                        </w:rPr>
                      </w:pPr>
                      <w:r>
                        <w:rPr>
                          <w:rFonts w:hAnsi="Calibri"/>
                          <w:color w:val="FF0000"/>
                          <w:kern w:val="24"/>
                          <w:sz w:val="18"/>
                          <w:szCs w:val="18"/>
                          <w:lang w:val="en-US"/>
                        </w:rPr>
                        <w:t>Lead MIRA data collection teams</w:t>
                      </w:r>
                    </w:p>
                    <w:p w:rsidR="00464706" w:rsidRDefault="00464706" w:rsidP="006A73D7">
                      <w:pPr>
                        <w:pStyle w:val="ListParagraph"/>
                        <w:numPr>
                          <w:ilvl w:val="0"/>
                          <w:numId w:val="9"/>
                        </w:numPr>
                        <w:spacing w:after="0" w:line="240" w:lineRule="auto"/>
                        <w:rPr>
                          <w:rFonts w:eastAsia="Times New Roman"/>
                          <w:sz w:val="18"/>
                        </w:rPr>
                      </w:pPr>
                      <w:r>
                        <w:rPr>
                          <w:rFonts w:hAnsi="Calibri"/>
                          <w:color w:val="FF0000"/>
                          <w:kern w:val="24"/>
                          <w:sz w:val="18"/>
                          <w:szCs w:val="18"/>
                          <w:lang w:val="en-US"/>
                        </w:rPr>
                        <w:t>UNDAC team members must orient themselves to humanitarian situation in field</w:t>
                      </w:r>
                    </w:p>
                    <w:p w:rsidR="00464706" w:rsidRDefault="00464706" w:rsidP="006A73D7">
                      <w:pPr>
                        <w:pStyle w:val="ListParagraph"/>
                        <w:numPr>
                          <w:ilvl w:val="0"/>
                          <w:numId w:val="9"/>
                        </w:numPr>
                        <w:spacing w:after="0" w:line="240" w:lineRule="auto"/>
                        <w:rPr>
                          <w:rFonts w:eastAsia="Times New Roman"/>
                          <w:sz w:val="18"/>
                        </w:rPr>
                      </w:pPr>
                      <w:r>
                        <w:rPr>
                          <w:rFonts w:hAnsi="Calibri"/>
                          <w:color w:val="FF0000"/>
                          <w:kern w:val="24"/>
                          <w:sz w:val="18"/>
                          <w:szCs w:val="18"/>
                          <w:lang w:val="en-US"/>
                        </w:rPr>
                        <w:t>Use structured questionnaire and observation check list for data collection</w:t>
                      </w:r>
                    </w:p>
                    <w:p w:rsidR="00464706" w:rsidRDefault="00464706" w:rsidP="006A73D7">
                      <w:pPr>
                        <w:pStyle w:val="ListParagraph"/>
                        <w:numPr>
                          <w:ilvl w:val="0"/>
                          <w:numId w:val="9"/>
                        </w:numPr>
                        <w:spacing w:after="0" w:line="240" w:lineRule="auto"/>
                        <w:rPr>
                          <w:rFonts w:eastAsia="Times New Roman"/>
                          <w:sz w:val="18"/>
                        </w:rPr>
                      </w:pPr>
                      <w:r>
                        <w:rPr>
                          <w:rFonts w:hAnsi="Calibri"/>
                          <w:color w:val="FF0000"/>
                          <w:kern w:val="24"/>
                          <w:sz w:val="18"/>
                          <w:szCs w:val="18"/>
                          <w:lang w:val="en-US"/>
                        </w:rPr>
                        <w:t>Conduct key informant interviews</w:t>
                      </w:r>
                    </w:p>
                  </w:txbxContent>
                </v:textbox>
              </v:shape>
            </w:pict>
          </mc:Fallback>
        </mc:AlternateContent>
      </w:r>
      <w:r w:rsidR="00E9448F" w:rsidRPr="00E9448F">
        <w:rPr>
          <w:noProof/>
          <w:lang w:eastAsia="en-GB"/>
        </w:rPr>
        <mc:AlternateContent>
          <mc:Choice Requires="wps">
            <w:drawing>
              <wp:anchor distT="0" distB="0" distL="114300" distR="114300" simplePos="0" relativeHeight="251727872" behindDoc="0" locked="0" layoutInCell="1" allowOverlap="1" wp14:anchorId="11D371FE" wp14:editId="77C8C91A">
                <wp:simplePos x="0" y="0"/>
                <wp:positionH relativeFrom="column">
                  <wp:posOffset>3855085</wp:posOffset>
                </wp:positionH>
                <wp:positionV relativeFrom="paragraph">
                  <wp:posOffset>482600</wp:posOffset>
                </wp:positionV>
                <wp:extent cx="6019" cy="2719759"/>
                <wp:effectExtent l="0" t="0" r="32385" b="23495"/>
                <wp:wrapNone/>
                <wp:docPr id="142" name="Straight Connector 141"/>
                <wp:cNvGraphicFramePr/>
                <a:graphic xmlns:a="http://schemas.openxmlformats.org/drawingml/2006/main">
                  <a:graphicData uri="http://schemas.microsoft.com/office/word/2010/wordprocessingShape">
                    <wps:wsp>
                      <wps:cNvCnPr/>
                      <wps:spPr>
                        <a:xfrm>
                          <a:off x="0" y="0"/>
                          <a:ext cx="6019" cy="271975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1"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03.55pt,38pt" to="304pt,2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" strokecolor="red"/>
            </w:pict>
          </mc:Fallback>
        </mc:AlternateContent>
      </w:r>
      <w:r w:rsidR="00E9448F" w:rsidRPr="00E9448F">
        <w:rPr>
          <w:noProof/>
          <w:lang w:eastAsia="en-GB"/>
        </w:rPr>
        <mc:AlternateContent>
          <mc:Choice Requires="wps">
            <w:drawing>
              <wp:anchor distT="0" distB="0" distL="114300" distR="114300" simplePos="0" relativeHeight="251728896" behindDoc="0" locked="0" layoutInCell="1" allowOverlap="1" wp14:anchorId="6CD7F49C" wp14:editId="33D002C7">
                <wp:simplePos x="0" y="0"/>
                <wp:positionH relativeFrom="column">
                  <wp:posOffset>4430395</wp:posOffset>
                </wp:positionH>
                <wp:positionV relativeFrom="paragraph">
                  <wp:posOffset>-667385</wp:posOffset>
                </wp:positionV>
                <wp:extent cx="417102" cy="215444"/>
                <wp:effectExtent l="0" t="0" r="0" b="0"/>
                <wp:wrapNone/>
                <wp:docPr id="143" name="TextBox 142"/>
                <wp:cNvGraphicFramePr/>
                <a:graphic xmlns:a="http://schemas.openxmlformats.org/drawingml/2006/main">
                  <a:graphicData uri="http://schemas.microsoft.com/office/word/2010/wordprocessingShape">
                    <wps:wsp>
                      <wps:cNvSpPr txBox="1"/>
                      <wps:spPr>
                        <a:xfrm>
                          <a:off x="0" y="0"/>
                          <a:ext cx="417102"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9</w:t>
                            </w:r>
                          </w:p>
                        </w:txbxContent>
                      </wps:txbx>
                      <wps:bodyPr wrap="none" rtlCol="0">
                        <a:spAutoFit/>
                      </wps:bodyPr>
                    </wps:wsp>
                  </a:graphicData>
                </a:graphic>
              </wp:anchor>
            </w:drawing>
          </mc:Choice>
          <mc:Fallback>
            <w:pict>
              <v:shape id="TextBox 142" o:spid="_x0000_s1055" type="#_x0000_t202" style="position:absolute;left:0;text-align:left;margin-left:348.85pt;margin-top:-52.55pt;width:32.85pt;height:16.95pt;z-index:2517288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0000" w:themeColor="text1"/>
                          <w:kern w:val="24"/>
                          <w:sz w:val="16"/>
                          <w:szCs w:val="16"/>
                          <w:lang w:val="en-US"/>
                        </w:rPr>
                        <w:t>Day 9</w:t>
                      </w:r>
                    </w:p>
                  </w:txbxContent>
                </v:textbox>
              </v:shape>
            </w:pict>
          </mc:Fallback>
        </mc:AlternateContent>
      </w:r>
      <w:r w:rsidR="00E9448F" w:rsidRPr="00E9448F">
        <w:rPr>
          <w:noProof/>
          <w:lang w:eastAsia="en-GB"/>
        </w:rPr>
        <mc:AlternateContent>
          <mc:Choice Requires="wps">
            <w:drawing>
              <wp:anchor distT="0" distB="0" distL="114300" distR="114300" simplePos="0" relativeHeight="251729920" behindDoc="0" locked="0" layoutInCell="1" allowOverlap="1" wp14:anchorId="4E075ABE" wp14:editId="0B310BAF">
                <wp:simplePos x="0" y="0"/>
                <wp:positionH relativeFrom="column">
                  <wp:posOffset>4622165</wp:posOffset>
                </wp:positionH>
                <wp:positionV relativeFrom="paragraph">
                  <wp:posOffset>-514350</wp:posOffset>
                </wp:positionV>
                <wp:extent cx="0" cy="845905"/>
                <wp:effectExtent l="0" t="0" r="19050" b="11430"/>
                <wp:wrapNone/>
                <wp:docPr id="144" name="Straight Connector 143"/>
                <wp:cNvGraphicFramePr/>
                <a:graphic xmlns:a="http://schemas.openxmlformats.org/drawingml/2006/main">
                  <a:graphicData uri="http://schemas.microsoft.com/office/word/2010/wordprocessingShape">
                    <wps:wsp>
                      <wps:cNvCnPr/>
                      <wps:spPr>
                        <a:xfrm>
                          <a:off x="0" y="0"/>
                          <a:ext cx="0" cy="845905"/>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3"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63.95pt,-40.5pt" to="363.9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" strokecolor="#bfbfbf [2412]"/>
            </w:pict>
          </mc:Fallback>
        </mc:AlternateContent>
      </w:r>
      <w:r w:rsidR="00E9448F" w:rsidRPr="00E9448F">
        <w:rPr>
          <w:noProof/>
          <w:lang w:eastAsia="en-GB"/>
        </w:rPr>
        <mc:AlternateContent>
          <mc:Choice Requires="wps">
            <w:drawing>
              <wp:anchor distT="0" distB="0" distL="114300" distR="114300" simplePos="0" relativeHeight="251730944" behindDoc="0" locked="0" layoutInCell="1" allowOverlap="1" wp14:anchorId="7399F82F" wp14:editId="74D32B71">
                <wp:simplePos x="0" y="0"/>
                <wp:positionH relativeFrom="column">
                  <wp:posOffset>4620895</wp:posOffset>
                </wp:positionH>
                <wp:positionV relativeFrom="paragraph">
                  <wp:posOffset>509270</wp:posOffset>
                </wp:positionV>
                <wp:extent cx="6019" cy="2719759"/>
                <wp:effectExtent l="0" t="0" r="32385" b="23495"/>
                <wp:wrapNone/>
                <wp:docPr id="145" name="Straight Connector 144"/>
                <wp:cNvGraphicFramePr/>
                <a:graphic xmlns:a="http://schemas.openxmlformats.org/drawingml/2006/main">
                  <a:graphicData uri="http://schemas.microsoft.com/office/word/2010/wordprocessingShape">
                    <wps:wsp>
                      <wps:cNvCnPr/>
                      <wps:spPr>
                        <a:xfrm>
                          <a:off x="0" y="0"/>
                          <a:ext cx="6019" cy="2719759"/>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4"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363.85pt,40.1pt" to="364.3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" strokecolor="red"/>
            </w:pict>
          </mc:Fallback>
        </mc:AlternateContent>
      </w:r>
      <w:r w:rsidR="00E9448F" w:rsidRPr="00E9448F">
        <w:rPr>
          <w:noProof/>
          <w:lang w:eastAsia="en-GB"/>
        </w:rPr>
        <mc:AlternateContent>
          <mc:Choice Requires="wps">
            <w:drawing>
              <wp:anchor distT="0" distB="0" distL="114300" distR="114300" simplePos="0" relativeHeight="251731968" behindDoc="0" locked="0" layoutInCell="1" allowOverlap="1" wp14:anchorId="64367E5E" wp14:editId="199AC0C8">
                <wp:simplePos x="0" y="0"/>
                <wp:positionH relativeFrom="column">
                  <wp:posOffset>4626610</wp:posOffset>
                </wp:positionH>
                <wp:positionV relativeFrom="paragraph">
                  <wp:posOffset>3239770</wp:posOffset>
                </wp:positionV>
                <wp:extent cx="1487515" cy="0"/>
                <wp:effectExtent l="0" t="0" r="17780" b="19050"/>
                <wp:wrapNone/>
                <wp:docPr id="146" name="Straight Connector 145"/>
                <wp:cNvGraphicFramePr/>
                <a:graphic xmlns:a="http://schemas.openxmlformats.org/drawingml/2006/main">
                  <a:graphicData uri="http://schemas.microsoft.com/office/word/2010/wordprocessingShape">
                    <wps:wsp>
                      <wps:cNvCnPr/>
                      <wps:spPr>
                        <a:xfrm>
                          <a:off x="0" y="0"/>
                          <a:ext cx="1487515"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5"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64.3pt,255.1pt" to="481.45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" strokecolor="red"/>
            </w:pict>
          </mc:Fallback>
        </mc:AlternateContent>
      </w:r>
      <w:r w:rsidR="00E9448F" w:rsidRPr="00E9448F">
        <w:rPr>
          <w:noProof/>
          <w:lang w:eastAsia="en-GB"/>
        </w:rPr>
        <mc:AlternateContent>
          <mc:Choice Requires="wps">
            <w:drawing>
              <wp:anchor distT="0" distB="0" distL="114300" distR="114300" simplePos="0" relativeHeight="251732992" behindDoc="0" locked="0" layoutInCell="1" allowOverlap="1" wp14:anchorId="60E269F5" wp14:editId="6907C9C6">
                <wp:simplePos x="0" y="0"/>
                <wp:positionH relativeFrom="column">
                  <wp:posOffset>6129655</wp:posOffset>
                </wp:positionH>
                <wp:positionV relativeFrom="paragraph">
                  <wp:posOffset>3239770</wp:posOffset>
                </wp:positionV>
                <wp:extent cx="0" cy="155044"/>
                <wp:effectExtent l="0" t="0" r="19050" b="16510"/>
                <wp:wrapNone/>
                <wp:docPr id="148" name="Straight Connector 147"/>
                <wp:cNvGraphicFramePr/>
                <a:graphic xmlns:a="http://schemas.openxmlformats.org/drawingml/2006/main">
                  <a:graphicData uri="http://schemas.microsoft.com/office/word/2010/wordprocessingShape">
                    <wps:wsp>
                      <wps:cNvCnPr/>
                      <wps:spPr>
                        <a:xfrm>
                          <a:off x="0" y="0"/>
                          <a:ext cx="0" cy="155044"/>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7"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482.65pt,255.1pt" to="482.65pt,2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" strokecolor="red"/>
            </w:pict>
          </mc:Fallback>
        </mc:AlternateContent>
      </w:r>
      <w:r w:rsidR="00E9448F" w:rsidRPr="00E9448F">
        <w:rPr>
          <w:noProof/>
          <w:lang w:eastAsia="en-GB"/>
        </w:rPr>
        <mc:AlternateContent>
          <mc:Choice Requires="wps">
            <w:drawing>
              <wp:anchor distT="0" distB="0" distL="114300" distR="114300" simplePos="0" relativeHeight="251734016" behindDoc="0" locked="0" layoutInCell="1" allowOverlap="1" wp14:anchorId="6AD48EBD" wp14:editId="7774D262">
                <wp:simplePos x="0" y="0"/>
                <wp:positionH relativeFrom="column">
                  <wp:posOffset>5643880</wp:posOffset>
                </wp:positionH>
                <wp:positionV relativeFrom="paragraph">
                  <wp:posOffset>3368675</wp:posOffset>
                </wp:positionV>
                <wp:extent cx="1694355" cy="1754326"/>
                <wp:effectExtent l="0" t="0" r="0" b="0"/>
                <wp:wrapNone/>
                <wp:docPr id="151" name="TextBox 150"/>
                <wp:cNvGraphicFramePr/>
                <a:graphic xmlns:a="http://schemas.openxmlformats.org/drawingml/2006/main">
                  <a:graphicData uri="http://schemas.microsoft.com/office/word/2010/wordprocessingShape">
                    <wps:wsp>
                      <wps:cNvSpPr txBox="1"/>
                      <wps:spPr>
                        <a:xfrm>
                          <a:off x="0" y="0"/>
                          <a:ext cx="1694355" cy="1754326"/>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UNDAC support the MIRA joint analysis (day 9-14):</w:t>
                            </w:r>
                          </w:p>
                          <w:p w:rsidR="00464706" w:rsidRDefault="00464706" w:rsidP="006A73D7">
                            <w:pPr>
                              <w:pStyle w:val="ListParagraph"/>
                              <w:numPr>
                                <w:ilvl w:val="0"/>
                                <w:numId w:val="10"/>
                              </w:numPr>
                              <w:spacing w:after="0" w:line="240" w:lineRule="auto"/>
                              <w:rPr>
                                <w:rFonts w:eastAsia="Times New Roman"/>
                                <w:sz w:val="18"/>
                              </w:rPr>
                            </w:pPr>
                            <w:r>
                              <w:rPr>
                                <w:rFonts w:hAnsi="Calibri"/>
                                <w:color w:val="FF0000"/>
                                <w:kern w:val="24"/>
                                <w:sz w:val="18"/>
                                <w:szCs w:val="18"/>
                                <w:lang w:val="en-US"/>
                              </w:rPr>
                              <w:t xml:space="preserve">UNDAC members who were part of the data collection exercise should brief the Assessment working group. </w:t>
                            </w:r>
                          </w:p>
                          <w:p w:rsidR="00464706" w:rsidRDefault="00464706" w:rsidP="006A73D7">
                            <w:pPr>
                              <w:pStyle w:val="ListParagraph"/>
                              <w:numPr>
                                <w:ilvl w:val="0"/>
                                <w:numId w:val="10"/>
                              </w:numPr>
                              <w:spacing w:after="0" w:line="240" w:lineRule="auto"/>
                              <w:rPr>
                                <w:rFonts w:eastAsia="Times New Roman"/>
                                <w:sz w:val="18"/>
                              </w:rPr>
                            </w:pPr>
                            <w:r>
                              <w:rPr>
                                <w:rFonts w:hAnsi="Calibri"/>
                                <w:color w:val="FF0000"/>
                                <w:kern w:val="24"/>
                                <w:sz w:val="18"/>
                                <w:szCs w:val="18"/>
                                <w:lang w:val="en-US"/>
                              </w:rPr>
                              <w:t xml:space="preserve">Ensure the inter-cluster joint analysis is aligned with field realities. </w:t>
                            </w:r>
                          </w:p>
                          <w:p w:rsidR="00464706" w:rsidRDefault="00464706" w:rsidP="006A73D7">
                            <w:pPr>
                              <w:pStyle w:val="ListParagraph"/>
                              <w:numPr>
                                <w:ilvl w:val="0"/>
                                <w:numId w:val="10"/>
                              </w:numPr>
                              <w:spacing w:after="0" w:line="240" w:lineRule="auto"/>
                              <w:rPr>
                                <w:rFonts w:eastAsia="Times New Roman"/>
                                <w:sz w:val="18"/>
                              </w:rPr>
                            </w:pPr>
                            <w:r>
                              <w:rPr>
                                <w:rFonts w:hAnsi="Calibri"/>
                                <w:color w:val="FF0000"/>
                                <w:kern w:val="24"/>
                                <w:sz w:val="18"/>
                                <w:szCs w:val="18"/>
                                <w:lang w:val="en-US"/>
                              </w:rPr>
                              <w:t xml:space="preserve">Contribute expert judgment    </w:t>
                            </w:r>
                          </w:p>
                        </w:txbxContent>
                      </wps:txbx>
                      <wps:bodyPr wrap="square" rtlCol="0">
                        <a:spAutoFit/>
                      </wps:bodyPr>
                    </wps:wsp>
                  </a:graphicData>
                </a:graphic>
              </wp:anchor>
            </w:drawing>
          </mc:Choice>
          <mc:Fallback>
            <w:pict>
              <v:shape id="TextBox 150" o:spid="_x0000_s1056" type="#_x0000_t202" style="position:absolute;left:0;text-align:left;margin-left:444.4pt;margin-top:265.25pt;width:133.4pt;height:138.1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UNDAC support the MIRA joint analysis (day 9-14):</w:t>
                      </w:r>
                    </w:p>
                    <w:p w:rsidR="00464706" w:rsidRDefault="00464706" w:rsidP="006A73D7">
                      <w:pPr>
                        <w:pStyle w:val="ListParagraph"/>
                        <w:numPr>
                          <w:ilvl w:val="0"/>
                          <w:numId w:val="10"/>
                        </w:numPr>
                        <w:spacing w:after="0" w:line="240" w:lineRule="auto"/>
                        <w:rPr>
                          <w:rFonts w:eastAsia="Times New Roman"/>
                          <w:sz w:val="18"/>
                        </w:rPr>
                      </w:pPr>
                      <w:r>
                        <w:rPr>
                          <w:rFonts w:hAnsi="Calibri"/>
                          <w:color w:val="FF0000"/>
                          <w:kern w:val="24"/>
                          <w:sz w:val="18"/>
                          <w:szCs w:val="18"/>
                          <w:lang w:val="en-US"/>
                        </w:rPr>
                        <w:t xml:space="preserve">UNDAC members who were part of the data collection exercise should brief the Assessment working group. </w:t>
                      </w:r>
                    </w:p>
                    <w:p w:rsidR="00464706" w:rsidRDefault="00464706" w:rsidP="006A73D7">
                      <w:pPr>
                        <w:pStyle w:val="ListParagraph"/>
                        <w:numPr>
                          <w:ilvl w:val="0"/>
                          <w:numId w:val="10"/>
                        </w:numPr>
                        <w:spacing w:after="0" w:line="240" w:lineRule="auto"/>
                        <w:rPr>
                          <w:rFonts w:eastAsia="Times New Roman"/>
                          <w:sz w:val="18"/>
                        </w:rPr>
                      </w:pPr>
                      <w:r>
                        <w:rPr>
                          <w:rFonts w:hAnsi="Calibri"/>
                          <w:color w:val="FF0000"/>
                          <w:kern w:val="24"/>
                          <w:sz w:val="18"/>
                          <w:szCs w:val="18"/>
                          <w:lang w:val="en-US"/>
                        </w:rPr>
                        <w:t xml:space="preserve">Ensure the inter-cluster joint analysis is aligned with field realities. </w:t>
                      </w:r>
                    </w:p>
                    <w:p w:rsidR="00464706" w:rsidRDefault="00464706" w:rsidP="006A73D7">
                      <w:pPr>
                        <w:pStyle w:val="ListParagraph"/>
                        <w:numPr>
                          <w:ilvl w:val="0"/>
                          <w:numId w:val="10"/>
                        </w:numPr>
                        <w:spacing w:after="0" w:line="240" w:lineRule="auto"/>
                        <w:rPr>
                          <w:rFonts w:eastAsia="Times New Roman"/>
                          <w:sz w:val="18"/>
                        </w:rPr>
                      </w:pPr>
                      <w:r>
                        <w:rPr>
                          <w:rFonts w:hAnsi="Calibri"/>
                          <w:color w:val="FF0000"/>
                          <w:kern w:val="24"/>
                          <w:sz w:val="18"/>
                          <w:szCs w:val="18"/>
                          <w:lang w:val="en-US"/>
                        </w:rPr>
                        <w:t xml:space="preserve">Contribute expert judgment    </w:t>
                      </w:r>
                    </w:p>
                  </w:txbxContent>
                </v:textbox>
              </v:shape>
            </w:pict>
          </mc:Fallback>
        </mc:AlternateContent>
      </w:r>
      <w:r w:rsidR="00E9448F" w:rsidRPr="00E9448F">
        <w:rPr>
          <w:noProof/>
          <w:lang w:eastAsia="en-GB"/>
        </w:rPr>
        <mc:AlternateContent>
          <mc:Choice Requires="wps">
            <w:drawing>
              <wp:anchor distT="0" distB="0" distL="114300" distR="114300" simplePos="0" relativeHeight="251735040" behindDoc="0" locked="0" layoutInCell="1" allowOverlap="1" wp14:anchorId="57B7DED4" wp14:editId="43EC5424">
                <wp:simplePos x="0" y="0"/>
                <wp:positionH relativeFrom="column">
                  <wp:posOffset>6473825</wp:posOffset>
                </wp:positionH>
                <wp:positionV relativeFrom="paragraph">
                  <wp:posOffset>844550</wp:posOffset>
                </wp:positionV>
                <wp:extent cx="1981335" cy="507831"/>
                <wp:effectExtent l="0" t="0" r="0" b="0"/>
                <wp:wrapNone/>
                <wp:docPr id="152" name="TextBox 151"/>
                <wp:cNvGraphicFramePr/>
                <a:graphic xmlns:a="http://schemas.openxmlformats.org/drawingml/2006/main">
                  <a:graphicData uri="http://schemas.microsoft.com/office/word/2010/wordprocessingShape">
                    <wps:wsp>
                      <wps:cNvSpPr txBox="1"/>
                      <wps:spPr>
                        <a:xfrm>
                          <a:off x="0" y="0"/>
                          <a:ext cx="1981335" cy="507831"/>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4F81BD" w:themeColor="accent1"/>
                                <w:kern w:val="24"/>
                                <w:sz w:val="18"/>
                                <w:szCs w:val="18"/>
                                <w:lang w:val="en-US"/>
                              </w:rPr>
                              <w:t xml:space="preserve">In-depth cluster/sector assessments </w:t>
                            </w:r>
                          </w:p>
                        </w:txbxContent>
                      </wps:txbx>
                      <wps:bodyPr wrap="square" rtlCol="0">
                        <a:spAutoFit/>
                      </wps:bodyPr>
                    </wps:wsp>
                  </a:graphicData>
                </a:graphic>
              </wp:anchor>
            </w:drawing>
          </mc:Choice>
          <mc:Fallback>
            <w:pict>
              <v:shape id="TextBox 151" o:spid="_x0000_s1057" type="#_x0000_t202" style="position:absolute;left:0;text-align:left;margin-left:509.75pt;margin-top:66.5pt;width:156pt;height:40pt;z-index:251735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4F81BD" w:themeColor="accent1"/>
                          <w:kern w:val="24"/>
                          <w:sz w:val="18"/>
                          <w:szCs w:val="18"/>
                          <w:lang w:val="en-US"/>
                        </w:rPr>
                        <w:t xml:space="preserve">In-depth cluster/sector assessments </w:t>
                      </w:r>
                    </w:p>
                  </w:txbxContent>
                </v:textbox>
              </v:shape>
            </w:pict>
          </mc:Fallback>
        </mc:AlternateContent>
      </w:r>
      <w:r w:rsidR="00E9448F" w:rsidRPr="00E9448F">
        <w:rPr>
          <w:noProof/>
          <w:lang w:eastAsia="en-GB"/>
        </w:rPr>
        <mc:AlternateContent>
          <mc:Choice Requires="wps">
            <w:drawing>
              <wp:anchor distT="0" distB="0" distL="114300" distR="114300" simplePos="0" relativeHeight="251736064" behindDoc="0" locked="0" layoutInCell="1" allowOverlap="1" wp14:anchorId="5C64BCD9" wp14:editId="1FADAD85">
                <wp:simplePos x="0" y="0"/>
                <wp:positionH relativeFrom="column">
                  <wp:posOffset>6113780</wp:posOffset>
                </wp:positionH>
                <wp:positionV relativeFrom="paragraph">
                  <wp:posOffset>1214120</wp:posOffset>
                </wp:positionV>
                <wp:extent cx="15446" cy="2025786"/>
                <wp:effectExtent l="0" t="0" r="22860" b="12700"/>
                <wp:wrapNone/>
                <wp:docPr id="154" name="Straight Connector 153"/>
                <wp:cNvGraphicFramePr/>
                <a:graphic xmlns:a="http://schemas.openxmlformats.org/drawingml/2006/main">
                  <a:graphicData uri="http://schemas.microsoft.com/office/word/2010/wordprocessingShape">
                    <wps:wsp>
                      <wps:cNvCnPr/>
                      <wps:spPr>
                        <a:xfrm flipH="1" flipV="1">
                          <a:off x="0" y="0"/>
                          <a:ext cx="15446" cy="2025786"/>
                        </a:xfrm>
                        <a:prstGeom prst="line">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3" o:spid="_x0000_s1026" style="position:absolute;flip:x y;z-index:251736064;visibility:visible;mso-wrap-style:square;mso-wrap-distance-left:9pt;mso-wrap-distance-top:0;mso-wrap-distance-right:9pt;mso-wrap-distance-bottom:0;mso-position-horizontal:absolute;mso-position-horizontal-relative:text;mso-position-vertical:absolute;mso-position-vertical-relative:text" from="481.4pt,95.6pt" to="482.6pt,2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" strokecolor="red">
                <v:stroke dashstyle="dash"/>
              </v:line>
            </w:pict>
          </mc:Fallback>
        </mc:AlternateContent>
      </w:r>
      <w:r w:rsidR="00E9448F" w:rsidRPr="00E9448F">
        <w:rPr>
          <w:noProof/>
          <w:lang w:eastAsia="en-GB"/>
        </w:rPr>
        <mc:AlternateContent>
          <mc:Choice Requires="wps">
            <w:drawing>
              <wp:anchor distT="0" distB="0" distL="114300" distR="114300" simplePos="0" relativeHeight="251739136" behindDoc="0" locked="0" layoutInCell="1" allowOverlap="1" wp14:anchorId="64E6953D" wp14:editId="7CF841C3">
                <wp:simplePos x="0" y="0"/>
                <wp:positionH relativeFrom="column">
                  <wp:posOffset>3766185</wp:posOffset>
                </wp:positionH>
                <wp:positionV relativeFrom="paragraph">
                  <wp:posOffset>-883920</wp:posOffset>
                </wp:positionV>
                <wp:extent cx="990352" cy="360040"/>
                <wp:effectExtent l="19050" t="0" r="19685" b="0"/>
                <wp:wrapNone/>
                <wp:docPr id="158" name="Arc 157"/>
                <wp:cNvGraphicFramePr/>
                <a:graphic xmlns:a="http://schemas.openxmlformats.org/drawingml/2006/main">
                  <a:graphicData uri="http://schemas.microsoft.com/office/word/2010/wordprocessingShape">
                    <wps:wsp>
                      <wps:cNvSpPr/>
                      <wps:spPr>
                        <a:xfrm>
                          <a:off x="0" y="0"/>
                          <a:ext cx="990352" cy="360040"/>
                        </a:xfrm>
                        <a:prstGeom prst="arc">
                          <a:avLst>
                            <a:gd name="adj1" fmla="val 10705864"/>
                            <a:gd name="adj2" fmla="val 0"/>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rtlCol="0" anchor="ctr"/>
                    </wps:wsp>
                  </a:graphicData>
                </a:graphic>
              </wp:anchor>
            </w:drawing>
          </mc:Choice>
          <mc:Fallback>
            <w:pict>
              <v:shape id="Arc 157" o:spid="_x0000_s1026" style="position:absolute;margin-left:296.55pt;margin-top:-69.6pt;width:78pt;height:28.35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990352,36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" path="m1399,193544nsc-17138,104097,148286,23337,389317,4161v67664,-5383,137683,-5546,205531,-477c825096,20885,990352,94564,990352,180019r-495176,1l1399,193544xem1399,193544nfc-17138,104097,148286,23337,389317,4161v67664,-5383,137683,-5546,205531,-477c825096,20885,990352,94564,990352,180019e" filled="f" strokecolor="#7f7f7f [1612]">
                <v:stroke dashstyle="dash"/>
                <v:path arrowok="t" o:connecttype="custom" o:connectlocs="1399,193544;389317,4161;594848,3684;990352,180019" o:connectangles="0,0,0,0"/>
              </v:shape>
            </w:pict>
          </mc:Fallback>
        </mc:AlternateContent>
      </w:r>
      <w:r w:rsidR="00E9448F" w:rsidRPr="00E9448F">
        <w:rPr>
          <w:noProof/>
          <w:lang w:eastAsia="en-GB"/>
        </w:rPr>
        <mc:AlternateContent>
          <mc:Choice Requires="wps">
            <w:drawing>
              <wp:anchor distT="0" distB="0" distL="114300" distR="114300" simplePos="0" relativeHeight="251740160" behindDoc="0" locked="0" layoutInCell="1" allowOverlap="1" wp14:anchorId="5AFFD8AA" wp14:editId="2427D14B">
                <wp:simplePos x="0" y="0"/>
                <wp:positionH relativeFrom="column">
                  <wp:posOffset>3277235</wp:posOffset>
                </wp:positionH>
                <wp:positionV relativeFrom="paragraph">
                  <wp:posOffset>-1222375</wp:posOffset>
                </wp:positionV>
                <wp:extent cx="2029124" cy="338554"/>
                <wp:effectExtent l="0" t="0" r="0" b="0"/>
                <wp:wrapNone/>
                <wp:docPr id="159" name="TextBox 158"/>
                <wp:cNvGraphicFramePr/>
                <a:graphic xmlns:a="http://schemas.openxmlformats.org/drawingml/2006/main">
                  <a:graphicData uri="http://schemas.microsoft.com/office/word/2010/wordprocessingShape">
                    <wps:wsp>
                      <wps:cNvSpPr txBox="1"/>
                      <wps:spPr>
                        <a:xfrm>
                          <a:off x="0" y="0"/>
                          <a:ext cx="2029124" cy="33855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009242"/>
                                <w:kern w:val="24"/>
                                <w:sz w:val="16"/>
                                <w:szCs w:val="16"/>
                                <w:lang w:val="en-US"/>
                              </w:rPr>
                              <w:t xml:space="preserve">Preliminary Response plan (Flash Appeal) </w:t>
                            </w:r>
                          </w:p>
                        </w:txbxContent>
                      </wps:txbx>
                      <wps:bodyPr wrap="square" rtlCol="0">
                        <a:spAutoFit/>
                      </wps:bodyPr>
                    </wps:wsp>
                  </a:graphicData>
                </a:graphic>
              </wp:anchor>
            </w:drawing>
          </mc:Choice>
          <mc:Fallback>
            <w:pict>
              <v:shape id="TextBox 158" o:spid="_x0000_s1058" type="#_x0000_t202" style="position:absolute;left:0;text-align:left;margin-left:258.05pt;margin-top:-96.25pt;width:159.75pt;height:26.6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009242"/>
                          <w:kern w:val="24"/>
                          <w:sz w:val="16"/>
                          <w:szCs w:val="16"/>
                          <w:lang w:val="en-US"/>
                        </w:rPr>
                        <w:t xml:space="preserve">Preliminary Response plan (Flash Appeal) </w:t>
                      </w:r>
                    </w:p>
                  </w:txbxContent>
                </v:textbox>
              </v:shape>
            </w:pict>
          </mc:Fallback>
        </mc:AlternateContent>
      </w:r>
      <w:r w:rsidR="00E9448F" w:rsidRPr="00E9448F">
        <w:rPr>
          <w:noProof/>
          <w:lang w:eastAsia="en-GB"/>
        </w:rPr>
        <mc:AlternateContent>
          <mc:Choice Requires="wps">
            <w:drawing>
              <wp:anchor distT="0" distB="0" distL="114300" distR="114300" simplePos="0" relativeHeight="251741184" behindDoc="0" locked="0" layoutInCell="1" allowOverlap="1" wp14:anchorId="2694F46D" wp14:editId="3B71CCB2">
                <wp:simplePos x="0" y="0"/>
                <wp:positionH relativeFrom="column">
                  <wp:posOffset>-727075</wp:posOffset>
                </wp:positionH>
                <wp:positionV relativeFrom="paragraph">
                  <wp:posOffset>-591820</wp:posOffset>
                </wp:positionV>
                <wp:extent cx="553357" cy="215444"/>
                <wp:effectExtent l="0" t="0" r="0" b="0"/>
                <wp:wrapNone/>
                <wp:docPr id="160" name="TextBox 159"/>
                <wp:cNvGraphicFramePr/>
                <a:graphic xmlns:a="http://schemas.openxmlformats.org/drawingml/2006/main">
                  <a:graphicData uri="http://schemas.microsoft.com/office/word/2010/wordprocessingShape">
                    <wps:wsp>
                      <wps:cNvSpPr txBox="1"/>
                      <wps:spPr>
                        <a:xfrm>
                          <a:off x="0" y="0"/>
                          <a:ext cx="553357" cy="215444"/>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000000" w:themeColor="text1"/>
                                <w:kern w:val="24"/>
                                <w:sz w:val="16"/>
                                <w:szCs w:val="16"/>
                                <w:lang w:val="en-US"/>
                              </w:rPr>
                              <w:t>Timeline</w:t>
                            </w:r>
                          </w:p>
                        </w:txbxContent>
                      </wps:txbx>
                      <wps:bodyPr wrap="none" rtlCol="0">
                        <a:spAutoFit/>
                      </wps:bodyPr>
                    </wps:wsp>
                  </a:graphicData>
                </a:graphic>
              </wp:anchor>
            </w:drawing>
          </mc:Choice>
          <mc:Fallback>
            <w:pict>
              <v:shape id="TextBox 159" o:spid="_x0000_s1059" type="#_x0000_t202" style="position:absolute;left:0;text-align:left;margin-left:-57.25pt;margin-top:-46.6pt;width:43.55pt;height:16.95pt;z-index:2517411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000000" w:themeColor="text1"/>
                          <w:kern w:val="24"/>
                          <w:sz w:val="16"/>
                          <w:szCs w:val="16"/>
                          <w:lang w:val="en-US"/>
                        </w:rPr>
                        <w:t>Timeline</w:t>
                      </w:r>
                    </w:p>
                  </w:txbxContent>
                </v:textbox>
              </v:shape>
            </w:pict>
          </mc:Fallback>
        </mc:AlternateContent>
      </w:r>
      <w:r w:rsidR="00E9448F" w:rsidRPr="00E9448F">
        <w:rPr>
          <w:noProof/>
          <w:lang w:eastAsia="en-GB"/>
        </w:rPr>
        <mc:AlternateContent>
          <mc:Choice Requires="wps">
            <w:drawing>
              <wp:anchor distT="0" distB="0" distL="114300" distR="114300" simplePos="0" relativeHeight="251742208" behindDoc="0" locked="0" layoutInCell="1" allowOverlap="1" wp14:anchorId="17C68D00" wp14:editId="371C05A7">
                <wp:simplePos x="0" y="0"/>
                <wp:positionH relativeFrom="column">
                  <wp:posOffset>2081530</wp:posOffset>
                </wp:positionH>
                <wp:positionV relativeFrom="paragraph">
                  <wp:posOffset>-1171575</wp:posOffset>
                </wp:positionV>
                <wp:extent cx="1130297" cy="215444"/>
                <wp:effectExtent l="0" t="0" r="0" b="0"/>
                <wp:wrapNone/>
                <wp:docPr id="163" name="TextBox 162"/>
                <wp:cNvGraphicFramePr/>
                <a:graphic xmlns:a="http://schemas.openxmlformats.org/drawingml/2006/main">
                  <a:graphicData uri="http://schemas.microsoft.com/office/word/2010/wordprocessingShape">
                    <wps:wsp>
                      <wps:cNvSpPr txBox="1"/>
                      <wps:spPr>
                        <a:xfrm>
                          <a:off x="0" y="0"/>
                          <a:ext cx="1130297" cy="215444"/>
                        </a:xfrm>
                        <a:prstGeom prst="rect">
                          <a:avLst/>
                        </a:prstGeom>
                        <a:noFill/>
                      </wps:spPr>
                      <wps:txbx>
                        <w:txbxContent>
                          <w:p w:rsidR="00464706" w:rsidRDefault="00464706" w:rsidP="00E9448F">
                            <w:pPr>
                              <w:pStyle w:val="NormalWeb"/>
                              <w:spacing w:before="0" w:beforeAutospacing="0" w:after="0" w:afterAutospacing="0"/>
                              <w:jc w:val="center"/>
                            </w:pPr>
                            <w:r>
                              <w:rPr>
                                <w:rFonts w:asciiTheme="minorHAnsi" w:hAnsi="Calibri" w:cstheme="minorBidi"/>
                                <w:color w:val="009242"/>
                                <w:kern w:val="24"/>
                                <w:sz w:val="16"/>
                                <w:szCs w:val="16"/>
                                <w:lang w:val="en-US"/>
                              </w:rPr>
                              <w:t>Strategic statement</w:t>
                            </w:r>
                          </w:p>
                        </w:txbxContent>
                      </wps:txbx>
                      <wps:bodyPr wrap="square" rtlCol="0">
                        <a:spAutoFit/>
                      </wps:bodyPr>
                    </wps:wsp>
                  </a:graphicData>
                </a:graphic>
              </wp:anchor>
            </w:drawing>
          </mc:Choice>
          <mc:Fallback>
            <w:pict>
              <v:shape id="TextBox 162" o:spid="_x0000_s1060" type="#_x0000_t202" style="position:absolute;left:0;text-align:left;margin-left:163.9pt;margin-top:-92.25pt;width:89pt;height:16.9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" filled="f" stroked="f">
                <v:textbox style="mso-fit-shape-to-text:t">
                  <w:txbxContent>
                    <w:p w:rsidR="00464706" w:rsidRDefault="00464706" w:rsidP="00E9448F">
                      <w:pPr>
                        <w:pStyle w:val="NormalWeb"/>
                        <w:spacing w:before="0" w:beforeAutospacing="0" w:after="0" w:afterAutospacing="0"/>
                        <w:jc w:val="center"/>
                      </w:pPr>
                      <w:r>
                        <w:rPr>
                          <w:rFonts w:asciiTheme="minorHAnsi" w:hAnsi="Calibri" w:cstheme="minorBidi"/>
                          <w:color w:val="009242"/>
                          <w:kern w:val="24"/>
                          <w:sz w:val="16"/>
                          <w:szCs w:val="16"/>
                          <w:lang w:val="en-US"/>
                        </w:rPr>
                        <w:t>Strategic statement</w:t>
                      </w:r>
                    </w:p>
                  </w:txbxContent>
                </v:textbox>
              </v:shape>
            </w:pict>
          </mc:Fallback>
        </mc:AlternateContent>
      </w:r>
      <w:r w:rsidR="00E9448F" w:rsidRPr="00E9448F">
        <w:rPr>
          <w:noProof/>
          <w:lang w:eastAsia="en-GB"/>
        </w:rPr>
        <mc:AlternateContent>
          <mc:Choice Requires="wps">
            <w:drawing>
              <wp:anchor distT="0" distB="0" distL="114300" distR="114300" simplePos="0" relativeHeight="251743232" behindDoc="0" locked="0" layoutInCell="1" allowOverlap="1" wp14:anchorId="4911AA8A" wp14:editId="45C845ED">
                <wp:simplePos x="0" y="0"/>
                <wp:positionH relativeFrom="column">
                  <wp:posOffset>-708660</wp:posOffset>
                </wp:positionH>
                <wp:positionV relativeFrom="paragraph">
                  <wp:posOffset>-1315720</wp:posOffset>
                </wp:positionV>
                <wp:extent cx="1407041" cy="461665"/>
                <wp:effectExtent l="0" t="0" r="0" b="0"/>
                <wp:wrapNone/>
                <wp:docPr id="164" name="TextBox 163"/>
                <wp:cNvGraphicFramePr/>
                <a:graphic xmlns:a="http://schemas.openxmlformats.org/drawingml/2006/main">
                  <a:graphicData uri="http://schemas.microsoft.com/office/word/2010/wordprocessingShape">
                    <wps:wsp>
                      <wps:cNvSpPr txBox="1"/>
                      <wps:spPr>
                        <a:xfrm>
                          <a:off x="0" y="0"/>
                          <a:ext cx="1407041" cy="461665"/>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009242"/>
                                <w:kern w:val="24"/>
                                <w:sz w:val="16"/>
                                <w:szCs w:val="16"/>
                                <w:lang w:val="en-US"/>
                              </w:rPr>
                              <w:t xml:space="preserve">Other Humanitarian Program Cycle (HPC) components </w:t>
                            </w:r>
                          </w:p>
                        </w:txbxContent>
                      </wps:txbx>
                      <wps:bodyPr wrap="square" rtlCol="0">
                        <a:spAutoFit/>
                      </wps:bodyPr>
                    </wps:wsp>
                  </a:graphicData>
                </a:graphic>
              </wp:anchor>
            </w:drawing>
          </mc:Choice>
          <mc:Fallback>
            <w:pict>
              <v:shape id="TextBox 163" o:spid="_x0000_s1061" type="#_x0000_t202" style="position:absolute;left:0;text-align:left;margin-left:-55.8pt;margin-top:-103.6pt;width:110.8pt;height:36.3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009242"/>
                          <w:kern w:val="24"/>
                          <w:sz w:val="16"/>
                          <w:szCs w:val="16"/>
                          <w:lang w:val="en-US"/>
                        </w:rPr>
                        <w:t xml:space="preserve">Other Humanitarian Program Cycle (HPC) components </w:t>
                      </w:r>
                    </w:p>
                  </w:txbxContent>
                </v:textbox>
              </v:shape>
            </w:pict>
          </mc:Fallback>
        </mc:AlternateContent>
      </w:r>
      <w:r w:rsidR="00E9448F" w:rsidRPr="00E9448F">
        <w:rPr>
          <w:noProof/>
          <w:lang w:eastAsia="en-GB"/>
        </w:rPr>
        <mc:AlternateContent>
          <mc:Choice Requires="wps">
            <w:drawing>
              <wp:anchor distT="0" distB="0" distL="114300" distR="114300" simplePos="0" relativeHeight="251744256" behindDoc="0" locked="0" layoutInCell="1" allowOverlap="1" wp14:anchorId="2F2F6E1D" wp14:editId="49A02048">
                <wp:simplePos x="0" y="0"/>
                <wp:positionH relativeFrom="column">
                  <wp:posOffset>2595245</wp:posOffset>
                </wp:positionH>
                <wp:positionV relativeFrom="paragraph">
                  <wp:posOffset>-956310</wp:posOffset>
                </wp:positionV>
                <wp:extent cx="0" cy="224988"/>
                <wp:effectExtent l="0" t="0" r="19050" b="22860"/>
                <wp:wrapNone/>
                <wp:docPr id="166" name="Straight Connector 165"/>
                <wp:cNvGraphicFramePr/>
                <a:graphic xmlns:a="http://schemas.openxmlformats.org/drawingml/2006/main">
                  <a:graphicData uri="http://schemas.microsoft.com/office/word/2010/wordprocessingShape">
                    <wps:wsp>
                      <wps:cNvCnPr/>
                      <wps:spPr>
                        <a:xfrm flipV="1">
                          <a:off x="0" y="0"/>
                          <a:ext cx="0" cy="224988"/>
                        </a:xfrm>
                        <a:prstGeom prst="line">
                          <a:avLst/>
                        </a:prstGeom>
                        <a:ln>
                          <a:solidFill>
                            <a:schemeClr val="bg1">
                              <a:lumMod val="5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5" o:spid="_x0000_s1026" style="position:absolute;flip:y;z-index:251744256;visibility:visible;mso-wrap-style:square;mso-wrap-distance-left:9pt;mso-wrap-distance-top:0;mso-wrap-distance-right:9pt;mso-wrap-distance-bottom:0;mso-position-horizontal:absolute;mso-position-horizontal-relative:text;mso-position-vertical:absolute;mso-position-vertical-relative:text" from="204.35pt,-75.3pt" to="204.35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" strokecolor="#7f7f7f [1612]">
                <v:stroke dashstyle="dash"/>
              </v:line>
            </w:pict>
          </mc:Fallback>
        </mc:AlternateContent>
      </w:r>
      <w:r w:rsidR="00E9448F" w:rsidRPr="00E9448F">
        <w:rPr>
          <w:noProof/>
          <w:lang w:eastAsia="en-GB"/>
        </w:rPr>
        <mc:AlternateContent>
          <mc:Choice Requires="wps">
            <w:drawing>
              <wp:anchor distT="0" distB="0" distL="114300" distR="114300" simplePos="0" relativeHeight="251745280" behindDoc="0" locked="0" layoutInCell="1" allowOverlap="1" wp14:anchorId="1F034A84" wp14:editId="5C4E740E">
                <wp:simplePos x="0" y="0"/>
                <wp:positionH relativeFrom="column">
                  <wp:posOffset>5306060</wp:posOffset>
                </wp:positionH>
                <wp:positionV relativeFrom="paragraph">
                  <wp:posOffset>-1064260</wp:posOffset>
                </wp:positionV>
                <wp:extent cx="1959790" cy="11033"/>
                <wp:effectExtent l="0" t="76200" r="21590" b="103505"/>
                <wp:wrapNone/>
                <wp:docPr id="170" name="Straight Arrow Connector 169"/>
                <wp:cNvGraphicFramePr/>
                <a:graphic xmlns:a="http://schemas.openxmlformats.org/drawingml/2006/main">
                  <a:graphicData uri="http://schemas.microsoft.com/office/word/2010/wordprocessingShape">
                    <wps:wsp>
                      <wps:cNvCnPr/>
                      <wps:spPr>
                        <a:xfrm flipV="1">
                          <a:off x="0" y="0"/>
                          <a:ext cx="1959790" cy="11033"/>
                        </a:xfrm>
                        <a:prstGeom prst="straightConnector1">
                          <a:avLst/>
                        </a:prstGeom>
                        <a:ln>
                          <a:solidFill>
                            <a:schemeClr val="bg1">
                              <a:lumMod val="50000"/>
                            </a:schemeClr>
                          </a:solidFill>
                          <a:prstDash val="dash"/>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69" o:spid="_x0000_s1026" type="#_x0000_t32" style="position:absolute;margin-left:417.8pt;margin-top:-83.8pt;width:154.3pt;height:.85pt;flip:y;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" strokecolor="#7f7f7f [1612]">
                <v:stroke dashstyle="dash" endarrow="open"/>
              </v:shape>
            </w:pict>
          </mc:Fallback>
        </mc:AlternateContent>
      </w:r>
      <w:r w:rsidR="00E9448F" w:rsidRPr="00E9448F">
        <w:rPr>
          <w:noProof/>
          <w:lang w:eastAsia="en-GB"/>
        </w:rPr>
        <mc:AlternateContent>
          <mc:Choice Requires="wps">
            <w:drawing>
              <wp:anchor distT="0" distB="0" distL="114300" distR="114300" simplePos="0" relativeHeight="251746304" behindDoc="0" locked="0" layoutInCell="1" allowOverlap="1" wp14:anchorId="48C72F93" wp14:editId="1C790939">
                <wp:simplePos x="0" y="0"/>
                <wp:positionH relativeFrom="column">
                  <wp:posOffset>7257415</wp:posOffset>
                </wp:positionH>
                <wp:positionV relativeFrom="paragraph">
                  <wp:posOffset>-1186815</wp:posOffset>
                </wp:positionV>
                <wp:extent cx="1130297" cy="338554"/>
                <wp:effectExtent l="0" t="0" r="0" b="0"/>
                <wp:wrapNone/>
                <wp:docPr id="172" name="TextBox 171"/>
                <wp:cNvGraphicFramePr/>
                <a:graphic xmlns:a="http://schemas.openxmlformats.org/drawingml/2006/main">
                  <a:graphicData uri="http://schemas.microsoft.com/office/word/2010/wordprocessingShape">
                    <wps:wsp>
                      <wps:cNvSpPr txBox="1"/>
                      <wps:spPr>
                        <a:xfrm>
                          <a:off x="0" y="0"/>
                          <a:ext cx="1130297" cy="338554"/>
                        </a:xfrm>
                        <a:prstGeom prst="rect">
                          <a:avLst/>
                        </a:prstGeom>
                        <a:noFill/>
                      </wps:spPr>
                      <wps:txbx>
                        <w:txbxContent>
                          <w:p w:rsidR="00464706" w:rsidRDefault="00464706" w:rsidP="00E9448F">
                            <w:pPr>
                              <w:pStyle w:val="NormalWeb"/>
                              <w:spacing w:before="0" w:beforeAutospacing="0" w:after="0" w:afterAutospacing="0"/>
                              <w:jc w:val="center"/>
                            </w:pPr>
                            <w:r>
                              <w:rPr>
                                <w:rFonts w:asciiTheme="minorHAnsi" w:hAnsi="Calibri" w:cstheme="minorBidi"/>
                                <w:color w:val="009242"/>
                                <w:kern w:val="24"/>
                                <w:sz w:val="16"/>
                                <w:szCs w:val="16"/>
                                <w:lang w:val="en-US"/>
                              </w:rPr>
                              <w:t>Strategic Response Plan (Revision) Day 30</w:t>
                            </w:r>
                          </w:p>
                        </w:txbxContent>
                      </wps:txbx>
                      <wps:bodyPr wrap="square" rtlCol="0">
                        <a:spAutoFit/>
                      </wps:bodyPr>
                    </wps:wsp>
                  </a:graphicData>
                </a:graphic>
              </wp:anchor>
            </w:drawing>
          </mc:Choice>
          <mc:Fallback>
            <w:pict>
              <v:shape id="TextBox 171" o:spid="_x0000_s1062" type="#_x0000_t202" style="position:absolute;left:0;text-align:left;margin-left:571.45pt;margin-top:-93.45pt;width:89pt;height:26.6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" filled="f" stroked="f">
                <v:textbox style="mso-fit-shape-to-text:t">
                  <w:txbxContent>
                    <w:p w:rsidR="00464706" w:rsidRDefault="00464706" w:rsidP="00E9448F">
                      <w:pPr>
                        <w:pStyle w:val="NormalWeb"/>
                        <w:spacing w:before="0" w:beforeAutospacing="0" w:after="0" w:afterAutospacing="0"/>
                        <w:jc w:val="center"/>
                      </w:pPr>
                      <w:r>
                        <w:rPr>
                          <w:rFonts w:asciiTheme="minorHAnsi" w:hAnsi="Calibri" w:cstheme="minorBidi"/>
                          <w:color w:val="009242"/>
                          <w:kern w:val="24"/>
                          <w:sz w:val="16"/>
                          <w:szCs w:val="16"/>
                          <w:lang w:val="en-US"/>
                        </w:rPr>
                        <w:t>Strategic Response Plan (Revision) Day 30</w:t>
                      </w:r>
                    </w:p>
                  </w:txbxContent>
                </v:textbox>
              </v:shape>
            </w:pict>
          </mc:Fallback>
        </mc:AlternateContent>
      </w:r>
      <w:r w:rsidR="00E9448F" w:rsidRPr="00E9448F">
        <w:rPr>
          <w:noProof/>
          <w:lang w:eastAsia="en-GB"/>
        </w:rPr>
        <mc:AlternateContent>
          <mc:Choice Requires="wps">
            <w:drawing>
              <wp:anchor distT="0" distB="0" distL="114300" distR="114300" simplePos="0" relativeHeight="251747328" behindDoc="0" locked="0" layoutInCell="1" allowOverlap="1" wp14:anchorId="6A639BFB" wp14:editId="0A63E8F1">
                <wp:simplePos x="0" y="0"/>
                <wp:positionH relativeFrom="column">
                  <wp:posOffset>8255</wp:posOffset>
                </wp:positionH>
                <wp:positionV relativeFrom="paragraph">
                  <wp:posOffset>2834005</wp:posOffset>
                </wp:positionV>
                <wp:extent cx="417102" cy="406265"/>
                <wp:effectExtent l="0" t="0" r="0" b="0"/>
                <wp:wrapNone/>
                <wp:docPr id="90" name="TextBox 89"/>
                <wp:cNvGraphicFramePr/>
                <a:graphic xmlns:a="http://schemas.openxmlformats.org/drawingml/2006/main">
                  <a:graphicData uri="http://schemas.microsoft.com/office/word/2010/wordprocessingShape">
                    <wps:wsp>
                      <wps:cNvSpPr txBox="1"/>
                      <wps:spPr>
                        <a:xfrm>
                          <a:off x="0" y="0"/>
                          <a:ext cx="417102" cy="406265"/>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Info (M0)</w:t>
                            </w:r>
                          </w:p>
                        </w:txbxContent>
                      </wps:txbx>
                      <wps:bodyPr wrap="square" rtlCol="0">
                        <a:spAutoFit/>
                      </wps:bodyPr>
                    </wps:wsp>
                  </a:graphicData>
                </a:graphic>
              </wp:anchor>
            </w:drawing>
          </mc:Choice>
          <mc:Fallback>
            <w:pict>
              <v:shape id="TextBox 89" o:spid="_x0000_s1063" type="#_x0000_t202" style="position:absolute;left:0;text-align:left;margin-left:.65pt;margin-top:223.15pt;width:32.85pt;height:32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color w:val="808080" w:themeColor="background1" w:themeShade="80"/>
                          <w:kern w:val="24"/>
                          <w:sz w:val="18"/>
                          <w:szCs w:val="18"/>
                          <w:lang w:val="en-US"/>
                        </w:rPr>
                        <w:t>Info (M0)</w:t>
                      </w:r>
                    </w:p>
                  </w:txbxContent>
                </v:textbox>
              </v:shape>
            </w:pict>
          </mc:Fallback>
        </mc:AlternateContent>
      </w:r>
      <w:r w:rsidR="0019657F" w:rsidRPr="002F7209">
        <w:rPr>
          <w:rFonts w:ascii="Cambria" w:hAnsi="Cambria"/>
          <w:noProof/>
          <w:lang w:eastAsia="en-GB"/>
        </w:rPr>
        <mc:AlternateContent>
          <mc:Choice Requires="wps">
            <w:drawing>
              <wp:anchor distT="0" distB="0" distL="114300" distR="114300" simplePos="0" relativeHeight="251660288" behindDoc="0" locked="0" layoutInCell="1" allowOverlap="1" wp14:anchorId="35EC2996" wp14:editId="400436A2">
                <wp:simplePos x="0" y="0"/>
                <wp:positionH relativeFrom="column">
                  <wp:posOffset>54610</wp:posOffset>
                </wp:positionH>
                <wp:positionV relativeFrom="paragraph">
                  <wp:posOffset>131445</wp:posOffset>
                </wp:positionV>
                <wp:extent cx="604837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403985"/>
                        </a:xfrm>
                        <a:prstGeom prst="rect">
                          <a:avLst/>
                        </a:prstGeom>
                        <a:noFill/>
                        <a:ln w="9525">
                          <a:noFill/>
                          <a:miter lim="800000"/>
                          <a:headEnd/>
                          <a:tailEnd/>
                        </a:ln>
                      </wps:spPr>
                      <wps:txbx>
                        <w:txbxContent>
                          <w:p w:rsidR="00464706" w:rsidRPr="002F7209" w:rsidRDefault="00464706">
                            <w:pPr>
                              <w:rPr>
                                <w:b/>
                                <w:i/>
                              </w:rPr>
                            </w:pPr>
                            <w:r w:rsidRPr="002F7209">
                              <w:rPr>
                                <w:b/>
                                <w:i/>
                              </w:rPr>
                              <w:t>Figure 1: Sudden on-set disaster: MIRA and UN</w:t>
                            </w:r>
                            <w:r>
                              <w:rPr>
                                <w:b/>
                                <w:i/>
                              </w:rPr>
                              <w:t xml:space="preserve">DAC: RNA approach timeline </w:t>
                            </w:r>
                            <w:r w:rsidRPr="002F7209">
                              <w:rPr>
                                <w:b/>
                                <w:i/>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64" type="#_x0000_t202" style="position:absolute;left:0;text-align:left;margin-left:4.3pt;margin-top:10.35pt;width:476.2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" filled="f" stroked="f">
                <v:textbox style="mso-fit-shape-to-text:t">
                  <w:txbxContent>
                    <w:p w:rsidR="00464706" w:rsidRPr="002F7209" w:rsidRDefault="00464706">
                      <w:pPr>
                        <w:rPr>
                          <w:b/>
                          <w:i/>
                        </w:rPr>
                      </w:pPr>
                      <w:r w:rsidRPr="002F7209">
                        <w:rPr>
                          <w:b/>
                          <w:i/>
                        </w:rPr>
                        <w:t>Figure 1: Sudden on-set disaster: MIRA and UN</w:t>
                      </w:r>
                      <w:r>
                        <w:rPr>
                          <w:b/>
                          <w:i/>
                        </w:rPr>
                        <w:t xml:space="preserve">DAC: RNA approach timeline </w:t>
                      </w:r>
                      <w:r w:rsidRPr="002F7209">
                        <w:rPr>
                          <w:b/>
                          <w:i/>
                        </w:rPr>
                        <w:t xml:space="preserve"> </w:t>
                      </w:r>
                    </w:p>
                  </w:txbxContent>
                </v:textbox>
              </v:shape>
            </w:pict>
          </mc:Fallback>
        </mc:AlternateContent>
      </w:r>
      <w:bookmarkStart w:id="1" w:name="_Toc391365892"/>
      <w:bookmarkStart w:id="2" w:name="_Toc391365951"/>
      <w:r w:rsidR="00500EA7" w:rsidRPr="00F64434">
        <w:rPr>
          <w:rFonts w:ascii="Cambria" w:hAnsi="Cambria"/>
          <w:noProof/>
          <w:color w:val="000000" w:themeColor="text1"/>
          <w:sz w:val="20"/>
          <w:szCs w:val="20"/>
          <w:lang w:eastAsia="en-GB"/>
        </w:rPr>
        <mc:AlternateContent>
          <mc:Choice Requires="wps">
            <w:drawing>
              <wp:anchor distT="0" distB="0" distL="114300" distR="114300" simplePos="0" relativeHeight="251749376" behindDoc="0" locked="0" layoutInCell="1" allowOverlap="1" wp14:anchorId="13E67DEA" wp14:editId="0C7929BE">
                <wp:simplePos x="0" y="0"/>
                <wp:positionH relativeFrom="column">
                  <wp:posOffset>1857375</wp:posOffset>
                </wp:positionH>
                <wp:positionV relativeFrom="paragraph">
                  <wp:posOffset>1198880</wp:posOffset>
                </wp:positionV>
                <wp:extent cx="44767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464706" w:rsidRPr="00F64434" w:rsidRDefault="00464706">
                            <w:pPr>
                              <w:rPr>
                                <w:color w:val="548DD4" w:themeColor="text2" w:themeTint="99"/>
                              </w:rPr>
                            </w:pPr>
                            <w:r w:rsidRPr="00F64434">
                              <w:rPr>
                                <w:color w:val="548DD4" w:themeColor="text2" w:themeTint="99"/>
                              </w:rPr>
                              <w:t>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146.25pt;margin-top:94.4pt;width:35.25pt;height:110.55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" filled="f" stroked="f">
                <v:textbox style="mso-fit-shape-to-text:t">
                  <w:txbxContent>
                    <w:p w:rsidR="00464706" w:rsidRPr="00F64434" w:rsidRDefault="00464706">
                      <w:pPr>
                        <w:rPr>
                          <w:color w:val="548DD4" w:themeColor="text2" w:themeTint="99"/>
                        </w:rPr>
                      </w:pPr>
                      <w:r w:rsidRPr="00F64434">
                        <w:rPr>
                          <w:color w:val="548DD4" w:themeColor="text2" w:themeTint="99"/>
                        </w:rPr>
                        <w:t>❶</w:t>
                      </w:r>
                    </w:p>
                  </w:txbxContent>
                </v:textbox>
              </v:shape>
            </w:pict>
          </mc:Fallback>
        </mc:AlternateContent>
      </w:r>
      <w:r w:rsidR="00B07373" w:rsidRPr="00E9448F">
        <w:rPr>
          <w:noProof/>
          <w:lang w:eastAsia="en-GB"/>
        </w:rPr>
        <mc:AlternateContent>
          <mc:Choice Requires="wps">
            <w:drawing>
              <wp:anchor distT="0" distB="0" distL="114300" distR="114300" simplePos="0" relativeHeight="251757568" behindDoc="0" locked="0" layoutInCell="1" allowOverlap="1" wp14:anchorId="1F430630" wp14:editId="695120B3">
                <wp:simplePos x="0" y="0"/>
                <wp:positionH relativeFrom="column">
                  <wp:posOffset>2892425</wp:posOffset>
                </wp:positionH>
                <wp:positionV relativeFrom="paragraph">
                  <wp:posOffset>1280795</wp:posOffset>
                </wp:positionV>
                <wp:extent cx="1024890" cy="513080"/>
                <wp:effectExtent l="8255" t="0" r="12065" b="31115"/>
                <wp:wrapNone/>
                <wp:docPr id="11" name="Elbow Connector 76"/>
                <wp:cNvGraphicFramePr/>
                <a:graphic xmlns:a="http://schemas.openxmlformats.org/drawingml/2006/main">
                  <a:graphicData uri="http://schemas.microsoft.com/office/word/2010/wordprocessingShape">
                    <wps:wsp>
                      <wps:cNvCnPr/>
                      <wps:spPr>
                        <a:xfrm rot="5400000" flipH="1" flipV="1">
                          <a:off x="0" y="0"/>
                          <a:ext cx="1024890" cy="513080"/>
                        </a:xfrm>
                        <a:prstGeom prst="bentConnector3">
                          <a:avLst>
                            <a:gd name="adj1" fmla="val -186"/>
                          </a:avLst>
                        </a:prstGeom>
                        <a:ln>
                          <a:solidFill>
                            <a:srgbClr val="FF00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6" o:spid="_x0000_s1026" type="#_x0000_t34" style="position:absolute;margin-left:227.75pt;margin-top:100.85pt;width:80.7pt;height:40.4pt;rotation:90;flip:x 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" adj="-40" strokecolor="red">
                <v:stroke dashstyle="dash"/>
              </v:shape>
            </w:pict>
          </mc:Fallback>
        </mc:AlternateContent>
      </w:r>
      <w:r w:rsidR="00B07373" w:rsidRPr="00E9448F">
        <w:rPr>
          <w:noProof/>
          <w:lang w:eastAsia="en-GB"/>
        </w:rPr>
        <mc:AlternateContent>
          <mc:Choice Requires="wps">
            <w:drawing>
              <wp:anchor distT="0" distB="0" distL="114300" distR="114300" simplePos="0" relativeHeight="251691008" behindDoc="0" locked="0" layoutInCell="1" allowOverlap="1" wp14:anchorId="686054E2" wp14:editId="52A5447B">
                <wp:simplePos x="0" y="0"/>
                <wp:positionH relativeFrom="column">
                  <wp:posOffset>1905000</wp:posOffset>
                </wp:positionH>
                <wp:positionV relativeFrom="paragraph">
                  <wp:posOffset>1376045</wp:posOffset>
                </wp:positionV>
                <wp:extent cx="1333500" cy="1200150"/>
                <wp:effectExtent l="0" t="0" r="0" b="0"/>
                <wp:wrapNone/>
                <wp:docPr id="62" name="TextBox 61"/>
                <wp:cNvGraphicFramePr/>
                <a:graphic xmlns:a="http://schemas.openxmlformats.org/drawingml/2006/main">
                  <a:graphicData uri="http://schemas.microsoft.com/office/word/2010/wordprocessingShape">
                    <wps:wsp>
                      <wps:cNvSpPr txBox="1"/>
                      <wps:spPr>
                        <a:xfrm>
                          <a:off x="0" y="0"/>
                          <a:ext cx="1333500" cy="1200150"/>
                        </a:xfrm>
                        <a:prstGeom prst="rect">
                          <a:avLst/>
                        </a:prstGeom>
                        <a:noFill/>
                      </wps:spPr>
                      <wps:txbx>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 xml:space="preserve">Secondary Data analysis: </w:t>
                            </w:r>
                            <w:r w:rsidRPr="00B07373">
                              <w:rPr>
                                <w:rFonts w:asciiTheme="minorHAnsi" w:hAnsi="Calibri" w:cstheme="minorBidi"/>
                                <w:bCs/>
                                <w:color w:val="FF0000"/>
                                <w:kern w:val="24"/>
                                <w:sz w:val="18"/>
                                <w:szCs w:val="18"/>
                                <w:lang w:val="en-US"/>
                              </w:rPr>
                              <w:t>UNDAC team will receive the first draft of PSD/SA for field inputs and expected to complement the PSD/SA documents with field information</w:t>
                            </w:r>
                            <w:r>
                              <w:rPr>
                                <w:rFonts w:asciiTheme="minorHAnsi" w:hAnsi="Calibri" w:cstheme="minorBidi"/>
                                <w:b/>
                                <w:bCs/>
                                <w:color w:val="FF0000"/>
                                <w:kern w:val="24"/>
                                <w:sz w:val="18"/>
                                <w:szCs w:val="18"/>
                                <w:lang w:val="en-US"/>
                              </w:rPr>
                              <w:t xml:space="preserve"> </w:t>
                            </w:r>
                          </w:p>
                        </w:txbxContent>
                      </wps:txbx>
                      <wps:bodyPr wrap="square" rtlCol="0">
                        <a:spAutoFit/>
                      </wps:bodyPr>
                    </wps:wsp>
                  </a:graphicData>
                </a:graphic>
                <wp14:sizeRelH relativeFrom="margin">
                  <wp14:pctWidth>0</wp14:pctWidth>
                </wp14:sizeRelH>
              </wp:anchor>
            </w:drawing>
          </mc:Choice>
          <mc:Fallback>
            <w:pict>
              <v:shape id="TextBox 61" o:spid="_x0000_s1066" type="#_x0000_t202" style="position:absolute;left:0;text-align:left;margin-left:150pt;margin-top:108.35pt;width:105pt;height:94.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" filled="f" stroked="f">
                <v:textbox style="mso-fit-shape-to-text:t">
                  <w:txbxContent>
                    <w:p w:rsidR="00464706" w:rsidRDefault="00464706" w:rsidP="00E9448F">
                      <w:pPr>
                        <w:pStyle w:val="NormalWeb"/>
                        <w:spacing w:before="0" w:beforeAutospacing="0" w:after="0" w:afterAutospacing="0"/>
                      </w:pPr>
                      <w:r>
                        <w:rPr>
                          <w:rFonts w:asciiTheme="minorHAnsi" w:hAnsi="Calibri" w:cstheme="minorBidi"/>
                          <w:b/>
                          <w:bCs/>
                          <w:color w:val="FF0000"/>
                          <w:kern w:val="24"/>
                          <w:sz w:val="18"/>
                          <w:szCs w:val="18"/>
                          <w:lang w:val="en-US"/>
                        </w:rPr>
                        <w:t xml:space="preserve">Secondary Data analysis: </w:t>
                      </w:r>
                      <w:r w:rsidRPr="00B07373">
                        <w:rPr>
                          <w:rFonts w:asciiTheme="minorHAnsi" w:hAnsi="Calibri" w:cstheme="minorBidi"/>
                          <w:bCs/>
                          <w:color w:val="FF0000"/>
                          <w:kern w:val="24"/>
                          <w:sz w:val="18"/>
                          <w:szCs w:val="18"/>
                          <w:lang w:val="en-US"/>
                        </w:rPr>
                        <w:t>UNDAC team will receive the first draft of PSD/SA for field inputs and expected to complement the PSD/SA documents with field information</w:t>
                      </w:r>
                      <w:r>
                        <w:rPr>
                          <w:rFonts w:asciiTheme="minorHAnsi" w:hAnsi="Calibri" w:cstheme="minorBidi"/>
                          <w:b/>
                          <w:bCs/>
                          <w:color w:val="FF0000"/>
                          <w:kern w:val="24"/>
                          <w:sz w:val="18"/>
                          <w:szCs w:val="18"/>
                          <w:lang w:val="en-US"/>
                        </w:rPr>
                        <w:t xml:space="preserve"> </w:t>
                      </w:r>
                    </w:p>
                  </w:txbxContent>
                </v:textbox>
              </v:shape>
            </w:pict>
          </mc:Fallback>
        </mc:AlternateContent>
      </w:r>
      <w:r w:rsidR="00B07373" w:rsidRPr="00E9448F">
        <w:rPr>
          <w:noProof/>
          <w:lang w:eastAsia="en-GB"/>
        </w:rPr>
        <mc:AlternateContent>
          <mc:Choice Requires="wps">
            <w:drawing>
              <wp:anchor distT="0" distB="0" distL="114300" distR="114300" simplePos="0" relativeHeight="251689984" behindDoc="0" locked="0" layoutInCell="1" allowOverlap="1" wp14:anchorId="29410F7B" wp14:editId="3FFBB1A2">
                <wp:simplePos x="0" y="0"/>
                <wp:positionH relativeFrom="column">
                  <wp:posOffset>2266950</wp:posOffset>
                </wp:positionH>
                <wp:positionV relativeFrom="paragraph">
                  <wp:posOffset>318770</wp:posOffset>
                </wp:positionV>
                <wp:extent cx="6985" cy="1011555"/>
                <wp:effectExtent l="0" t="0" r="31115" b="17145"/>
                <wp:wrapNone/>
                <wp:docPr id="61" name="Straight Connector 60"/>
                <wp:cNvGraphicFramePr/>
                <a:graphic xmlns:a="http://schemas.openxmlformats.org/drawingml/2006/main">
                  <a:graphicData uri="http://schemas.microsoft.com/office/word/2010/wordprocessingShape">
                    <wps:wsp>
                      <wps:cNvCnPr/>
                      <wps:spPr>
                        <a:xfrm>
                          <a:off x="0" y="0"/>
                          <a:ext cx="6985" cy="1011555"/>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0" o:spid="_x0000_s1026" style="position:absolute;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8.5pt,25.1pt" to="179.0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" strokecolor="red"/>
            </w:pict>
          </mc:Fallback>
        </mc:AlternateContent>
      </w:r>
      <w:r w:rsidR="00F64434" w:rsidRPr="00F64434">
        <w:rPr>
          <w:rFonts w:ascii="Cambria" w:hAnsi="Cambria"/>
          <w:noProof/>
          <w:color w:val="000000" w:themeColor="text1"/>
          <w:sz w:val="20"/>
          <w:szCs w:val="20"/>
          <w:lang w:eastAsia="en-GB"/>
        </w:rPr>
        <mc:AlternateContent>
          <mc:Choice Requires="wps">
            <w:drawing>
              <wp:anchor distT="0" distB="0" distL="114300" distR="114300" simplePos="0" relativeHeight="251755520" behindDoc="0" locked="0" layoutInCell="1" allowOverlap="1" wp14:anchorId="35DA666C" wp14:editId="16981D85">
                <wp:simplePos x="0" y="0"/>
                <wp:positionH relativeFrom="column">
                  <wp:posOffset>5386705</wp:posOffset>
                </wp:positionH>
                <wp:positionV relativeFrom="paragraph">
                  <wp:posOffset>3115945</wp:posOffset>
                </wp:positionV>
                <wp:extent cx="44767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464706" w:rsidRPr="00F64434" w:rsidRDefault="00464706" w:rsidP="00F64434">
                            <w:pPr>
                              <w:rPr>
                                <w:color w:val="548DD4" w:themeColor="text2" w:themeTint="99"/>
                              </w:rPr>
                            </w:pPr>
                            <w:r>
                              <w:rPr>
                                <w:color w:val="548DD4" w:themeColor="text2" w:themeTint="99"/>
                              </w:rPr>
                              <w:t>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left:0;text-align:left;margin-left:424.15pt;margin-top:245.35pt;width:35.25pt;height:110.55pt;z-index:251755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" filled="f" stroked="f">
                <v:textbox style="mso-fit-shape-to-text:t">
                  <w:txbxContent>
                    <w:p w:rsidR="00464706" w:rsidRPr="00F64434" w:rsidRDefault="00464706" w:rsidP="00F64434">
                      <w:pPr>
                        <w:rPr>
                          <w:color w:val="548DD4" w:themeColor="text2" w:themeTint="99"/>
                        </w:rPr>
                      </w:pPr>
                      <w:r>
                        <w:rPr>
                          <w:color w:val="548DD4" w:themeColor="text2" w:themeTint="99"/>
                        </w:rPr>
                        <w:t>❹</w:t>
                      </w:r>
                    </w:p>
                  </w:txbxContent>
                </v:textbox>
              </v:shape>
            </w:pict>
          </mc:Fallback>
        </mc:AlternateContent>
      </w:r>
      <w:r w:rsidR="00F64434" w:rsidRPr="00F64434">
        <w:rPr>
          <w:rFonts w:ascii="Cambria" w:hAnsi="Cambria"/>
          <w:noProof/>
          <w:color w:val="000000" w:themeColor="text1"/>
          <w:sz w:val="20"/>
          <w:szCs w:val="20"/>
          <w:lang w:eastAsia="en-GB"/>
        </w:rPr>
        <mc:AlternateContent>
          <mc:Choice Requires="wps">
            <w:drawing>
              <wp:anchor distT="0" distB="0" distL="114300" distR="114300" simplePos="0" relativeHeight="251753472" behindDoc="0" locked="0" layoutInCell="1" allowOverlap="1" wp14:anchorId="64B13A73" wp14:editId="7E1C4463">
                <wp:simplePos x="0" y="0"/>
                <wp:positionH relativeFrom="column">
                  <wp:posOffset>3662680</wp:posOffset>
                </wp:positionH>
                <wp:positionV relativeFrom="paragraph">
                  <wp:posOffset>3087370</wp:posOffset>
                </wp:positionV>
                <wp:extent cx="44767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464706" w:rsidRPr="00F64434" w:rsidRDefault="00464706" w:rsidP="00F64434">
                            <w:pPr>
                              <w:rPr>
                                <w:color w:val="548DD4" w:themeColor="text2" w:themeTint="99"/>
                              </w:rPr>
                            </w:pPr>
                            <w:r>
                              <w:rPr>
                                <w:color w:val="548DD4" w:themeColor="text2" w:themeTint="99"/>
                              </w:rPr>
                              <w:t>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288.4pt;margin-top:243.1pt;width:35.25pt;height:110.55pt;z-index:251753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" filled="f" stroked="f">
                <v:textbox style="mso-fit-shape-to-text:t">
                  <w:txbxContent>
                    <w:p w:rsidR="00464706" w:rsidRPr="00F64434" w:rsidRDefault="00464706" w:rsidP="00F64434">
                      <w:pPr>
                        <w:rPr>
                          <w:color w:val="548DD4" w:themeColor="text2" w:themeTint="99"/>
                        </w:rPr>
                      </w:pPr>
                      <w:r>
                        <w:rPr>
                          <w:color w:val="548DD4" w:themeColor="text2" w:themeTint="99"/>
                        </w:rPr>
                        <w:t>❸</w:t>
                      </w:r>
                    </w:p>
                  </w:txbxContent>
                </v:textbox>
              </v:shape>
            </w:pict>
          </mc:Fallback>
        </mc:AlternateContent>
      </w:r>
      <w:r w:rsidR="00F64434" w:rsidRPr="00F64434">
        <w:rPr>
          <w:rFonts w:ascii="Cambria" w:hAnsi="Cambria"/>
          <w:noProof/>
          <w:color w:val="000000" w:themeColor="text1"/>
          <w:sz w:val="20"/>
          <w:szCs w:val="20"/>
          <w:lang w:eastAsia="en-GB"/>
        </w:rPr>
        <mc:AlternateContent>
          <mc:Choice Requires="wps">
            <w:drawing>
              <wp:anchor distT="0" distB="0" distL="114300" distR="114300" simplePos="0" relativeHeight="251751424" behindDoc="0" locked="0" layoutInCell="1" allowOverlap="1" wp14:anchorId="1D787869" wp14:editId="31B02418">
                <wp:simplePos x="0" y="0"/>
                <wp:positionH relativeFrom="column">
                  <wp:posOffset>2057400</wp:posOffset>
                </wp:positionH>
                <wp:positionV relativeFrom="paragraph">
                  <wp:posOffset>3084830</wp:posOffset>
                </wp:positionV>
                <wp:extent cx="447675"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464706" w:rsidRPr="00F64434" w:rsidRDefault="00464706" w:rsidP="00F64434">
                            <w:pPr>
                              <w:rPr>
                                <w:color w:val="548DD4" w:themeColor="text2" w:themeTint="99"/>
                              </w:rPr>
                            </w:pPr>
                            <w:r>
                              <w:rPr>
                                <w:color w:val="548DD4" w:themeColor="text2" w:themeTint="99"/>
                              </w:rPr>
                              <w:t>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162pt;margin-top:242.9pt;width:35.25pt;height:110.55pt;z-index:251751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" filled="f" stroked="f">
                <v:textbox style="mso-fit-shape-to-text:t">
                  <w:txbxContent>
                    <w:p w:rsidR="00464706" w:rsidRPr="00F64434" w:rsidRDefault="00464706" w:rsidP="00F64434">
                      <w:pPr>
                        <w:rPr>
                          <w:color w:val="548DD4" w:themeColor="text2" w:themeTint="99"/>
                        </w:rPr>
                      </w:pPr>
                      <w:r>
                        <w:rPr>
                          <w:color w:val="548DD4" w:themeColor="text2" w:themeTint="99"/>
                        </w:rPr>
                        <w:t>❷</w:t>
                      </w:r>
                    </w:p>
                  </w:txbxContent>
                </v:textbox>
              </v:shape>
            </w:pict>
          </mc:Fallback>
        </mc:AlternateContent>
      </w:r>
      <w:bookmarkEnd w:id="1"/>
      <w:bookmarkEnd w:id="2"/>
    </w:p>
    <w:p w:rsidR="002429DA" w:rsidRPr="00E451F4" w:rsidRDefault="00E629D7" w:rsidP="00E629D7">
      <w:pPr>
        <w:pStyle w:val="Heading2"/>
        <w:rPr>
          <w:color w:val="000000" w:themeColor="text1"/>
          <w:lang w:val="en-US"/>
        </w:rPr>
      </w:pPr>
      <w:bookmarkStart w:id="3" w:name="_Toc391366046"/>
      <w:r>
        <w:rPr>
          <w:color w:val="000000" w:themeColor="text1"/>
          <w:lang w:val="en-US"/>
        </w:rPr>
        <w:lastRenderedPageBreak/>
        <w:t xml:space="preserve">1.1 </w:t>
      </w:r>
      <w:r w:rsidR="002429DA" w:rsidRPr="00E451F4">
        <w:rPr>
          <w:color w:val="000000" w:themeColor="text1"/>
          <w:lang w:val="en-US"/>
        </w:rPr>
        <w:t>Objective</w:t>
      </w:r>
      <w:bookmarkEnd w:id="3"/>
    </w:p>
    <w:p w:rsidR="002429DA" w:rsidRPr="00E451F4" w:rsidRDefault="002429DA" w:rsidP="006A73D7">
      <w:pPr>
        <w:pStyle w:val="Default"/>
        <w:numPr>
          <w:ilvl w:val="0"/>
          <w:numId w:val="2"/>
        </w:numPr>
        <w:jc w:val="both"/>
        <w:rPr>
          <w:rFonts w:ascii="Cambria" w:hAnsi="Cambria"/>
          <w:sz w:val="21"/>
          <w:szCs w:val="21"/>
        </w:rPr>
      </w:pPr>
      <w:r w:rsidRPr="00E451F4">
        <w:rPr>
          <w:rFonts w:ascii="Cambria" w:hAnsi="Cambria"/>
          <w:sz w:val="21"/>
          <w:szCs w:val="21"/>
        </w:rPr>
        <w:t>Develop initial understanding of scope of the disaster, its impact on population</w:t>
      </w:r>
      <w:r>
        <w:rPr>
          <w:rFonts w:ascii="Cambria" w:hAnsi="Cambria"/>
          <w:sz w:val="21"/>
          <w:szCs w:val="21"/>
        </w:rPr>
        <w:t xml:space="preserve"> and consolidate affected population figures by administrative level </w:t>
      </w:r>
      <w:r w:rsidR="00D864DA">
        <w:rPr>
          <w:rFonts w:ascii="Cambria" w:hAnsi="Cambria"/>
          <w:sz w:val="21"/>
          <w:szCs w:val="21"/>
        </w:rPr>
        <w:t>2</w:t>
      </w:r>
      <w:r w:rsidRPr="00E451F4">
        <w:rPr>
          <w:rFonts w:ascii="Cambria" w:hAnsi="Cambria"/>
          <w:sz w:val="21"/>
          <w:szCs w:val="21"/>
        </w:rPr>
        <w:t>.</w:t>
      </w:r>
    </w:p>
    <w:p w:rsidR="002429DA" w:rsidRPr="00E451F4" w:rsidRDefault="002429DA" w:rsidP="006A73D7">
      <w:pPr>
        <w:pStyle w:val="Default"/>
        <w:numPr>
          <w:ilvl w:val="0"/>
          <w:numId w:val="2"/>
        </w:numPr>
        <w:jc w:val="both"/>
        <w:rPr>
          <w:rFonts w:ascii="Cambria" w:hAnsi="Cambria"/>
          <w:sz w:val="21"/>
          <w:szCs w:val="21"/>
          <w:lang w:val="en-US"/>
        </w:rPr>
      </w:pPr>
      <w:r w:rsidRPr="00E451F4">
        <w:rPr>
          <w:rFonts w:ascii="Cambria" w:hAnsi="Cambria"/>
          <w:sz w:val="21"/>
          <w:szCs w:val="21"/>
        </w:rPr>
        <w:t>Identify affected population access to services.</w:t>
      </w:r>
    </w:p>
    <w:p w:rsidR="002429DA" w:rsidRPr="00E451F4" w:rsidRDefault="002429DA" w:rsidP="006A73D7">
      <w:pPr>
        <w:pStyle w:val="Default"/>
        <w:numPr>
          <w:ilvl w:val="0"/>
          <w:numId w:val="2"/>
        </w:numPr>
        <w:jc w:val="both"/>
        <w:rPr>
          <w:rFonts w:ascii="Cambria" w:hAnsi="Cambria"/>
          <w:sz w:val="21"/>
          <w:szCs w:val="21"/>
        </w:rPr>
      </w:pPr>
      <w:r w:rsidRPr="00E451F4">
        <w:rPr>
          <w:rFonts w:ascii="Cambria" w:hAnsi="Cambria"/>
          <w:sz w:val="21"/>
          <w:szCs w:val="21"/>
        </w:rPr>
        <w:t xml:space="preserve">Identify the most urgent needs for assistance and the potential response to satisfy </w:t>
      </w:r>
      <w:r>
        <w:rPr>
          <w:rFonts w:ascii="Cambria" w:hAnsi="Cambria"/>
          <w:sz w:val="21"/>
          <w:szCs w:val="21"/>
        </w:rPr>
        <w:t>the population</w:t>
      </w:r>
      <w:r w:rsidRPr="00E451F4">
        <w:rPr>
          <w:rFonts w:ascii="Cambria" w:hAnsi="Cambria"/>
          <w:sz w:val="21"/>
          <w:szCs w:val="21"/>
        </w:rPr>
        <w:t xml:space="preserve"> in the most effective manner. </w:t>
      </w:r>
    </w:p>
    <w:p w:rsidR="002429DA" w:rsidRPr="00E451F4" w:rsidRDefault="002429DA" w:rsidP="006A73D7">
      <w:pPr>
        <w:pStyle w:val="Default"/>
        <w:numPr>
          <w:ilvl w:val="0"/>
          <w:numId w:val="2"/>
        </w:numPr>
        <w:jc w:val="both"/>
        <w:rPr>
          <w:rFonts w:ascii="Cambria" w:hAnsi="Cambria"/>
          <w:sz w:val="21"/>
          <w:szCs w:val="21"/>
          <w:lang w:val="en-US"/>
        </w:rPr>
      </w:pPr>
      <w:r w:rsidRPr="00E451F4">
        <w:rPr>
          <w:rFonts w:ascii="Cambria" w:hAnsi="Cambria"/>
          <w:sz w:val="21"/>
          <w:szCs w:val="21"/>
        </w:rPr>
        <w:t xml:space="preserve">Identify the affected country’s response level and its internal capacity to lead the situation. </w:t>
      </w:r>
    </w:p>
    <w:p w:rsidR="002429DA" w:rsidRPr="00E451F4" w:rsidRDefault="002429DA" w:rsidP="006A73D7">
      <w:pPr>
        <w:pStyle w:val="Default"/>
        <w:numPr>
          <w:ilvl w:val="0"/>
          <w:numId w:val="2"/>
        </w:numPr>
        <w:jc w:val="both"/>
        <w:rPr>
          <w:rFonts w:ascii="Cambria" w:hAnsi="Cambria"/>
          <w:sz w:val="21"/>
          <w:szCs w:val="21"/>
        </w:rPr>
      </w:pPr>
      <w:r w:rsidRPr="00E451F4">
        <w:rPr>
          <w:rFonts w:ascii="Cambria" w:hAnsi="Cambria"/>
          <w:sz w:val="21"/>
          <w:szCs w:val="21"/>
        </w:rPr>
        <w:t>Call attention to substantive geographic areas</w:t>
      </w:r>
      <w:r>
        <w:rPr>
          <w:rFonts w:ascii="Cambria" w:hAnsi="Cambria"/>
          <w:sz w:val="21"/>
          <w:szCs w:val="21"/>
        </w:rPr>
        <w:t>,</w:t>
      </w:r>
      <w:r w:rsidRPr="00E451F4">
        <w:rPr>
          <w:rFonts w:ascii="Cambria" w:hAnsi="Cambria"/>
          <w:sz w:val="21"/>
          <w:szCs w:val="21"/>
        </w:rPr>
        <w:t xml:space="preserve"> sectors that require an in-depth assessments or coordinated assessments</w:t>
      </w:r>
      <w:r>
        <w:rPr>
          <w:rFonts w:ascii="Cambria" w:hAnsi="Cambria"/>
          <w:sz w:val="21"/>
          <w:szCs w:val="21"/>
        </w:rPr>
        <w:t xml:space="preserve"> and identification of hot spots that require urgent assistance</w:t>
      </w:r>
      <w:r w:rsidRPr="00E451F4">
        <w:rPr>
          <w:rFonts w:ascii="Cambria" w:hAnsi="Cambria"/>
          <w:sz w:val="21"/>
          <w:szCs w:val="21"/>
        </w:rPr>
        <w:t xml:space="preserve">. </w:t>
      </w:r>
    </w:p>
    <w:p w:rsidR="002429DA" w:rsidRDefault="002429DA" w:rsidP="006A73D7">
      <w:pPr>
        <w:pStyle w:val="Default"/>
        <w:numPr>
          <w:ilvl w:val="0"/>
          <w:numId w:val="2"/>
        </w:numPr>
        <w:jc w:val="both"/>
        <w:rPr>
          <w:rFonts w:ascii="Cambria" w:hAnsi="Cambria"/>
          <w:sz w:val="21"/>
          <w:szCs w:val="21"/>
        </w:rPr>
      </w:pPr>
      <w:r w:rsidRPr="00E451F4">
        <w:rPr>
          <w:rFonts w:ascii="Cambria" w:hAnsi="Cambria"/>
          <w:sz w:val="21"/>
          <w:szCs w:val="21"/>
        </w:rPr>
        <w:t xml:space="preserve">Make recommendations that define and establish priorities for actions and resources necessary for the immediate response. </w:t>
      </w:r>
    </w:p>
    <w:p w:rsidR="009709B8" w:rsidRDefault="009709B8" w:rsidP="009709B8">
      <w:pPr>
        <w:pStyle w:val="Default"/>
        <w:ind w:left="360"/>
        <w:jc w:val="both"/>
        <w:rPr>
          <w:rFonts w:ascii="Cambria" w:hAnsi="Cambria"/>
          <w:sz w:val="21"/>
          <w:szCs w:val="21"/>
        </w:rPr>
      </w:pPr>
    </w:p>
    <w:p w:rsidR="009709B8" w:rsidRDefault="009709B8" w:rsidP="00E629D7">
      <w:pPr>
        <w:pStyle w:val="Heading2"/>
        <w:numPr>
          <w:ilvl w:val="1"/>
          <w:numId w:val="39"/>
        </w:numPr>
        <w:rPr>
          <w:color w:val="000000" w:themeColor="text1"/>
        </w:rPr>
      </w:pPr>
      <w:bookmarkStart w:id="4" w:name="_Toc391366047"/>
      <w:r w:rsidRPr="009709B8">
        <w:rPr>
          <w:color w:val="000000" w:themeColor="text1"/>
        </w:rPr>
        <w:t>Roles and Responsibilities</w:t>
      </w:r>
      <w:bookmarkEnd w:id="4"/>
      <w:r w:rsidRPr="009709B8">
        <w:rPr>
          <w:color w:val="000000" w:themeColor="text1"/>
        </w:rPr>
        <w:t xml:space="preserve"> </w:t>
      </w:r>
    </w:p>
    <w:p w:rsidR="009709B8" w:rsidRPr="009F2768" w:rsidRDefault="009709B8" w:rsidP="009F2768">
      <w:pPr>
        <w:pStyle w:val="NoSpacing"/>
        <w:rPr>
          <w:rFonts w:ascii="Cambria" w:hAnsi="Cambria"/>
        </w:rPr>
      </w:pPr>
      <w:r w:rsidRPr="009F2768">
        <w:rPr>
          <w:rFonts w:ascii="Cambria" w:hAnsi="Cambria"/>
        </w:rPr>
        <w:t xml:space="preserve">The MIRA is a joint exercise requiring the engagement and participation of OCHA (inclusive of UNDAC), cluster lead agencies and cluster members (including NGOs), and local partners. </w:t>
      </w:r>
      <w:r w:rsidRPr="009F2768">
        <w:rPr>
          <w:rStyle w:val="FootnoteReference"/>
          <w:rFonts w:ascii="Cambria" w:hAnsi="Cambria"/>
        </w:rPr>
        <w:footnoteReference w:id="3"/>
      </w:r>
      <w:r w:rsidRPr="009F2768">
        <w:rPr>
          <w:rFonts w:ascii="Cambria" w:hAnsi="Cambria"/>
        </w:rPr>
        <w:t xml:space="preserve"> </w:t>
      </w:r>
    </w:p>
    <w:p w:rsidR="002429DA" w:rsidRDefault="009709B8" w:rsidP="00C62731">
      <w:pPr>
        <w:pStyle w:val="Subtitle"/>
        <w:numPr>
          <w:ilvl w:val="0"/>
          <w:numId w:val="0"/>
        </w:numPr>
        <w:rPr>
          <w:color w:val="000000" w:themeColor="text1"/>
          <w:lang w:val="en-US"/>
        </w:rPr>
      </w:pPr>
      <w:r w:rsidRPr="009709B8">
        <w:rPr>
          <w:color w:val="000000" w:themeColor="text1"/>
        </w:rPr>
        <w:t>Summary Roles and Responsibilities</w:t>
      </w:r>
      <w:r w:rsidR="002429DA" w:rsidRPr="00C618BC">
        <w:rPr>
          <w:color w:val="000000" w:themeColor="text1"/>
          <w:lang w:val="en-US"/>
        </w:rPr>
        <w:t>Step by step guide</w:t>
      </w:r>
    </w:p>
    <w:tbl>
      <w:tblPr>
        <w:tblStyle w:val="LightList"/>
        <w:tblW w:w="9889" w:type="dxa"/>
        <w:tblLook w:val="04A0" w:firstRow="1" w:lastRow="0" w:firstColumn="1" w:lastColumn="0" w:noHBand="0" w:noVBand="1"/>
      </w:tblPr>
      <w:tblGrid>
        <w:gridCol w:w="2439"/>
        <w:gridCol w:w="7450"/>
      </w:tblGrid>
      <w:tr w:rsidR="00C62731" w:rsidRPr="00C62731" w:rsidTr="008A7D56">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439" w:type="dxa"/>
            <w:hideMark/>
          </w:tcPr>
          <w:p w:rsidR="00C62731" w:rsidRPr="00C62731" w:rsidRDefault="00C62731" w:rsidP="00C62731">
            <w:pPr>
              <w:jc w:val="center"/>
              <w:rPr>
                <w:rFonts w:ascii="Cambria" w:eastAsia="Times New Roman" w:hAnsi="Cambria" w:cs="Times New Roman"/>
                <w:color w:val="FFFFFF"/>
                <w:sz w:val="20"/>
                <w:szCs w:val="20"/>
                <w:lang w:eastAsia="en-GB"/>
              </w:rPr>
            </w:pPr>
            <w:r w:rsidRPr="00C62731">
              <w:rPr>
                <w:rFonts w:ascii="Cambria" w:eastAsia="Times New Roman" w:hAnsi="Cambria" w:cs="Times New Roman"/>
                <w:color w:val="FFFFFF"/>
                <w:sz w:val="20"/>
                <w:szCs w:val="20"/>
                <w:lang w:val="en-US" w:eastAsia="en-GB"/>
              </w:rPr>
              <w:t>Organization/Entity</w:t>
            </w:r>
          </w:p>
        </w:tc>
        <w:tc>
          <w:tcPr>
            <w:tcW w:w="7450" w:type="dxa"/>
            <w:hideMark/>
          </w:tcPr>
          <w:p w:rsidR="00C62731" w:rsidRPr="00C62731" w:rsidRDefault="00C62731" w:rsidP="00C62731">
            <w:pPr>
              <w:cnfStyle w:val="100000000000" w:firstRow="1" w:lastRow="0" w:firstColumn="0" w:lastColumn="0" w:oddVBand="0" w:evenVBand="0" w:oddHBand="0" w:evenHBand="0" w:firstRowFirstColumn="0" w:firstRowLastColumn="0" w:lastRowFirstColumn="0" w:lastRowLastColumn="0"/>
              <w:rPr>
                <w:rFonts w:ascii="Cambria" w:eastAsia="Times New Roman" w:hAnsi="Cambria" w:cs="Times New Roman"/>
                <w:color w:val="FFFFFF"/>
                <w:sz w:val="20"/>
                <w:szCs w:val="20"/>
                <w:lang w:eastAsia="en-GB"/>
              </w:rPr>
            </w:pPr>
            <w:r w:rsidRPr="00C62731">
              <w:rPr>
                <w:rFonts w:ascii="Cambria" w:eastAsia="Times New Roman" w:hAnsi="Cambria" w:cs="Times New Roman"/>
                <w:color w:val="FFFFFF"/>
                <w:sz w:val="20"/>
                <w:szCs w:val="20"/>
                <w:lang w:val="en-US" w:eastAsia="en-GB"/>
              </w:rPr>
              <w:t>Agree roles</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439" w:type="dxa"/>
            <w:vMerge w:val="restart"/>
            <w:hideMark/>
          </w:tcPr>
          <w:p w:rsidR="00C62731" w:rsidRPr="00C62731" w:rsidRDefault="00C62731" w:rsidP="00C62731">
            <w:pPr>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HCT</w:t>
            </w:r>
          </w:p>
        </w:tc>
        <w:tc>
          <w:tcPr>
            <w:tcW w:w="7450" w:type="dxa"/>
            <w:hideMark/>
          </w:tcPr>
          <w:p w:rsidR="00C62731" w:rsidRPr="00C62731" w:rsidRDefault="00C62731" w:rsidP="00C6273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Embrace and take ownership of MIRA process, ensuring appropriate support provided by all relevant actors.</w:t>
            </w:r>
          </w:p>
        </w:tc>
      </w:tr>
      <w:tr w:rsidR="00C62731" w:rsidRPr="00C62731" w:rsidTr="008A7D56">
        <w:trPr>
          <w:trHeight w:val="566"/>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C62731">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Use Preliminary Scenario Definition and MIRA Report to inform strategic decision making, planning, appeals and development of plan for follow up assessments to reflect anticipated evaluation of information needs for planning and monitoring.</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439" w:type="dxa"/>
            <w:vMerge w:val="restart"/>
            <w:hideMark/>
          </w:tcPr>
          <w:p w:rsidR="00C62731" w:rsidRPr="00C62731" w:rsidRDefault="00C62731" w:rsidP="00C62731">
            <w:pPr>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OCHA</w:t>
            </w:r>
          </w:p>
        </w:tc>
        <w:tc>
          <w:tcPr>
            <w:tcW w:w="7450" w:type="dxa"/>
            <w:hideMark/>
          </w:tcPr>
          <w:p w:rsidR="00C62731" w:rsidRPr="00C62731" w:rsidRDefault="00C62731" w:rsidP="00C6273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Liaise with global cluster lead/liaison to collect, synthesize and analyze secondary data to produce PSD.</w:t>
            </w:r>
          </w:p>
        </w:tc>
      </w:tr>
      <w:tr w:rsidR="00C62731" w:rsidRPr="00C62731" w:rsidTr="008A7D56">
        <w:trPr>
          <w:trHeight w:val="60"/>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C62731">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Ensure roster of appropriately skilled and trained Assessment Coordinators and Information Managers available for rapid deployment.</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D1158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Deploy Assessment Coordinator and Information Manager to support MIRA within 72 hours of emergency</w:t>
            </w:r>
            <w:r w:rsidRPr="00BC0EF4">
              <w:rPr>
                <w:rFonts w:ascii="Cambria" w:eastAsia="Times New Roman" w:hAnsi="Cambria" w:cs="Times New Roman"/>
                <w:color w:val="000000"/>
                <w:sz w:val="20"/>
                <w:szCs w:val="20"/>
                <w:lang w:eastAsia="en-GB"/>
              </w:rPr>
              <w:t xml:space="preserve"> (only for level 3) for other emergencies in-country resources should be </w:t>
            </w:r>
            <w:r w:rsidR="00D11582" w:rsidRPr="00BC0EF4">
              <w:rPr>
                <w:rFonts w:ascii="Cambria" w:eastAsia="Times New Roman" w:hAnsi="Cambria" w:cs="Times New Roman"/>
                <w:color w:val="000000"/>
                <w:sz w:val="20"/>
                <w:szCs w:val="20"/>
                <w:lang w:eastAsia="en-GB"/>
              </w:rPr>
              <w:t>utilised before requesting HQ support.</w:t>
            </w:r>
          </w:p>
        </w:tc>
      </w:tr>
      <w:tr w:rsidR="00C62731" w:rsidRPr="00C62731" w:rsidTr="008A7D56">
        <w:trPr>
          <w:trHeight w:val="60"/>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C62731">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Support overall MIRA implementations as outlined in MIRA Manual.</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439" w:type="dxa"/>
            <w:vMerge w:val="restart"/>
            <w:hideMark/>
          </w:tcPr>
          <w:p w:rsidR="00C62731" w:rsidRPr="00C62731" w:rsidRDefault="00C62731" w:rsidP="00BC0EF4">
            <w:pPr>
              <w:ind w:firstLineChars="100" w:firstLine="201"/>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UNDAC</w:t>
            </w:r>
          </w:p>
        </w:tc>
        <w:tc>
          <w:tcPr>
            <w:tcW w:w="7450" w:type="dxa"/>
            <w:hideMark/>
          </w:tcPr>
          <w:p w:rsidR="00C62731" w:rsidRPr="00C62731" w:rsidRDefault="00C62731" w:rsidP="00C62731">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Collect initial primary data, secondary data and provide to OCHA to include in MIRA Situation Analysis. Conduct in-depth situation analysis.</w:t>
            </w:r>
          </w:p>
        </w:tc>
      </w:tr>
      <w:tr w:rsidR="00C62731" w:rsidRPr="00C62731" w:rsidTr="008A7D56">
        <w:trPr>
          <w:trHeight w:val="346"/>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D1158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In absence of OCHA, liaise with government, humanitarian coordinator, resident coordinator and establish relevant assessment coordination mechanisms.</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D1158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Support overall MIRA implementation as outlined in MIRA Manual.</w:t>
            </w:r>
          </w:p>
        </w:tc>
      </w:tr>
      <w:tr w:rsidR="00C62731" w:rsidRPr="00C62731" w:rsidTr="008A7D56">
        <w:trPr>
          <w:trHeight w:val="102"/>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D1158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Provide leadership for MIRA assessment teams at community level assessment</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D1158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Where OCHA is not present lead the MIRA process</w:t>
            </w:r>
          </w:p>
        </w:tc>
      </w:tr>
      <w:tr w:rsidR="00C62731" w:rsidRPr="00C62731" w:rsidTr="008A7D56">
        <w:trPr>
          <w:trHeight w:val="479"/>
        </w:trPr>
        <w:tc>
          <w:tcPr>
            <w:cnfStyle w:val="001000000000" w:firstRow="0" w:lastRow="0" w:firstColumn="1" w:lastColumn="0" w:oddVBand="0" w:evenVBand="0" w:oddHBand="0" w:evenHBand="0" w:firstRowFirstColumn="0" w:firstRowLastColumn="0" w:lastRowFirstColumn="0" w:lastRowLastColumn="0"/>
            <w:tcW w:w="2439" w:type="dxa"/>
            <w:vMerge w:val="restart"/>
            <w:hideMark/>
          </w:tcPr>
          <w:p w:rsidR="00C62731" w:rsidRPr="00C62731" w:rsidRDefault="00C62731" w:rsidP="00BC0EF4">
            <w:pPr>
              <w:ind w:firstLineChars="100" w:firstLine="201"/>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Cluster Lead Agencies</w:t>
            </w:r>
          </w:p>
        </w:tc>
        <w:tc>
          <w:tcPr>
            <w:tcW w:w="7450" w:type="dxa"/>
            <w:hideMark/>
          </w:tcPr>
          <w:p w:rsidR="00C62731" w:rsidRPr="00C62731" w:rsidRDefault="00C62731" w:rsidP="00D1158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 xml:space="preserve">Ensure available liaison to support collection and analysis of secondary data to produce Preliminary Scenario Definition. </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D1158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Ensure roster of appropriately skilled and trained Assessment Experts and Information Managers available for rapid deployment.</w:t>
            </w:r>
          </w:p>
        </w:tc>
      </w:tr>
      <w:tr w:rsidR="00C62731" w:rsidRPr="00C62731" w:rsidTr="008A7D56">
        <w:trPr>
          <w:trHeight w:val="570"/>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D1158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Deploy Assessment Expert and Information Manager to support MIRA within 72 hours of emergency.</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439" w:type="dxa"/>
            <w:vMerge/>
            <w:hideMark/>
          </w:tcPr>
          <w:p w:rsidR="00C62731" w:rsidRPr="00C62731" w:rsidRDefault="00C62731" w:rsidP="00C62731">
            <w:pPr>
              <w:rPr>
                <w:rFonts w:ascii="Cambria" w:eastAsia="Times New Roman" w:hAnsi="Cambria" w:cs="Times New Roman"/>
                <w:color w:val="000000"/>
                <w:sz w:val="20"/>
                <w:szCs w:val="20"/>
                <w:lang w:eastAsia="en-GB"/>
              </w:rPr>
            </w:pPr>
          </w:p>
        </w:tc>
        <w:tc>
          <w:tcPr>
            <w:tcW w:w="7450" w:type="dxa"/>
            <w:hideMark/>
          </w:tcPr>
          <w:p w:rsidR="00C62731" w:rsidRPr="00C62731" w:rsidRDefault="00C62731" w:rsidP="00D1158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Support overall MIRA implementation as outlined in MIRA Manual.</w:t>
            </w:r>
          </w:p>
        </w:tc>
      </w:tr>
      <w:tr w:rsidR="00C62731" w:rsidRPr="00C62731" w:rsidTr="008A7D56">
        <w:trPr>
          <w:trHeight w:val="511"/>
        </w:trPr>
        <w:tc>
          <w:tcPr>
            <w:cnfStyle w:val="001000000000" w:firstRow="0" w:lastRow="0" w:firstColumn="1" w:lastColumn="0" w:oddVBand="0" w:evenVBand="0" w:oddHBand="0" w:evenHBand="0" w:firstRowFirstColumn="0" w:firstRowLastColumn="0" w:lastRowFirstColumn="0" w:lastRowLastColumn="0"/>
            <w:tcW w:w="2439" w:type="dxa"/>
            <w:hideMark/>
          </w:tcPr>
          <w:p w:rsidR="00C62731" w:rsidRPr="00C62731" w:rsidRDefault="00C62731" w:rsidP="00BC0EF4">
            <w:pPr>
              <w:ind w:firstLineChars="100" w:firstLine="201"/>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Cluster Members</w:t>
            </w:r>
          </w:p>
        </w:tc>
        <w:tc>
          <w:tcPr>
            <w:tcW w:w="7450" w:type="dxa"/>
            <w:hideMark/>
          </w:tcPr>
          <w:p w:rsidR="00C62731" w:rsidRPr="00C62731" w:rsidRDefault="00C62731" w:rsidP="00D11582">
            <w:pPr>
              <w:cnfStyle w:val="000000000000" w:firstRow="0" w:lastRow="0" w:firstColumn="0" w:lastColumn="0" w:oddVBand="0" w:evenVBand="0" w:oddHBand="0"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Participate in MIRA to information sharing and/or dedication of trained assessment experts and/or information managers to MIRA Team.</w:t>
            </w:r>
          </w:p>
        </w:tc>
      </w:tr>
      <w:tr w:rsidR="00C62731" w:rsidRPr="00C62731" w:rsidTr="008A7D56">
        <w:trPr>
          <w:cnfStyle w:val="000000100000" w:firstRow="0" w:lastRow="0" w:firstColumn="0" w:lastColumn="0" w:oddVBand="0" w:evenVBand="0" w:oddHBand="1" w:evenHBand="0" w:firstRowFirstColumn="0" w:firstRowLastColumn="0" w:lastRowFirstColumn="0" w:lastRowLastColumn="0"/>
          <w:trHeight w:val="844"/>
        </w:trPr>
        <w:tc>
          <w:tcPr>
            <w:cnfStyle w:val="001000000000" w:firstRow="0" w:lastRow="0" w:firstColumn="1" w:lastColumn="0" w:oddVBand="0" w:evenVBand="0" w:oddHBand="0" w:evenHBand="0" w:firstRowFirstColumn="0" w:firstRowLastColumn="0" w:lastRowFirstColumn="0" w:lastRowLastColumn="0"/>
            <w:tcW w:w="2439" w:type="dxa"/>
            <w:hideMark/>
          </w:tcPr>
          <w:p w:rsidR="00C62731" w:rsidRPr="00C62731" w:rsidRDefault="00C62731" w:rsidP="00BC0EF4">
            <w:pPr>
              <w:ind w:firstLineChars="100" w:firstLine="201"/>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lastRenderedPageBreak/>
              <w:t>WFP, OCHA or other</w:t>
            </w:r>
          </w:p>
        </w:tc>
        <w:tc>
          <w:tcPr>
            <w:tcW w:w="7450" w:type="dxa"/>
            <w:hideMark/>
          </w:tcPr>
          <w:p w:rsidR="00C62731" w:rsidRPr="00C62731" w:rsidRDefault="00C62731" w:rsidP="00D11582">
            <w:pPr>
              <w:cnfStyle w:val="000000100000" w:firstRow="0" w:lastRow="0" w:firstColumn="0" w:lastColumn="0" w:oddVBand="0" w:evenVBand="0" w:oddHBand="1" w:evenHBand="0" w:firstRowFirstColumn="0" w:firstRowLastColumn="0" w:lastRowFirstColumn="0" w:lastRowLastColumn="0"/>
              <w:rPr>
                <w:rFonts w:ascii="Cambria" w:eastAsia="Times New Roman" w:hAnsi="Cambria" w:cs="Times New Roman"/>
                <w:color w:val="000000"/>
                <w:sz w:val="20"/>
                <w:szCs w:val="20"/>
                <w:lang w:eastAsia="en-GB"/>
              </w:rPr>
            </w:pPr>
            <w:r w:rsidRPr="00C62731">
              <w:rPr>
                <w:rFonts w:ascii="Cambria" w:eastAsia="Times New Roman" w:hAnsi="Cambria" w:cs="Times New Roman"/>
                <w:color w:val="000000"/>
                <w:sz w:val="20"/>
                <w:szCs w:val="20"/>
                <w:lang w:eastAsia="en-GB"/>
              </w:rPr>
              <w:t xml:space="preserve">WFP, OCHA or other organization will provide a MIRA Technical support.  The technical support will consists of assessment expert who embodies both extensive experience with leading and undertaking assessments (including investigation form design, sampling, etc.) and familiarity with the MIRA approach.  </w:t>
            </w:r>
          </w:p>
        </w:tc>
      </w:tr>
    </w:tbl>
    <w:p w:rsidR="002429DA" w:rsidRPr="00D12535" w:rsidRDefault="00D12535" w:rsidP="00D12535">
      <w:pPr>
        <w:pStyle w:val="Heading1"/>
        <w:numPr>
          <w:ilvl w:val="0"/>
          <w:numId w:val="29"/>
        </w:numPr>
        <w:tabs>
          <w:tab w:val="left" w:pos="7513"/>
        </w:tabs>
        <w:rPr>
          <w:color w:val="auto"/>
          <w:lang w:val="en-AU"/>
        </w:rPr>
      </w:pPr>
      <w:bookmarkStart w:id="5" w:name="_Toc391366048"/>
      <w:r w:rsidRPr="00D12535">
        <w:rPr>
          <w:color w:val="auto"/>
          <w:lang w:val="en-AU"/>
        </w:rPr>
        <w:t>Step by step guide for n</w:t>
      </w:r>
      <w:r w:rsidR="00833D81" w:rsidRPr="00D12535">
        <w:rPr>
          <w:color w:val="auto"/>
          <w:lang w:val="en-AU"/>
        </w:rPr>
        <w:t>atural disasters</w:t>
      </w:r>
      <w:bookmarkEnd w:id="5"/>
      <w:r w:rsidR="00833D81" w:rsidRPr="00D12535">
        <w:rPr>
          <w:color w:val="auto"/>
          <w:lang w:val="en-AU"/>
        </w:rPr>
        <w:t xml:space="preserve"> </w:t>
      </w:r>
    </w:p>
    <w:p w:rsidR="00F57EE2" w:rsidRPr="0019657F" w:rsidRDefault="00F57EE2" w:rsidP="00F57EE2">
      <w:pPr>
        <w:pStyle w:val="NoSpacing"/>
        <w:rPr>
          <w:rFonts w:ascii="Cambria" w:hAnsi="Cambria"/>
          <w:sz w:val="21"/>
          <w:szCs w:val="21"/>
        </w:rPr>
      </w:pPr>
      <w:r w:rsidRPr="0019657F">
        <w:rPr>
          <w:rFonts w:ascii="Cambria" w:hAnsi="Cambria"/>
          <w:sz w:val="21"/>
          <w:szCs w:val="21"/>
        </w:rPr>
        <w:t xml:space="preserve">There are </w:t>
      </w:r>
      <w:r w:rsidR="00833D81">
        <w:rPr>
          <w:rFonts w:ascii="Cambria" w:hAnsi="Cambria"/>
          <w:sz w:val="21"/>
          <w:szCs w:val="21"/>
        </w:rPr>
        <w:t>four</w:t>
      </w:r>
      <w:r w:rsidRPr="0019657F">
        <w:rPr>
          <w:rFonts w:ascii="Cambria" w:hAnsi="Cambria"/>
          <w:sz w:val="21"/>
          <w:szCs w:val="21"/>
        </w:rPr>
        <w:t xml:space="preserve"> main processes that will help in management and implementation of </w:t>
      </w:r>
      <w:r w:rsidR="00833D81">
        <w:rPr>
          <w:rFonts w:ascii="Cambria" w:hAnsi="Cambria"/>
          <w:sz w:val="21"/>
          <w:szCs w:val="21"/>
        </w:rPr>
        <w:t>MIRA</w:t>
      </w:r>
      <w:r w:rsidRPr="0019657F">
        <w:rPr>
          <w:rFonts w:ascii="Cambria" w:hAnsi="Cambria"/>
          <w:sz w:val="21"/>
          <w:szCs w:val="21"/>
        </w:rPr>
        <w:t xml:space="preserve"> approach in </w:t>
      </w:r>
      <w:r w:rsidR="00833D81">
        <w:rPr>
          <w:rFonts w:ascii="Cambria" w:hAnsi="Cambria"/>
          <w:sz w:val="21"/>
          <w:szCs w:val="21"/>
        </w:rPr>
        <w:t>natural</w:t>
      </w:r>
      <w:r w:rsidRPr="0019657F">
        <w:rPr>
          <w:rFonts w:ascii="Cambria" w:hAnsi="Cambria"/>
          <w:sz w:val="21"/>
          <w:szCs w:val="21"/>
        </w:rPr>
        <w:t xml:space="preserve"> disaster</w:t>
      </w:r>
      <w:r w:rsidR="00833D81">
        <w:rPr>
          <w:rFonts w:ascii="Cambria" w:hAnsi="Cambria"/>
          <w:sz w:val="21"/>
          <w:szCs w:val="21"/>
        </w:rPr>
        <w:t xml:space="preserve"> context</w:t>
      </w:r>
      <w:r w:rsidRPr="0019657F">
        <w:rPr>
          <w:rFonts w:ascii="Cambria" w:hAnsi="Cambria"/>
          <w:sz w:val="21"/>
          <w:szCs w:val="21"/>
        </w:rPr>
        <w:t xml:space="preserve">: </w:t>
      </w:r>
    </w:p>
    <w:p w:rsidR="00CB47CA" w:rsidRDefault="00CB47CA" w:rsidP="00F57EE2">
      <w:pPr>
        <w:pStyle w:val="NoSpacing"/>
        <w:rPr>
          <w:rFonts w:ascii="Cambria" w:hAnsi="Cambria"/>
        </w:rPr>
      </w:pPr>
    </w:p>
    <w:tbl>
      <w:tblPr>
        <w:tblStyle w:val="LightList"/>
        <w:tblW w:w="0" w:type="auto"/>
        <w:tblLook w:val="04A0" w:firstRow="1" w:lastRow="0" w:firstColumn="1" w:lastColumn="0" w:noHBand="0" w:noVBand="1"/>
      </w:tblPr>
      <w:tblGrid>
        <w:gridCol w:w="2287"/>
        <w:gridCol w:w="6033"/>
        <w:gridCol w:w="1630"/>
      </w:tblGrid>
      <w:tr w:rsidR="00CB47CA" w:rsidRPr="00833DF3" w:rsidTr="00D96B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tcPr>
          <w:p w:rsidR="00F57EE2" w:rsidRPr="00833DF3" w:rsidRDefault="00F57EE2" w:rsidP="00347FCC">
            <w:pPr>
              <w:pStyle w:val="NoSpacing"/>
              <w:rPr>
                <w:rFonts w:ascii="Cambria" w:hAnsi="Cambria"/>
                <w:sz w:val="20"/>
              </w:rPr>
            </w:pPr>
            <w:r w:rsidRPr="00833DF3">
              <w:rPr>
                <w:rFonts w:ascii="Cambria" w:hAnsi="Cambria"/>
                <w:sz w:val="20"/>
              </w:rPr>
              <w:t>Process Name</w:t>
            </w:r>
          </w:p>
        </w:tc>
        <w:tc>
          <w:tcPr>
            <w:tcW w:w="6033" w:type="dxa"/>
          </w:tcPr>
          <w:p w:rsidR="00F57EE2" w:rsidRPr="00833DF3" w:rsidRDefault="00F57EE2" w:rsidP="00347FCC">
            <w:pPr>
              <w:pStyle w:val="NoSpacing"/>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833DF3">
              <w:rPr>
                <w:rFonts w:ascii="Cambria" w:hAnsi="Cambria"/>
                <w:sz w:val="20"/>
              </w:rPr>
              <w:t xml:space="preserve">Activity </w:t>
            </w:r>
          </w:p>
        </w:tc>
        <w:tc>
          <w:tcPr>
            <w:tcW w:w="1630" w:type="dxa"/>
          </w:tcPr>
          <w:p w:rsidR="00F57EE2" w:rsidRPr="00833DF3" w:rsidRDefault="00F57EE2" w:rsidP="00CB47CA">
            <w:pPr>
              <w:pStyle w:val="NoSpacing"/>
              <w:cnfStyle w:val="100000000000" w:firstRow="1" w:lastRow="0" w:firstColumn="0" w:lastColumn="0" w:oddVBand="0" w:evenVBand="0" w:oddHBand="0" w:evenHBand="0" w:firstRowFirstColumn="0" w:firstRowLastColumn="0" w:lastRowFirstColumn="0" w:lastRowLastColumn="0"/>
              <w:rPr>
                <w:rFonts w:ascii="Cambria" w:hAnsi="Cambria"/>
                <w:bCs w:val="0"/>
                <w:color w:val="000000" w:themeColor="text1" w:themeShade="BF"/>
                <w:sz w:val="20"/>
              </w:rPr>
            </w:pPr>
            <w:r w:rsidRPr="00833DF3">
              <w:rPr>
                <w:rFonts w:ascii="Cambria" w:hAnsi="Cambria"/>
                <w:bCs w:val="0"/>
                <w:sz w:val="20"/>
              </w:rPr>
              <w:t>Timeline</w:t>
            </w:r>
            <w:r w:rsidR="00CB47CA" w:rsidRPr="00833DF3">
              <w:rPr>
                <w:rFonts w:ascii="Cambria" w:hAnsi="Cambria"/>
                <w:bCs w:val="0"/>
                <w:sz w:val="20"/>
              </w:rPr>
              <w:t xml:space="preserve"> from day of disaster</w:t>
            </w:r>
          </w:p>
        </w:tc>
      </w:tr>
      <w:tr w:rsidR="00B07373" w:rsidRPr="00833DF3" w:rsidTr="00D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vMerge w:val="restart"/>
          </w:tcPr>
          <w:p w:rsidR="00B07373" w:rsidRPr="00833DF3" w:rsidRDefault="00B07373" w:rsidP="006A73D7">
            <w:pPr>
              <w:pStyle w:val="NoSpacing"/>
              <w:numPr>
                <w:ilvl w:val="0"/>
                <w:numId w:val="5"/>
              </w:numPr>
              <w:rPr>
                <w:rFonts w:ascii="Cambria" w:hAnsi="Cambria"/>
                <w:sz w:val="20"/>
              </w:rPr>
            </w:pPr>
            <w:r w:rsidRPr="00833DF3">
              <w:rPr>
                <w:rFonts w:ascii="Cambria" w:hAnsi="Cambria"/>
                <w:sz w:val="20"/>
              </w:rPr>
              <w:t xml:space="preserve">Secondary Data </w:t>
            </w:r>
            <w:r w:rsidR="001E3076" w:rsidRPr="00833DF3">
              <w:rPr>
                <w:rFonts w:ascii="Cambria" w:hAnsi="Cambria"/>
                <w:sz w:val="20"/>
              </w:rPr>
              <w:t>Analysis</w:t>
            </w:r>
          </w:p>
        </w:tc>
        <w:tc>
          <w:tcPr>
            <w:tcW w:w="6033" w:type="dxa"/>
          </w:tcPr>
          <w:p w:rsidR="00B07373" w:rsidRPr="00833DF3" w:rsidRDefault="00B07373" w:rsidP="006A73D7">
            <w:pPr>
              <w:pStyle w:val="NoSpacing"/>
              <w:numPr>
                <w:ilvl w:val="0"/>
                <w:numId w:val="13"/>
              </w:num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33DF3">
              <w:rPr>
                <w:rFonts w:ascii="Cambria" w:hAnsi="Cambria"/>
                <w:color w:val="000000" w:themeColor="text1"/>
                <w:sz w:val="20"/>
                <w:lang w:val="en-US"/>
              </w:rPr>
              <w:t>UNDAC team mobilization</w:t>
            </w:r>
          </w:p>
        </w:tc>
        <w:tc>
          <w:tcPr>
            <w:tcW w:w="1630" w:type="dxa"/>
          </w:tcPr>
          <w:p w:rsidR="00B07373" w:rsidRPr="00833DF3" w:rsidRDefault="00B07373" w:rsidP="00CB47CA">
            <w:pPr>
              <w:pStyle w:val="No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33DF3">
              <w:rPr>
                <w:rFonts w:ascii="Cambria" w:hAnsi="Cambria"/>
                <w:color w:val="000000" w:themeColor="text1"/>
                <w:sz w:val="20"/>
              </w:rPr>
              <w:t>10-14 hrs.</w:t>
            </w:r>
          </w:p>
        </w:tc>
      </w:tr>
      <w:tr w:rsidR="00B07373" w:rsidRPr="00833DF3" w:rsidTr="00D96BE8">
        <w:trPr>
          <w:trHeight w:val="270"/>
        </w:trPr>
        <w:tc>
          <w:tcPr>
            <w:cnfStyle w:val="001000000000" w:firstRow="0" w:lastRow="0" w:firstColumn="1" w:lastColumn="0" w:oddVBand="0" w:evenVBand="0" w:oddHBand="0" w:evenHBand="0" w:firstRowFirstColumn="0" w:firstRowLastColumn="0" w:lastRowFirstColumn="0" w:lastRowLastColumn="0"/>
            <w:tcW w:w="2287" w:type="dxa"/>
            <w:vMerge/>
          </w:tcPr>
          <w:p w:rsidR="00B07373" w:rsidRPr="00833DF3" w:rsidRDefault="00B07373" w:rsidP="00347FCC">
            <w:pPr>
              <w:pStyle w:val="NoSpacing"/>
              <w:rPr>
                <w:rFonts w:ascii="Cambria" w:hAnsi="Cambria"/>
                <w:sz w:val="20"/>
              </w:rPr>
            </w:pPr>
          </w:p>
        </w:tc>
        <w:tc>
          <w:tcPr>
            <w:tcW w:w="6033" w:type="dxa"/>
            <w:tcBorders>
              <w:bottom w:val="single" w:sz="4" w:space="0" w:color="auto"/>
            </w:tcBorders>
          </w:tcPr>
          <w:p w:rsidR="00B07373" w:rsidRPr="00833DF3" w:rsidRDefault="00B07373" w:rsidP="006A73D7">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33DF3">
              <w:rPr>
                <w:rFonts w:ascii="Cambria" w:hAnsi="Cambria"/>
                <w:color w:val="000000" w:themeColor="text1"/>
                <w:sz w:val="20"/>
                <w:lang w:val="en-US"/>
              </w:rPr>
              <w:t xml:space="preserve">Verification, gathering and analyzing secondary data for MIRA </w:t>
            </w:r>
          </w:p>
        </w:tc>
        <w:tc>
          <w:tcPr>
            <w:tcW w:w="1630" w:type="dxa"/>
            <w:tcBorders>
              <w:bottom w:val="single" w:sz="4" w:space="0" w:color="auto"/>
            </w:tcBorders>
          </w:tcPr>
          <w:p w:rsidR="00B07373" w:rsidRPr="00833DF3" w:rsidRDefault="00B07373" w:rsidP="00EB092C">
            <w:pPr>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33DF3">
              <w:rPr>
                <w:rFonts w:ascii="Cambria" w:hAnsi="Cambria"/>
                <w:color w:val="000000" w:themeColor="text1"/>
                <w:sz w:val="20"/>
              </w:rPr>
              <w:t>36-</w:t>
            </w:r>
            <w:r w:rsidR="00EB092C" w:rsidRPr="00833DF3">
              <w:rPr>
                <w:rFonts w:ascii="Cambria" w:hAnsi="Cambria"/>
                <w:color w:val="000000" w:themeColor="text1"/>
                <w:sz w:val="20"/>
              </w:rPr>
              <w:t>72</w:t>
            </w:r>
            <w:r w:rsidRPr="00833DF3">
              <w:rPr>
                <w:rFonts w:ascii="Cambria" w:hAnsi="Cambria"/>
                <w:color w:val="000000" w:themeColor="text1"/>
                <w:sz w:val="20"/>
              </w:rPr>
              <w:t xml:space="preserve"> hrs.</w:t>
            </w:r>
          </w:p>
        </w:tc>
      </w:tr>
      <w:tr w:rsidR="00B07373" w:rsidRPr="00833DF3" w:rsidTr="00D96BE8">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2287" w:type="dxa"/>
            <w:vMerge/>
          </w:tcPr>
          <w:p w:rsidR="00B07373" w:rsidRPr="00833DF3" w:rsidRDefault="00B07373" w:rsidP="00347FCC">
            <w:pPr>
              <w:pStyle w:val="NoSpacing"/>
              <w:rPr>
                <w:rFonts w:ascii="Cambria" w:hAnsi="Cambria"/>
                <w:sz w:val="20"/>
              </w:rPr>
            </w:pPr>
          </w:p>
        </w:tc>
        <w:tc>
          <w:tcPr>
            <w:tcW w:w="6033" w:type="dxa"/>
            <w:tcBorders>
              <w:top w:val="single" w:sz="4" w:space="0" w:color="auto"/>
              <w:bottom w:val="single" w:sz="4" w:space="0" w:color="auto"/>
            </w:tcBorders>
          </w:tcPr>
          <w:p w:rsidR="00B07373" w:rsidRPr="00833DF3" w:rsidRDefault="00B07373" w:rsidP="006A73D7">
            <w:pPr>
              <w:pStyle w:val="ListParagraph"/>
              <w:numPr>
                <w:ilvl w:val="0"/>
                <w:numId w:val="13"/>
              </w:numPr>
              <w:jc w:val="both"/>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Support in establishing Assessment coordination structure</w:t>
            </w:r>
          </w:p>
        </w:tc>
        <w:tc>
          <w:tcPr>
            <w:tcW w:w="1630" w:type="dxa"/>
            <w:tcBorders>
              <w:top w:val="single" w:sz="4" w:space="0" w:color="auto"/>
              <w:bottom w:val="single" w:sz="4" w:space="0" w:color="auto"/>
            </w:tcBorders>
          </w:tcPr>
          <w:p w:rsidR="00B07373" w:rsidRPr="00833DF3" w:rsidRDefault="00B07373" w:rsidP="005803B6">
            <w:pPr>
              <w:jc w:val="both"/>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rPr>
            </w:pPr>
            <w:r w:rsidRPr="00833DF3">
              <w:rPr>
                <w:rFonts w:ascii="Cambria" w:hAnsi="Cambria"/>
                <w:color w:val="000000" w:themeColor="text1"/>
                <w:sz w:val="20"/>
              </w:rPr>
              <w:t>Day: 2-4</w:t>
            </w:r>
          </w:p>
        </w:tc>
      </w:tr>
      <w:tr w:rsidR="00B07373" w:rsidRPr="00833DF3" w:rsidTr="00D96BE8">
        <w:trPr>
          <w:trHeight w:val="229"/>
        </w:trPr>
        <w:tc>
          <w:tcPr>
            <w:cnfStyle w:val="001000000000" w:firstRow="0" w:lastRow="0" w:firstColumn="1" w:lastColumn="0" w:oddVBand="0" w:evenVBand="0" w:oddHBand="0" w:evenHBand="0" w:firstRowFirstColumn="0" w:firstRowLastColumn="0" w:lastRowFirstColumn="0" w:lastRowLastColumn="0"/>
            <w:tcW w:w="2287" w:type="dxa"/>
            <w:vMerge/>
          </w:tcPr>
          <w:p w:rsidR="00B07373" w:rsidRPr="00833DF3" w:rsidRDefault="00B07373" w:rsidP="00347FCC">
            <w:pPr>
              <w:pStyle w:val="NoSpacing"/>
              <w:rPr>
                <w:rFonts w:ascii="Cambria" w:hAnsi="Cambria"/>
                <w:sz w:val="20"/>
              </w:rPr>
            </w:pPr>
          </w:p>
        </w:tc>
        <w:tc>
          <w:tcPr>
            <w:tcW w:w="6033" w:type="dxa"/>
            <w:tcBorders>
              <w:top w:val="single" w:sz="4" w:space="0" w:color="auto"/>
            </w:tcBorders>
          </w:tcPr>
          <w:p w:rsidR="00B07373" w:rsidRPr="00833DF3" w:rsidRDefault="00B07373" w:rsidP="006A73D7">
            <w:pPr>
              <w:pStyle w:val="ListParagraph"/>
              <w:numPr>
                <w:ilvl w:val="0"/>
                <w:numId w:val="13"/>
              </w:numPr>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 xml:space="preserve">In depth secondary data review (UNDAC: </w:t>
            </w:r>
            <w:r w:rsidR="00542D20" w:rsidRPr="00833DF3">
              <w:rPr>
                <w:rFonts w:ascii="Cambria" w:hAnsi="Cambria"/>
                <w:sz w:val="20"/>
                <w:lang w:val="en-US"/>
              </w:rPr>
              <w:t>District Level Situation Analysis</w:t>
            </w:r>
            <w:r w:rsidRPr="00833DF3">
              <w:rPr>
                <w:rFonts w:ascii="Cambria" w:hAnsi="Cambria"/>
                <w:color w:val="000000" w:themeColor="text1"/>
                <w:sz w:val="20"/>
                <w:lang w:val="en-US"/>
              </w:rPr>
              <w:t xml:space="preserve">) </w:t>
            </w:r>
          </w:p>
        </w:tc>
        <w:tc>
          <w:tcPr>
            <w:tcW w:w="1630" w:type="dxa"/>
            <w:tcBorders>
              <w:top w:val="single" w:sz="4" w:space="0" w:color="auto"/>
            </w:tcBorders>
          </w:tcPr>
          <w:p w:rsidR="00B07373" w:rsidRPr="00833DF3" w:rsidRDefault="00B07373" w:rsidP="005803B6">
            <w:pPr>
              <w:jc w:val="both"/>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833DF3">
              <w:rPr>
                <w:rFonts w:ascii="Cambria" w:hAnsi="Cambria"/>
                <w:color w:val="000000" w:themeColor="text1"/>
                <w:sz w:val="20"/>
              </w:rPr>
              <w:t>Day</w:t>
            </w:r>
            <w:r w:rsidR="00FA6987" w:rsidRPr="00833DF3">
              <w:rPr>
                <w:rFonts w:ascii="Cambria" w:hAnsi="Cambria"/>
                <w:color w:val="000000" w:themeColor="text1"/>
                <w:sz w:val="20"/>
              </w:rPr>
              <w:t>:</w:t>
            </w:r>
            <w:r w:rsidRPr="00833DF3">
              <w:rPr>
                <w:rFonts w:ascii="Cambria" w:hAnsi="Cambria"/>
                <w:color w:val="000000" w:themeColor="text1"/>
                <w:sz w:val="20"/>
              </w:rPr>
              <w:t xml:space="preserve"> 4-6</w:t>
            </w:r>
          </w:p>
        </w:tc>
      </w:tr>
      <w:tr w:rsidR="00347FCC" w:rsidRPr="00833DF3" w:rsidTr="00D96B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87" w:type="dxa"/>
            <w:vMerge w:val="restart"/>
          </w:tcPr>
          <w:p w:rsidR="00347FCC" w:rsidRPr="00833DF3" w:rsidRDefault="00347FCC" w:rsidP="006A73D7">
            <w:pPr>
              <w:pStyle w:val="NoSpacing"/>
              <w:numPr>
                <w:ilvl w:val="0"/>
                <w:numId w:val="5"/>
              </w:numPr>
              <w:rPr>
                <w:rFonts w:ascii="Cambria" w:hAnsi="Cambria"/>
                <w:sz w:val="20"/>
              </w:rPr>
            </w:pPr>
            <w:r w:rsidRPr="00833DF3">
              <w:rPr>
                <w:rFonts w:ascii="Cambria" w:hAnsi="Cambria"/>
                <w:sz w:val="20"/>
              </w:rPr>
              <w:t>Assessment planning</w:t>
            </w:r>
          </w:p>
        </w:tc>
        <w:tc>
          <w:tcPr>
            <w:tcW w:w="6033" w:type="dxa"/>
          </w:tcPr>
          <w:p w:rsidR="00347FCC" w:rsidRPr="00833DF3" w:rsidRDefault="00347FCC" w:rsidP="006A73D7">
            <w:pPr>
              <w:pStyle w:val="NoSpacing"/>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Consultations: Resident Coordinator (RC)/Humanitarian Coordinator (HC), OCHA Head of Office, Government</w:t>
            </w:r>
          </w:p>
        </w:tc>
        <w:tc>
          <w:tcPr>
            <w:tcW w:w="1630" w:type="dxa"/>
          </w:tcPr>
          <w:p w:rsidR="00347FCC" w:rsidRPr="00833DF3" w:rsidRDefault="00347FCC" w:rsidP="00CB47CA">
            <w:pPr>
              <w:pStyle w:val="NoSpacing"/>
              <w:jc w:val="both"/>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Day: 2-4</w:t>
            </w:r>
          </w:p>
        </w:tc>
      </w:tr>
      <w:tr w:rsidR="00347FCC" w:rsidRPr="00833DF3" w:rsidTr="00D96BE8">
        <w:trPr>
          <w:trHeight w:val="240"/>
        </w:trPr>
        <w:tc>
          <w:tcPr>
            <w:cnfStyle w:val="001000000000" w:firstRow="0" w:lastRow="0" w:firstColumn="1" w:lastColumn="0" w:oddVBand="0" w:evenVBand="0" w:oddHBand="0" w:evenHBand="0" w:firstRowFirstColumn="0" w:firstRowLastColumn="0" w:lastRowFirstColumn="0" w:lastRowLastColumn="0"/>
            <w:tcW w:w="2287" w:type="dxa"/>
            <w:vMerge/>
          </w:tcPr>
          <w:p w:rsidR="00347FCC" w:rsidRPr="00833DF3" w:rsidRDefault="00347FCC" w:rsidP="006A73D7">
            <w:pPr>
              <w:pStyle w:val="NoSpacing"/>
              <w:numPr>
                <w:ilvl w:val="0"/>
                <w:numId w:val="6"/>
              </w:numPr>
              <w:rPr>
                <w:rFonts w:ascii="Cambria" w:hAnsi="Cambria"/>
                <w:sz w:val="20"/>
              </w:rPr>
            </w:pPr>
          </w:p>
        </w:tc>
        <w:tc>
          <w:tcPr>
            <w:tcW w:w="6033" w:type="dxa"/>
            <w:tcBorders>
              <w:bottom w:val="single" w:sz="4" w:space="0" w:color="auto"/>
            </w:tcBorders>
          </w:tcPr>
          <w:p w:rsidR="00347FCC" w:rsidRPr="00833DF3" w:rsidRDefault="00347FCC" w:rsidP="006A73D7">
            <w:pPr>
              <w:pStyle w:val="NoSpacing"/>
              <w:numPr>
                <w:ilvl w:val="0"/>
                <w:numId w:val="14"/>
              </w:num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 xml:space="preserve">Assessment planning: team composition, logistics, site profiles etc. </w:t>
            </w:r>
          </w:p>
        </w:tc>
        <w:tc>
          <w:tcPr>
            <w:tcW w:w="1630" w:type="dxa"/>
            <w:tcBorders>
              <w:bottom w:val="single" w:sz="4" w:space="0" w:color="auto"/>
            </w:tcBorders>
          </w:tcPr>
          <w:p w:rsidR="00347FCC" w:rsidRPr="00833DF3" w:rsidRDefault="00347FCC" w:rsidP="00CB47CA">
            <w:pPr>
              <w:pStyle w:val="No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Day 2-4</w:t>
            </w:r>
          </w:p>
        </w:tc>
      </w:tr>
      <w:tr w:rsidR="00347FCC" w:rsidRPr="00833DF3" w:rsidTr="00D96BE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2287" w:type="dxa"/>
            <w:vMerge/>
          </w:tcPr>
          <w:p w:rsidR="00347FCC" w:rsidRPr="00833DF3" w:rsidRDefault="00347FCC" w:rsidP="006A73D7">
            <w:pPr>
              <w:pStyle w:val="NoSpacing"/>
              <w:numPr>
                <w:ilvl w:val="0"/>
                <w:numId w:val="6"/>
              </w:numPr>
              <w:rPr>
                <w:rFonts w:ascii="Cambria" w:hAnsi="Cambria"/>
                <w:sz w:val="20"/>
              </w:rPr>
            </w:pPr>
          </w:p>
        </w:tc>
        <w:tc>
          <w:tcPr>
            <w:tcW w:w="6033" w:type="dxa"/>
            <w:tcBorders>
              <w:top w:val="single" w:sz="4" w:space="0" w:color="auto"/>
            </w:tcBorders>
          </w:tcPr>
          <w:p w:rsidR="00347FCC" w:rsidRPr="00833DF3" w:rsidRDefault="00347FCC" w:rsidP="006A73D7">
            <w:pPr>
              <w:pStyle w:val="NoSpacing"/>
              <w:numPr>
                <w:ilvl w:val="0"/>
                <w:numId w:val="14"/>
              </w:num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Establishing adequate information management support</w:t>
            </w:r>
          </w:p>
        </w:tc>
        <w:tc>
          <w:tcPr>
            <w:tcW w:w="1630" w:type="dxa"/>
            <w:tcBorders>
              <w:top w:val="single" w:sz="4" w:space="0" w:color="auto"/>
            </w:tcBorders>
          </w:tcPr>
          <w:p w:rsidR="00347FCC" w:rsidRPr="00833DF3" w:rsidRDefault="00347FCC" w:rsidP="00CB47CA">
            <w:pPr>
              <w:pStyle w:val="No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Day 2-4</w:t>
            </w:r>
          </w:p>
        </w:tc>
      </w:tr>
      <w:tr w:rsidR="00347FCC" w:rsidRPr="00833DF3" w:rsidTr="00D96BE8">
        <w:trPr>
          <w:trHeight w:val="420"/>
        </w:trPr>
        <w:tc>
          <w:tcPr>
            <w:cnfStyle w:val="001000000000" w:firstRow="0" w:lastRow="0" w:firstColumn="1" w:lastColumn="0" w:oddVBand="0" w:evenVBand="0" w:oddHBand="0" w:evenHBand="0" w:firstRowFirstColumn="0" w:firstRowLastColumn="0" w:lastRowFirstColumn="0" w:lastRowLastColumn="0"/>
            <w:tcW w:w="2287" w:type="dxa"/>
            <w:vMerge w:val="restart"/>
          </w:tcPr>
          <w:p w:rsidR="00347FCC" w:rsidRPr="00833DF3" w:rsidRDefault="00347FCC" w:rsidP="006A73D7">
            <w:pPr>
              <w:pStyle w:val="NoSpacing"/>
              <w:numPr>
                <w:ilvl w:val="0"/>
                <w:numId w:val="7"/>
              </w:numPr>
              <w:rPr>
                <w:rFonts w:ascii="Cambria" w:hAnsi="Cambria"/>
                <w:sz w:val="20"/>
              </w:rPr>
            </w:pPr>
            <w:r w:rsidRPr="00833DF3">
              <w:rPr>
                <w:rFonts w:ascii="Cambria" w:hAnsi="Cambria"/>
                <w:sz w:val="20"/>
              </w:rPr>
              <w:t>Primary data collection</w:t>
            </w:r>
            <w:r w:rsidR="008829BE" w:rsidRPr="00833DF3">
              <w:rPr>
                <w:rFonts w:ascii="Cambria" w:hAnsi="Cambria"/>
                <w:sz w:val="20"/>
              </w:rPr>
              <w:t>/Community Level Assessment (CLA)</w:t>
            </w:r>
          </w:p>
        </w:tc>
        <w:tc>
          <w:tcPr>
            <w:tcW w:w="6033" w:type="dxa"/>
            <w:tcBorders>
              <w:bottom w:val="single" w:sz="4" w:space="0" w:color="auto"/>
            </w:tcBorders>
          </w:tcPr>
          <w:p w:rsidR="00347FCC" w:rsidRPr="00833DF3" w:rsidRDefault="00347FCC" w:rsidP="006A73D7">
            <w:pPr>
              <w:pStyle w:val="NoSpacing"/>
              <w:numPr>
                <w:ilvl w:val="0"/>
                <w:numId w:val="15"/>
              </w:num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Key informant interview and observation based data collection</w:t>
            </w:r>
          </w:p>
        </w:tc>
        <w:tc>
          <w:tcPr>
            <w:tcW w:w="1630" w:type="dxa"/>
            <w:tcBorders>
              <w:bottom w:val="single" w:sz="4" w:space="0" w:color="auto"/>
            </w:tcBorders>
          </w:tcPr>
          <w:p w:rsidR="00347FCC" w:rsidRPr="00833DF3" w:rsidRDefault="00347FCC" w:rsidP="0020723A">
            <w:pPr>
              <w:pStyle w:val="No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Day 4-10</w:t>
            </w:r>
          </w:p>
        </w:tc>
      </w:tr>
      <w:tr w:rsidR="00347FCC" w:rsidRPr="00833DF3" w:rsidTr="00D96BE8">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287" w:type="dxa"/>
            <w:vMerge/>
          </w:tcPr>
          <w:p w:rsidR="00347FCC" w:rsidRPr="00833DF3" w:rsidRDefault="00347FCC" w:rsidP="006A73D7">
            <w:pPr>
              <w:pStyle w:val="NoSpacing"/>
              <w:numPr>
                <w:ilvl w:val="0"/>
                <w:numId w:val="7"/>
              </w:numPr>
              <w:rPr>
                <w:rFonts w:ascii="Cambria" w:hAnsi="Cambria"/>
                <w:sz w:val="20"/>
              </w:rPr>
            </w:pPr>
          </w:p>
        </w:tc>
        <w:tc>
          <w:tcPr>
            <w:tcW w:w="6033" w:type="dxa"/>
            <w:tcBorders>
              <w:top w:val="single" w:sz="4" w:space="0" w:color="auto"/>
            </w:tcBorders>
          </w:tcPr>
          <w:p w:rsidR="00347FCC" w:rsidRPr="00833DF3" w:rsidRDefault="00347FCC" w:rsidP="006A73D7">
            <w:pPr>
              <w:pStyle w:val="NoSpacing"/>
              <w:numPr>
                <w:ilvl w:val="0"/>
                <w:numId w:val="15"/>
              </w:num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 xml:space="preserve">Ad-hoc UNDAC field visits  </w:t>
            </w:r>
            <w:r w:rsidR="00833DF3">
              <w:rPr>
                <w:rFonts w:ascii="Cambria" w:hAnsi="Cambria"/>
                <w:color w:val="000000" w:themeColor="text1"/>
                <w:sz w:val="20"/>
                <w:lang w:val="en-US"/>
              </w:rPr>
              <w:t>(not part of MIRA approach)</w:t>
            </w:r>
          </w:p>
        </w:tc>
        <w:tc>
          <w:tcPr>
            <w:tcW w:w="1630" w:type="dxa"/>
            <w:tcBorders>
              <w:top w:val="single" w:sz="4" w:space="0" w:color="auto"/>
            </w:tcBorders>
          </w:tcPr>
          <w:p w:rsidR="00347FCC" w:rsidRPr="00833DF3" w:rsidRDefault="00347FCC" w:rsidP="0020723A">
            <w:pPr>
              <w:pStyle w:val="No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Anytime during mission</w:t>
            </w:r>
          </w:p>
        </w:tc>
      </w:tr>
      <w:tr w:rsidR="00D96BE8" w:rsidRPr="00833DF3" w:rsidTr="00D96BE8">
        <w:trPr>
          <w:trHeight w:val="270"/>
        </w:trPr>
        <w:tc>
          <w:tcPr>
            <w:cnfStyle w:val="001000000000" w:firstRow="0" w:lastRow="0" w:firstColumn="1" w:lastColumn="0" w:oddVBand="0" w:evenVBand="0" w:oddHBand="0" w:evenHBand="0" w:firstRowFirstColumn="0" w:firstRowLastColumn="0" w:lastRowFirstColumn="0" w:lastRowLastColumn="0"/>
            <w:tcW w:w="2287" w:type="dxa"/>
            <w:vMerge w:val="restart"/>
          </w:tcPr>
          <w:p w:rsidR="00D96BE8" w:rsidRPr="00833DF3" w:rsidRDefault="00D96BE8" w:rsidP="006A73D7">
            <w:pPr>
              <w:pStyle w:val="NoSpacing"/>
              <w:numPr>
                <w:ilvl w:val="0"/>
                <w:numId w:val="8"/>
              </w:numPr>
              <w:rPr>
                <w:rFonts w:ascii="Cambria" w:hAnsi="Cambria"/>
                <w:sz w:val="20"/>
              </w:rPr>
            </w:pPr>
            <w:r w:rsidRPr="00833DF3">
              <w:rPr>
                <w:rFonts w:ascii="Cambria" w:hAnsi="Cambria"/>
                <w:sz w:val="20"/>
              </w:rPr>
              <w:t>Analysis and Reporting</w:t>
            </w:r>
          </w:p>
        </w:tc>
        <w:tc>
          <w:tcPr>
            <w:tcW w:w="6033" w:type="dxa"/>
            <w:vMerge w:val="restart"/>
          </w:tcPr>
          <w:p w:rsidR="00D96BE8" w:rsidRPr="00833DF3" w:rsidRDefault="00D96BE8" w:rsidP="006A73D7">
            <w:pPr>
              <w:pStyle w:val="NoSpacing"/>
              <w:numPr>
                <w:ilvl w:val="0"/>
                <w:numId w:val="37"/>
              </w:num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Analysis and producing MIRA Report</w:t>
            </w:r>
          </w:p>
        </w:tc>
        <w:tc>
          <w:tcPr>
            <w:tcW w:w="1630" w:type="dxa"/>
          </w:tcPr>
          <w:p w:rsidR="00D96BE8" w:rsidRPr="00833DF3" w:rsidRDefault="00D96BE8" w:rsidP="00F64434">
            <w:pPr>
              <w:pStyle w:val="NoSpacing"/>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lang w:val="en-US"/>
              </w:rPr>
            </w:pPr>
          </w:p>
        </w:tc>
      </w:tr>
      <w:tr w:rsidR="00D96BE8" w:rsidRPr="00833DF3" w:rsidTr="00D96BE8">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2287" w:type="dxa"/>
            <w:vMerge/>
          </w:tcPr>
          <w:p w:rsidR="00D96BE8" w:rsidRPr="00833DF3" w:rsidRDefault="00D96BE8" w:rsidP="006A73D7">
            <w:pPr>
              <w:pStyle w:val="NoSpacing"/>
              <w:numPr>
                <w:ilvl w:val="0"/>
                <w:numId w:val="8"/>
              </w:numPr>
              <w:rPr>
                <w:rFonts w:ascii="Cambria" w:hAnsi="Cambria"/>
                <w:sz w:val="20"/>
              </w:rPr>
            </w:pPr>
          </w:p>
        </w:tc>
        <w:tc>
          <w:tcPr>
            <w:tcW w:w="6033" w:type="dxa"/>
            <w:vMerge/>
          </w:tcPr>
          <w:p w:rsidR="00D96BE8" w:rsidRPr="00833DF3" w:rsidRDefault="00D96BE8" w:rsidP="006A73D7">
            <w:pPr>
              <w:pStyle w:val="NoSpacing"/>
              <w:numPr>
                <w:ilvl w:val="0"/>
                <w:numId w:val="37"/>
              </w:numPr>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p>
        </w:tc>
        <w:tc>
          <w:tcPr>
            <w:tcW w:w="1630" w:type="dxa"/>
          </w:tcPr>
          <w:p w:rsidR="00D96BE8" w:rsidRPr="00833DF3" w:rsidRDefault="00D96BE8" w:rsidP="00CB47CA">
            <w:pPr>
              <w:pStyle w:val="NoSpacing"/>
              <w:cnfStyle w:val="000000100000" w:firstRow="0" w:lastRow="0" w:firstColumn="0" w:lastColumn="0" w:oddVBand="0" w:evenVBand="0" w:oddHBand="1" w:evenHBand="0" w:firstRowFirstColumn="0" w:firstRowLastColumn="0" w:lastRowFirstColumn="0" w:lastRowLastColumn="0"/>
              <w:rPr>
                <w:rFonts w:ascii="Cambria" w:hAnsi="Cambria"/>
                <w:color w:val="000000" w:themeColor="text1"/>
                <w:sz w:val="20"/>
                <w:lang w:val="en-US"/>
              </w:rPr>
            </w:pPr>
            <w:r w:rsidRPr="00833DF3">
              <w:rPr>
                <w:rFonts w:ascii="Cambria" w:hAnsi="Cambria"/>
                <w:color w:val="000000" w:themeColor="text1"/>
                <w:sz w:val="20"/>
                <w:lang w:val="en-US"/>
              </w:rPr>
              <w:t>Day 10-14</w:t>
            </w:r>
          </w:p>
        </w:tc>
      </w:tr>
    </w:tbl>
    <w:p w:rsidR="00F57EE2" w:rsidRPr="00833DF3" w:rsidRDefault="00833DF3" w:rsidP="00A77930">
      <w:pPr>
        <w:rPr>
          <w:rFonts w:ascii="Cambria" w:hAnsi="Cambria"/>
          <w:i/>
          <w:sz w:val="18"/>
          <w:lang w:val="en-AU"/>
        </w:rPr>
      </w:pPr>
      <w:r w:rsidRPr="00833DF3">
        <w:rPr>
          <w:rFonts w:ascii="Cambria" w:hAnsi="Cambria"/>
          <w:i/>
          <w:sz w:val="18"/>
          <w:lang w:val="en-AU"/>
        </w:rPr>
        <w:t xml:space="preserve">Note: following document structure is based on above table. </w:t>
      </w:r>
    </w:p>
    <w:p w:rsidR="00F64434" w:rsidRPr="005725A0" w:rsidRDefault="00833D81" w:rsidP="006A73D7">
      <w:pPr>
        <w:pStyle w:val="Heading2"/>
        <w:numPr>
          <w:ilvl w:val="0"/>
          <w:numId w:val="22"/>
        </w:numPr>
        <w:rPr>
          <w:color w:val="000000" w:themeColor="text1"/>
          <w:lang w:val="en-AU"/>
        </w:rPr>
      </w:pPr>
      <w:bookmarkStart w:id="6" w:name="_Toc391366049"/>
      <w:r w:rsidRPr="005725A0">
        <w:rPr>
          <w:color w:val="000000" w:themeColor="text1"/>
          <w:lang w:val="en-AU"/>
        </w:rPr>
        <w:t xml:space="preserve">Secondary data </w:t>
      </w:r>
      <w:r w:rsidR="001E3076" w:rsidRPr="005725A0">
        <w:rPr>
          <w:color w:val="000000" w:themeColor="text1"/>
          <w:lang w:val="en-AU"/>
        </w:rPr>
        <w:t>analysis</w:t>
      </w:r>
      <w:bookmarkEnd w:id="6"/>
    </w:p>
    <w:p w:rsidR="001E3076" w:rsidRDefault="001E3076" w:rsidP="001E3076">
      <w:pPr>
        <w:pStyle w:val="NoSpacing"/>
        <w:jc w:val="both"/>
        <w:rPr>
          <w:rFonts w:asciiTheme="majorHAnsi" w:hAnsiTheme="majorHAnsi"/>
        </w:rPr>
      </w:pPr>
      <w:r w:rsidRPr="001E3076">
        <w:rPr>
          <w:rFonts w:asciiTheme="majorHAnsi" w:hAnsiTheme="majorHAnsi"/>
        </w:rPr>
        <w:t>SDA is one of several existing methods for obtaining information during a n</w:t>
      </w:r>
      <w:r>
        <w:rPr>
          <w:rFonts w:asciiTheme="majorHAnsi" w:hAnsiTheme="majorHAnsi"/>
        </w:rPr>
        <w:t>eeds assessment. Secondary data</w:t>
      </w:r>
      <w:r w:rsidRPr="001E3076">
        <w:rPr>
          <w:rFonts w:asciiTheme="majorHAnsi" w:hAnsiTheme="majorHAnsi"/>
        </w:rPr>
        <w:t xml:space="preserve"> plays a crucial role within assessments in emergencies, specifically in phase I and II when collecting data and information produced from outside the field assessment is necessary to provide a baseline with which to compare primary data. SDA complements and benefits the primary data collection.</w:t>
      </w:r>
    </w:p>
    <w:p w:rsidR="001E3076" w:rsidRDefault="001E3076" w:rsidP="001E3076">
      <w:pPr>
        <w:pStyle w:val="NoSpacing"/>
        <w:jc w:val="both"/>
        <w:rPr>
          <w:rFonts w:asciiTheme="majorHAnsi" w:hAnsiTheme="majorHAnsi"/>
        </w:rPr>
      </w:pPr>
    </w:p>
    <w:p w:rsidR="001E3076" w:rsidRDefault="001E3076" w:rsidP="001E3076">
      <w:pPr>
        <w:pStyle w:val="NoSpacing"/>
        <w:jc w:val="both"/>
        <w:rPr>
          <w:rFonts w:asciiTheme="majorHAnsi" w:hAnsiTheme="majorHAnsi"/>
        </w:rPr>
      </w:pPr>
      <w:r>
        <w:rPr>
          <w:rFonts w:asciiTheme="majorHAnsi" w:hAnsiTheme="majorHAnsi"/>
        </w:rPr>
        <w:t xml:space="preserve">In MIRA process secondary data analysis is done through using the Situation Analysis template within 72 hours after the disaster. </w:t>
      </w:r>
    </w:p>
    <w:p w:rsidR="001E3076" w:rsidRPr="001E3076" w:rsidRDefault="001E3076" w:rsidP="001E3076">
      <w:pPr>
        <w:pStyle w:val="Sub-title2"/>
        <w:rPr>
          <w:rFonts w:asciiTheme="majorHAnsi" w:hAnsiTheme="majorHAnsi" w:cs="Times New Roman"/>
          <w:b/>
          <w:i w:val="0"/>
          <w:iCs w:val="0"/>
          <w:color w:val="auto"/>
          <w:szCs w:val="24"/>
        </w:rPr>
      </w:pPr>
      <w:r w:rsidRPr="001E3076">
        <w:rPr>
          <w:rFonts w:asciiTheme="majorHAnsi" w:hAnsiTheme="majorHAnsi" w:cs="Times New Roman"/>
          <w:b/>
          <w:i w:val="0"/>
          <w:iCs w:val="0"/>
          <w:color w:val="auto"/>
          <w:szCs w:val="24"/>
        </w:rPr>
        <w:t>Purpose of SDA</w:t>
      </w:r>
    </w:p>
    <w:p w:rsidR="001E3076" w:rsidRPr="001E3076" w:rsidRDefault="001E3076" w:rsidP="006A73D7">
      <w:pPr>
        <w:pStyle w:val="NoSpacing"/>
        <w:numPr>
          <w:ilvl w:val="0"/>
          <w:numId w:val="12"/>
        </w:numPr>
        <w:jc w:val="both"/>
        <w:rPr>
          <w:rFonts w:asciiTheme="majorHAnsi" w:hAnsiTheme="majorHAnsi"/>
          <w:i/>
          <w:iCs/>
        </w:rPr>
      </w:pPr>
      <w:r w:rsidRPr="001E3076">
        <w:rPr>
          <w:rFonts w:asciiTheme="majorHAnsi" w:hAnsiTheme="majorHAnsi"/>
        </w:rPr>
        <w:t>To form a clearer, more detailed and up-to-date analysis of the situation at local level prior to the crisis. It will provide the background information about the affected area, groups of interest, risks and vulnerabilities as well as sectoral pre-disaster information</w:t>
      </w:r>
    </w:p>
    <w:p w:rsidR="001E3076" w:rsidRPr="001E3076" w:rsidRDefault="001E3076" w:rsidP="006A73D7">
      <w:pPr>
        <w:pStyle w:val="NoSpacing"/>
        <w:numPr>
          <w:ilvl w:val="0"/>
          <w:numId w:val="12"/>
        </w:numPr>
        <w:jc w:val="both"/>
        <w:rPr>
          <w:rFonts w:asciiTheme="majorHAnsi" w:hAnsiTheme="majorHAnsi"/>
          <w:i/>
          <w:iCs/>
        </w:rPr>
      </w:pPr>
      <w:r w:rsidRPr="001E3076">
        <w:rPr>
          <w:rFonts w:asciiTheme="majorHAnsi" w:hAnsiTheme="majorHAnsi"/>
        </w:rPr>
        <w:t>To support the identification of what and where the problems might be (will provide a description of the character and plausible explanations of the nature and causes of the disaster impact as well as the related secondary threats)</w:t>
      </w:r>
    </w:p>
    <w:p w:rsidR="001E3076" w:rsidRPr="001E3076" w:rsidRDefault="001E3076" w:rsidP="006A73D7">
      <w:pPr>
        <w:pStyle w:val="NoSpacing"/>
        <w:numPr>
          <w:ilvl w:val="0"/>
          <w:numId w:val="12"/>
        </w:numPr>
        <w:jc w:val="both"/>
        <w:rPr>
          <w:rFonts w:asciiTheme="majorHAnsi" w:hAnsiTheme="majorHAnsi"/>
          <w:i/>
          <w:iCs/>
        </w:rPr>
      </w:pPr>
      <w:r w:rsidRPr="001E3076">
        <w:rPr>
          <w:rFonts w:asciiTheme="majorHAnsi" w:hAnsiTheme="majorHAnsi"/>
        </w:rPr>
        <w:t>To provide a baseline with which to compare your primary data collection results.</w:t>
      </w:r>
    </w:p>
    <w:p w:rsidR="001E3076" w:rsidRPr="001E3076" w:rsidRDefault="001E3076" w:rsidP="006A73D7">
      <w:pPr>
        <w:pStyle w:val="NoSpacing"/>
        <w:numPr>
          <w:ilvl w:val="0"/>
          <w:numId w:val="12"/>
        </w:numPr>
        <w:jc w:val="both"/>
        <w:rPr>
          <w:rFonts w:asciiTheme="majorHAnsi" w:hAnsiTheme="majorHAnsi"/>
          <w:i/>
          <w:iCs/>
        </w:rPr>
      </w:pPr>
      <w:r w:rsidRPr="001E3076">
        <w:rPr>
          <w:rFonts w:asciiTheme="majorHAnsi" w:hAnsiTheme="majorHAnsi"/>
        </w:rPr>
        <w:t>Identify information gaps and determine the most appropriate method to access this information (e.g. identify if a rapid assessment is necessary, information needs, etc.)</w:t>
      </w:r>
    </w:p>
    <w:p w:rsidR="001E3076" w:rsidRPr="001E3076" w:rsidRDefault="001E3076" w:rsidP="006A73D7">
      <w:pPr>
        <w:pStyle w:val="NoSpacing"/>
        <w:numPr>
          <w:ilvl w:val="0"/>
          <w:numId w:val="12"/>
        </w:numPr>
        <w:jc w:val="both"/>
        <w:rPr>
          <w:rFonts w:asciiTheme="majorHAnsi" w:hAnsiTheme="majorHAnsi"/>
          <w:i/>
          <w:iCs/>
        </w:rPr>
      </w:pPr>
      <w:r w:rsidRPr="001E3076">
        <w:rPr>
          <w:rFonts w:asciiTheme="majorHAnsi" w:hAnsiTheme="majorHAnsi"/>
        </w:rPr>
        <w:lastRenderedPageBreak/>
        <w:t>To design subsequent primary data collection2 phase and identify which sites to visit. This will provide additional information that can be used for sub-dividing the area into relatively homogeneous zones (food economy, rural/urban, coastal/mountainous, IDPs/Non IDPs, etc.)</w:t>
      </w:r>
    </w:p>
    <w:p w:rsidR="001E3076" w:rsidRPr="00EB092C" w:rsidRDefault="001E3076" w:rsidP="006A73D7">
      <w:pPr>
        <w:pStyle w:val="Heading4"/>
        <w:numPr>
          <w:ilvl w:val="0"/>
          <w:numId w:val="17"/>
        </w:numPr>
        <w:rPr>
          <w:rFonts w:asciiTheme="minorHAnsi" w:hAnsiTheme="minorHAnsi"/>
          <w:color w:val="000000" w:themeColor="text1"/>
          <w:lang w:val="en-AU"/>
        </w:rPr>
      </w:pPr>
      <w:r w:rsidRPr="00EB092C">
        <w:rPr>
          <w:color w:val="000000" w:themeColor="text1"/>
          <w:lang w:val="en-US"/>
        </w:rPr>
        <w:t xml:space="preserve">UNDAC team mobilization </w:t>
      </w:r>
      <w:r w:rsidR="00F63DE0">
        <w:rPr>
          <w:color w:val="000000" w:themeColor="text1"/>
          <w:lang w:val="en-US"/>
        </w:rPr>
        <w:t>(as soon as possible after disaster)</w:t>
      </w:r>
    </w:p>
    <w:p w:rsidR="002A1309" w:rsidRPr="00EB092C" w:rsidRDefault="002A1309" w:rsidP="00EB092C">
      <w:pPr>
        <w:pStyle w:val="NoSpacing"/>
        <w:jc w:val="both"/>
        <w:rPr>
          <w:rFonts w:ascii="Cambria" w:hAnsi="Cambria"/>
          <w:lang w:val="en-AU"/>
        </w:rPr>
      </w:pPr>
      <w:r w:rsidRPr="00EB092C">
        <w:rPr>
          <w:rFonts w:ascii="Cambria" w:hAnsi="Cambria"/>
          <w:lang w:val="en-AU"/>
        </w:rPr>
        <w:t xml:space="preserve">As soon as M1 (Alert) is published, OCHA’s Field Coordination Support Section (FCSS) in Geneva should contact OCHA’s Coordinated Assessment Support Section (CASS) in Geneva to request draft Situation Analysis for    the disaster. </w:t>
      </w:r>
    </w:p>
    <w:p w:rsidR="00EB092C" w:rsidRPr="00EB092C" w:rsidRDefault="00EB092C" w:rsidP="00EB092C">
      <w:pPr>
        <w:pStyle w:val="NoSpacing"/>
        <w:jc w:val="both"/>
        <w:rPr>
          <w:rFonts w:ascii="Cambria" w:hAnsi="Cambria"/>
          <w:lang w:val="en-AU"/>
        </w:rPr>
      </w:pPr>
    </w:p>
    <w:p w:rsidR="002A1309" w:rsidRPr="00EB092C" w:rsidRDefault="002A1309" w:rsidP="00EB092C">
      <w:pPr>
        <w:pStyle w:val="NoSpacing"/>
        <w:jc w:val="both"/>
        <w:rPr>
          <w:rFonts w:ascii="Cambria" w:hAnsi="Cambria"/>
          <w:lang w:val="en-AU"/>
        </w:rPr>
      </w:pPr>
      <w:r w:rsidRPr="00EB092C">
        <w:rPr>
          <w:rFonts w:ascii="Cambria" w:hAnsi="Cambria"/>
          <w:lang w:val="en-AU"/>
        </w:rPr>
        <w:t xml:space="preserve">Using the MIRA Situation Analysis template, </w:t>
      </w:r>
      <w:r w:rsidR="00EB092C" w:rsidRPr="00EB092C">
        <w:rPr>
          <w:rFonts w:ascii="Cambria" w:hAnsi="Cambria"/>
          <w:lang w:val="en-AU"/>
        </w:rPr>
        <w:t>CASS, OCHA regional office or OCHA country office based on situation</w:t>
      </w:r>
      <w:r w:rsidRPr="00EB092C">
        <w:rPr>
          <w:rFonts w:ascii="Cambria" w:hAnsi="Cambria"/>
          <w:lang w:val="en-AU"/>
        </w:rPr>
        <w:t xml:space="preserve"> </w:t>
      </w:r>
      <w:r w:rsidR="00EB092C" w:rsidRPr="00EB092C">
        <w:rPr>
          <w:rFonts w:ascii="Cambria" w:hAnsi="Cambria"/>
          <w:lang w:val="en-AU"/>
        </w:rPr>
        <w:t xml:space="preserve">and resources </w:t>
      </w:r>
      <w:r w:rsidRPr="00EB092C">
        <w:rPr>
          <w:rFonts w:ascii="Cambria" w:hAnsi="Cambria"/>
          <w:lang w:val="en-AU"/>
        </w:rPr>
        <w:t xml:space="preserve">will review and analyse </w:t>
      </w:r>
      <w:r w:rsidR="00EB092C" w:rsidRPr="00EB092C">
        <w:rPr>
          <w:rFonts w:ascii="Cambria" w:hAnsi="Cambria"/>
          <w:lang w:val="en-AU"/>
        </w:rPr>
        <w:t xml:space="preserve">secondary data from internet, </w:t>
      </w:r>
      <w:r w:rsidRPr="00EB092C">
        <w:rPr>
          <w:rFonts w:ascii="Cambria" w:hAnsi="Cambria"/>
          <w:lang w:val="en-AU"/>
        </w:rPr>
        <w:t>field report</w:t>
      </w:r>
      <w:r w:rsidR="00EB092C" w:rsidRPr="00EB092C">
        <w:rPr>
          <w:rFonts w:ascii="Cambria" w:hAnsi="Cambria"/>
          <w:lang w:val="en-AU"/>
        </w:rPr>
        <w:t>s</w:t>
      </w:r>
      <w:r w:rsidRPr="00EB092C">
        <w:rPr>
          <w:rFonts w:ascii="Cambria" w:hAnsi="Cambria"/>
          <w:lang w:val="en-AU"/>
        </w:rPr>
        <w:t>, latest updates, media</w:t>
      </w:r>
      <w:r w:rsidR="00EB092C" w:rsidRPr="00EB092C">
        <w:rPr>
          <w:rFonts w:ascii="Cambria" w:hAnsi="Cambria"/>
          <w:lang w:val="en-AU"/>
        </w:rPr>
        <w:t>, initial assessments</w:t>
      </w:r>
      <w:r w:rsidRPr="00EB092C">
        <w:rPr>
          <w:rFonts w:ascii="Cambria" w:hAnsi="Cambria"/>
          <w:lang w:val="en-AU"/>
        </w:rPr>
        <w:t xml:space="preserve">, in-country contacts and internal OCHA communication to determine humanitarian situation of the crisis. At this initial stage CASS should help in finding answers to following: </w:t>
      </w:r>
    </w:p>
    <w:p w:rsidR="00EB092C" w:rsidRPr="00EB092C" w:rsidRDefault="00EB092C" w:rsidP="00EB092C">
      <w:pPr>
        <w:pStyle w:val="NoSpacing"/>
        <w:jc w:val="both"/>
        <w:rPr>
          <w:rFonts w:ascii="Cambria" w:hAnsi="Cambria"/>
          <w:lang w:val="en-AU"/>
        </w:rPr>
      </w:pPr>
    </w:p>
    <w:p w:rsidR="002A1309" w:rsidRPr="00EB092C" w:rsidRDefault="002A1309" w:rsidP="006A73D7">
      <w:pPr>
        <w:pStyle w:val="NoSpacing"/>
        <w:numPr>
          <w:ilvl w:val="0"/>
          <w:numId w:val="16"/>
        </w:numPr>
        <w:jc w:val="both"/>
        <w:rPr>
          <w:rFonts w:ascii="Cambria" w:hAnsi="Cambria"/>
          <w:lang w:val="en-AU"/>
        </w:rPr>
      </w:pPr>
      <w:r w:rsidRPr="00EB092C">
        <w:rPr>
          <w:rFonts w:ascii="Cambria" w:hAnsi="Cambria"/>
          <w:lang w:val="en-AU"/>
        </w:rPr>
        <w:t>Do initial reports suggest a significant humanitarian impact?</w:t>
      </w:r>
    </w:p>
    <w:p w:rsidR="002A1309" w:rsidRPr="00EB092C" w:rsidRDefault="002A1309" w:rsidP="006A73D7">
      <w:pPr>
        <w:pStyle w:val="NoSpacing"/>
        <w:numPr>
          <w:ilvl w:val="0"/>
          <w:numId w:val="16"/>
        </w:numPr>
        <w:jc w:val="both"/>
        <w:rPr>
          <w:rFonts w:ascii="Cambria" w:hAnsi="Cambria"/>
          <w:lang w:val="en-AU"/>
        </w:rPr>
      </w:pPr>
      <w:r w:rsidRPr="00EB092C">
        <w:rPr>
          <w:rFonts w:ascii="Cambria" w:hAnsi="Cambria"/>
          <w:lang w:val="en-AU"/>
        </w:rPr>
        <w:t>Has there been a request for humanitarian assistance?</w:t>
      </w:r>
    </w:p>
    <w:p w:rsidR="00EB092C" w:rsidRPr="00EB092C" w:rsidRDefault="00EB092C" w:rsidP="00EB092C">
      <w:pPr>
        <w:pStyle w:val="NoSpacing"/>
        <w:jc w:val="both"/>
        <w:rPr>
          <w:rFonts w:ascii="Cambria" w:hAnsi="Cambria"/>
          <w:lang w:val="en-US"/>
        </w:rPr>
      </w:pPr>
    </w:p>
    <w:p w:rsidR="002A1309" w:rsidRDefault="002A1309" w:rsidP="00EB092C">
      <w:pPr>
        <w:pStyle w:val="NoSpacing"/>
        <w:jc w:val="both"/>
        <w:rPr>
          <w:rFonts w:ascii="Cambria" w:hAnsi="Cambria"/>
          <w:lang w:val="en-US"/>
        </w:rPr>
      </w:pPr>
      <w:r w:rsidRPr="00EB092C">
        <w:rPr>
          <w:rFonts w:ascii="Cambria" w:hAnsi="Cambria"/>
          <w:lang w:val="en-US"/>
        </w:rPr>
        <w:t>While the UNDAC team is getting ready to be deployed</w:t>
      </w:r>
      <w:r w:rsidR="00EB092C" w:rsidRPr="00EB092C">
        <w:rPr>
          <w:rFonts w:ascii="Cambria" w:hAnsi="Cambria"/>
          <w:lang w:val="en-US"/>
        </w:rPr>
        <w:t>,</w:t>
      </w:r>
      <w:r w:rsidRPr="00EB092C">
        <w:rPr>
          <w:rFonts w:ascii="Cambria" w:hAnsi="Cambria"/>
          <w:lang w:val="en-US"/>
        </w:rPr>
        <w:t xml:space="preserve"> CASS</w:t>
      </w:r>
      <w:r w:rsidR="00EB092C" w:rsidRPr="00EB092C">
        <w:rPr>
          <w:rFonts w:ascii="Cambria" w:hAnsi="Cambria"/>
          <w:lang w:val="en-US"/>
        </w:rPr>
        <w:t xml:space="preserve"> will be in touch with FCSS to provide updates on providing first draft of the MIRA Situation Analysis. First draft of Situation Analysis should reach UNDAC team between 36</w:t>
      </w:r>
      <w:r w:rsidRPr="00EB092C">
        <w:rPr>
          <w:rFonts w:ascii="Cambria" w:hAnsi="Cambria"/>
          <w:lang w:val="en-US"/>
        </w:rPr>
        <w:t xml:space="preserve"> </w:t>
      </w:r>
      <w:r w:rsidR="00EB092C" w:rsidRPr="00EB092C">
        <w:rPr>
          <w:rFonts w:ascii="Cambria" w:hAnsi="Cambria"/>
          <w:lang w:val="en-US"/>
        </w:rPr>
        <w:t xml:space="preserve">– 60 </w:t>
      </w:r>
      <w:r w:rsidR="00DF629F">
        <w:rPr>
          <w:rFonts w:ascii="Cambria" w:hAnsi="Cambria"/>
          <w:lang w:val="en-US"/>
        </w:rPr>
        <w:t>hours post</w:t>
      </w:r>
      <w:r w:rsidR="00EB092C" w:rsidRPr="00EB092C">
        <w:rPr>
          <w:rFonts w:ascii="Cambria" w:hAnsi="Cambria"/>
          <w:lang w:val="en-US"/>
        </w:rPr>
        <w:t xml:space="preserve"> disaster. </w:t>
      </w:r>
    </w:p>
    <w:p w:rsidR="003876F8" w:rsidRPr="003876F8" w:rsidRDefault="003876F8" w:rsidP="00EB092C">
      <w:pPr>
        <w:pStyle w:val="NoSpacing"/>
        <w:jc w:val="both"/>
        <w:rPr>
          <w:rFonts w:ascii="Cambria" w:hAnsi="Cambria"/>
          <w:i/>
          <w:lang w:val="en-US"/>
        </w:rPr>
      </w:pPr>
    </w:p>
    <w:p w:rsidR="003876F8" w:rsidRPr="00EB092C" w:rsidRDefault="003876F8" w:rsidP="00EB092C">
      <w:pPr>
        <w:pStyle w:val="NoSpacing"/>
        <w:jc w:val="both"/>
        <w:rPr>
          <w:rFonts w:ascii="Cambria" w:hAnsi="Cambria"/>
          <w:lang w:val="en-US"/>
        </w:rPr>
      </w:pPr>
      <w:r w:rsidRPr="003876F8">
        <w:rPr>
          <w:rFonts w:ascii="Cambria" w:hAnsi="Cambria"/>
          <w:i/>
          <w:lang w:val="en-US"/>
        </w:rPr>
        <w:t>UNDAC remote support initiative:</w:t>
      </w:r>
      <w:r>
        <w:rPr>
          <w:rFonts w:ascii="Cambria" w:hAnsi="Cambria"/>
          <w:lang w:val="en-US"/>
        </w:rPr>
        <w:t xml:space="preserve">  As a pilot initiative, while the UNDAC team members are selected, another message will go out to UNDAC members to nominate themselves for 3-4 days of remote support developing the Situation Analysis and Preliminary Scenario Definition.  Team members will work through skype and other internet based tools to communicate with each other and coordinate the secondary data collection process for Situation Analysis. T</w:t>
      </w:r>
      <w:r w:rsidR="00D730AF">
        <w:rPr>
          <w:rFonts w:ascii="Cambria" w:hAnsi="Cambria"/>
          <w:lang w:val="en-US"/>
        </w:rPr>
        <w:t xml:space="preserve">his team will be coordinated by one person from UNOCHA’s Coordinated Assessment Support Section (CASS).  </w:t>
      </w:r>
      <w:r>
        <w:rPr>
          <w:rFonts w:ascii="Cambria" w:hAnsi="Cambria"/>
          <w:lang w:val="en-US"/>
        </w:rPr>
        <w:t xml:space="preserve">  </w:t>
      </w:r>
    </w:p>
    <w:p w:rsidR="001E3076" w:rsidRPr="001E3076" w:rsidRDefault="001E3076" w:rsidP="001E3076">
      <w:pPr>
        <w:rPr>
          <w:b/>
          <w:lang w:val="en-AU"/>
        </w:rPr>
      </w:pPr>
    </w:p>
    <w:p w:rsidR="001E3076" w:rsidRDefault="00EB092C" w:rsidP="006A73D7">
      <w:pPr>
        <w:pStyle w:val="Heading4"/>
        <w:numPr>
          <w:ilvl w:val="0"/>
          <w:numId w:val="17"/>
        </w:numPr>
        <w:rPr>
          <w:color w:val="000000" w:themeColor="text1"/>
          <w:lang w:val="en-US"/>
        </w:rPr>
      </w:pPr>
      <w:r w:rsidRPr="00EB092C">
        <w:rPr>
          <w:color w:val="000000" w:themeColor="text1"/>
          <w:lang w:val="en-US"/>
        </w:rPr>
        <w:t xml:space="preserve">Verification, gathering and analyzing secondary data for </w:t>
      </w:r>
      <w:r w:rsidR="00DF629F">
        <w:rPr>
          <w:color w:val="000000" w:themeColor="text1"/>
          <w:lang w:val="en-US"/>
        </w:rPr>
        <w:t xml:space="preserve">Situation Analysis - </w:t>
      </w:r>
      <w:r w:rsidRPr="00EB092C">
        <w:rPr>
          <w:color w:val="000000" w:themeColor="text1"/>
          <w:lang w:val="en-US"/>
        </w:rPr>
        <w:t>MIRA</w:t>
      </w:r>
      <w:r w:rsidR="00DF629F">
        <w:rPr>
          <w:color w:val="000000" w:themeColor="text1"/>
          <w:lang w:val="en-US"/>
        </w:rPr>
        <w:t xml:space="preserve"> (36-72 hours</w:t>
      </w:r>
      <w:r w:rsidR="00FA6987">
        <w:rPr>
          <w:color w:val="000000" w:themeColor="text1"/>
          <w:lang w:val="en-US"/>
        </w:rPr>
        <w:t>)</w:t>
      </w:r>
    </w:p>
    <w:p w:rsidR="00DF629F" w:rsidRDefault="00DF629F" w:rsidP="00DF629F">
      <w:pPr>
        <w:pStyle w:val="NoSpacing"/>
        <w:jc w:val="both"/>
        <w:rPr>
          <w:rFonts w:ascii="Cambria" w:hAnsi="Cambria"/>
          <w:lang w:val="en-US"/>
        </w:rPr>
      </w:pPr>
      <w:r w:rsidRPr="00DF629F">
        <w:rPr>
          <w:rFonts w:ascii="Cambria" w:hAnsi="Cambria"/>
          <w:lang w:val="en-US"/>
        </w:rPr>
        <w:t xml:space="preserve">Once UNDAC team is deployed, they should expect receiving the first draft of Situation Analysis. This document should be thoroughly reviewed for information verification, complementing new information and to provide analysis which is based on analysis. </w:t>
      </w:r>
    </w:p>
    <w:p w:rsidR="00DF629F" w:rsidRDefault="00DF629F" w:rsidP="00DF629F">
      <w:pPr>
        <w:pStyle w:val="NoSpacing"/>
        <w:jc w:val="both"/>
        <w:rPr>
          <w:rFonts w:ascii="Cambria" w:hAnsi="Cambria"/>
          <w:lang w:val="en-US"/>
        </w:rPr>
      </w:pPr>
    </w:p>
    <w:p w:rsidR="00DF629F" w:rsidRDefault="00DF629F" w:rsidP="006A73D7">
      <w:pPr>
        <w:pStyle w:val="NoSpacing"/>
        <w:numPr>
          <w:ilvl w:val="0"/>
          <w:numId w:val="18"/>
        </w:numPr>
        <w:jc w:val="both"/>
        <w:rPr>
          <w:rFonts w:ascii="Cambria" w:hAnsi="Cambria"/>
          <w:lang w:val="en-US"/>
        </w:rPr>
      </w:pPr>
      <w:r>
        <w:rPr>
          <w:rFonts w:ascii="Cambria" w:hAnsi="Cambria"/>
          <w:lang w:val="en-US"/>
        </w:rPr>
        <w:t xml:space="preserve">If OCHA country office or OCHA team is operational in disaster country, the situation analysis finalization will primarily be OCHA’s job. OCHA country office can request UNDAC team to find information which is not available in situation analysis. </w:t>
      </w:r>
    </w:p>
    <w:p w:rsidR="00DF629F" w:rsidRDefault="00DF629F" w:rsidP="006A73D7">
      <w:pPr>
        <w:pStyle w:val="NoSpacing"/>
        <w:numPr>
          <w:ilvl w:val="0"/>
          <w:numId w:val="18"/>
        </w:numPr>
        <w:jc w:val="both"/>
        <w:rPr>
          <w:rFonts w:ascii="Cambria" w:hAnsi="Cambria"/>
          <w:lang w:val="en-US"/>
        </w:rPr>
      </w:pPr>
      <w:r>
        <w:rPr>
          <w:rFonts w:ascii="Cambria" w:hAnsi="Cambria"/>
          <w:lang w:val="en-US"/>
        </w:rPr>
        <w:t xml:space="preserve">If UNDAC team is </w:t>
      </w:r>
      <w:r w:rsidR="00E5161A">
        <w:rPr>
          <w:rFonts w:ascii="Cambria" w:hAnsi="Cambria"/>
          <w:lang w:val="en-US"/>
        </w:rPr>
        <w:t xml:space="preserve">the sole humanitarian coordination support in the country, then it is the responsibility of UNDAC team to finalize the situation analysis.  </w:t>
      </w:r>
      <w:r>
        <w:rPr>
          <w:rFonts w:ascii="Cambria" w:hAnsi="Cambria"/>
          <w:lang w:val="en-US"/>
        </w:rPr>
        <w:t xml:space="preserve">  </w:t>
      </w:r>
    </w:p>
    <w:p w:rsidR="00711137" w:rsidRDefault="00347FCC" w:rsidP="006A73D7">
      <w:pPr>
        <w:pStyle w:val="NoSpacing"/>
        <w:numPr>
          <w:ilvl w:val="0"/>
          <w:numId w:val="18"/>
        </w:numPr>
        <w:jc w:val="both"/>
        <w:rPr>
          <w:rFonts w:ascii="Cambria" w:hAnsi="Cambria"/>
          <w:lang w:val="en-US"/>
        </w:rPr>
      </w:pPr>
      <w:r>
        <w:rPr>
          <w:rFonts w:ascii="Cambria" w:hAnsi="Cambria"/>
          <w:lang w:val="en-US"/>
        </w:rPr>
        <w:t xml:space="preserve">MIRA situation analysis is joint inter-cluster exercise and should not be done in isolation. </w:t>
      </w:r>
      <w:r w:rsidR="00711137">
        <w:rPr>
          <w:rFonts w:ascii="Cambria" w:hAnsi="Cambria"/>
          <w:lang w:val="en-US"/>
        </w:rPr>
        <w:t>UNDAC team should play a key role a</w:t>
      </w:r>
      <w:r>
        <w:rPr>
          <w:rFonts w:ascii="Cambria" w:hAnsi="Cambria"/>
          <w:lang w:val="en-US"/>
        </w:rPr>
        <w:t xml:space="preserve">t field level </w:t>
      </w:r>
      <w:r w:rsidR="00711137">
        <w:rPr>
          <w:rFonts w:ascii="Cambria" w:hAnsi="Cambria"/>
          <w:lang w:val="en-US"/>
        </w:rPr>
        <w:t xml:space="preserve">to mobilize </w:t>
      </w:r>
      <w:r>
        <w:rPr>
          <w:rFonts w:ascii="Cambria" w:hAnsi="Cambria"/>
          <w:lang w:val="en-US"/>
        </w:rPr>
        <w:t xml:space="preserve">clusters, agencies and humanitarian actors including Government </w:t>
      </w:r>
      <w:r w:rsidR="00711137">
        <w:rPr>
          <w:rFonts w:ascii="Cambria" w:hAnsi="Cambria"/>
          <w:lang w:val="en-US"/>
        </w:rPr>
        <w:t xml:space="preserve">in the joint analysis </w:t>
      </w:r>
      <w:r>
        <w:rPr>
          <w:rFonts w:ascii="Cambria" w:hAnsi="Cambria"/>
          <w:lang w:val="en-US"/>
        </w:rPr>
        <w:t xml:space="preserve">exercise. </w:t>
      </w:r>
    </w:p>
    <w:p w:rsidR="00347FCC" w:rsidRDefault="00347FCC" w:rsidP="006A73D7">
      <w:pPr>
        <w:pStyle w:val="NoSpacing"/>
        <w:numPr>
          <w:ilvl w:val="0"/>
          <w:numId w:val="18"/>
        </w:numPr>
        <w:jc w:val="both"/>
        <w:rPr>
          <w:rFonts w:ascii="Cambria" w:hAnsi="Cambria"/>
          <w:lang w:val="en-US"/>
        </w:rPr>
      </w:pPr>
      <w:r>
        <w:rPr>
          <w:rFonts w:ascii="Cambria" w:hAnsi="Cambria"/>
          <w:lang w:val="en-US"/>
        </w:rPr>
        <w:t xml:space="preserve">Humanitarian Coordinator/Resident Coordinator  should support in finalization </w:t>
      </w:r>
      <w:r w:rsidR="00711137">
        <w:rPr>
          <w:rFonts w:ascii="Cambria" w:hAnsi="Cambria"/>
          <w:lang w:val="en-US"/>
        </w:rPr>
        <w:t xml:space="preserve">and approval of the document. </w:t>
      </w:r>
      <w:r>
        <w:rPr>
          <w:rFonts w:ascii="Cambria" w:hAnsi="Cambria"/>
          <w:lang w:val="en-US"/>
        </w:rPr>
        <w:t xml:space="preserve"> </w:t>
      </w:r>
    </w:p>
    <w:p w:rsidR="00833D81" w:rsidRDefault="00833D81" w:rsidP="00833D81">
      <w:pPr>
        <w:rPr>
          <w:lang w:val="en-AU"/>
        </w:rPr>
      </w:pPr>
    </w:p>
    <w:p w:rsidR="00FA6987" w:rsidRPr="00FA6987" w:rsidRDefault="00FA6987" w:rsidP="00833D81">
      <w:pPr>
        <w:rPr>
          <w:b/>
          <w:lang w:val="en-AU"/>
        </w:rPr>
      </w:pPr>
      <w:r w:rsidRPr="00FA6987">
        <w:rPr>
          <w:b/>
          <w:lang w:val="en-AU"/>
        </w:rPr>
        <w:t>Overview of Situation Analysis template</w:t>
      </w:r>
    </w:p>
    <w:p w:rsidR="00F64434" w:rsidRPr="00C33610" w:rsidRDefault="00FA6987" w:rsidP="006A73D7">
      <w:pPr>
        <w:pStyle w:val="ListParagraph"/>
        <w:numPr>
          <w:ilvl w:val="0"/>
          <w:numId w:val="19"/>
        </w:numPr>
        <w:rPr>
          <w:rFonts w:ascii="Cambria" w:hAnsi="Cambria"/>
          <w:lang w:val="en-AU"/>
        </w:rPr>
      </w:pPr>
      <w:r w:rsidRPr="00C33610">
        <w:rPr>
          <w:rFonts w:ascii="Cambria" w:hAnsi="Cambria"/>
          <w:lang w:val="en-AU"/>
        </w:rPr>
        <w:t>UNDAC team will receive draft MIRA Situation Analysis template attached as Annex “A”</w:t>
      </w:r>
    </w:p>
    <w:tbl>
      <w:tblPr>
        <w:tblStyle w:val="LightList"/>
        <w:tblW w:w="0" w:type="auto"/>
        <w:tblLook w:val="04A0" w:firstRow="1" w:lastRow="0" w:firstColumn="1" w:lastColumn="0" w:noHBand="0" w:noVBand="1"/>
      </w:tblPr>
      <w:tblGrid>
        <w:gridCol w:w="3316"/>
        <w:gridCol w:w="6573"/>
      </w:tblGrid>
      <w:tr w:rsidR="00C33610" w:rsidRPr="00833DF3" w:rsidTr="002072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6" w:type="dxa"/>
          </w:tcPr>
          <w:p w:rsidR="00C33610" w:rsidRPr="00833DF3" w:rsidRDefault="00C33610" w:rsidP="00FA6987">
            <w:pPr>
              <w:rPr>
                <w:rFonts w:ascii="Cambria" w:hAnsi="Cambria"/>
                <w:sz w:val="20"/>
                <w:lang w:val="en-AU"/>
              </w:rPr>
            </w:pPr>
            <w:r w:rsidRPr="00833DF3">
              <w:rPr>
                <w:rFonts w:ascii="Cambria" w:hAnsi="Cambria"/>
                <w:sz w:val="20"/>
                <w:lang w:val="en-AU"/>
              </w:rPr>
              <w:lastRenderedPageBreak/>
              <w:t>MIRA Situation Analysis sections</w:t>
            </w:r>
          </w:p>
        </w:tc>
        <w:tc>
          <w:tcPr>
            <w:tcW w:w="6573" w:type="dxa"/>
          </w:tcPr>
          <w:p w:rsidR="00C33610" w:rsidRPr="00833DF3" w:rsidRDefault="00C33610" w:rsidP="00FA6987">
            <w:pPr>
              <w:cnfStyle w:val="100000000000" w:firstRow="1" w:lastRow="0" w:firstColumn="0" w:lastColumn="0" w:oddVBand="0" w:evenVBand="0" w:oddHBand="0" w:evenHBand="0" w:firstRowFirstColumn="0" w:firstRowLastColumn="0" w:lastRowFirstColumn="0" w:lastRowLastColumn="0"/>
              <w:rPr>
                <w:rFonts w:ascii="Cambria" w:hAnsi="Cambria"/>
                <w:sz w:val="20"/>
                <w:lang w:val="en-AU"/>
              </w:rPr>
            </w:pPr>
            <w:r w:rsidRPr="00833DF3">
              <w:rPr>
                <w:rFonts w:ascii="Cambria" w:hAnsi="Cambria"/>
                <w:sz w:val="20"/>
                <w:lang w:val="en-AU"/>
              </w:rPr>
              <w:t>MIRA Situation Analysis sub-sections</w:t>
            </w:r>
          </w:p>
        </w:tc>
      </w:tr>
      <w:tr w:rsidR="00C33610" w:rsidRPr="00833DF3" w:rsidTr="0083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C33610" w:rsidRPr="00833DF3" w:rsidRDefault="00C33610" w:rsidP="00FA6987">
            <w:pPr>
              <w:rPr>
                <w:rFonts w:ascii="Cambria" w:hAnsi="Cambria"/>
                <w:sz w:val="20"/>
                <w:lang w:val="en-AU"/>
              </w:rPr>
            </w:pPr>
            <w:r w:rsidRPr="00833DF3">
              <w:rPr>
                <w:rFonts w:ascii="Cambria" w:hAnsi="Cambria"/>
                <w:sz w:val="20"/>
                <w:lang w:val="en-AU"/>
              </w:rPr>
              <w:t>Situation overview</w:t>
            </w:r>
          </w:p>
        </w:tc>
        <w:tc>
          <w:tcPr>
            <w:tcW w:w="6573" w:type="dxa"/>
          </w:tcPr>
          <w:p w:rsidR="00C33610" w:rsidRPr="00833DF3" w:rsidRDefault="00C33610" w:rsidP="00FA6987">
            <w:pPr>
              <w:cnfStyle w:val="000000100000" w:firstRow="0" w:lastRow="0" w:firstColumn="0" w:lastColumn="0" w:oddVBand="0" w:evenVBand="0" w:oddHBand="1" w:evenHBand="0" w:firstRowFirstColumn="0" w:firstRowLastColumn="0" w:lastRowFirstColumn="0" w:lastRowLastColumn="0"/>
              <w:rPr>
                <w:rFonts w:ascii="Cambria" w:hAnsi="Cambria"/>
                <w:sz w:val="20"/>
                <w:lang w:val="en-AU"/>
              </w:rPr>
            </w:pPr>
            <w:r w:rsidRPr="00833DF3">
              <w:rPr>
                <w:rFonts w:ascii="Cambria" w:hAnsi="Cambria"/>
                <w:sz w:val="20"/>
                <w:lang w:val="en-AU"/>
              </w:rPr>
              <w:t>Severity of Crisis</w:t>
            </w:r>
          </w:p>
        </w:tc>
      </w:tr>
      <w:tr w:rsidR="00C33610" w:rsidRPr="00833DF3" w:rsidTr="00833DF3">
        <w:trPr>
          <w:trHeight w:val="60"/>
        </w:trPr>
        <w:tc>
          <w:tcPr>
            <w:cnfStyle w:val="001000000000" w:firstRow="0" w:lastRow="0" w:firstColumn="1" w:lastColumn="0" w:oddVBand="0" w:evenVBand="0" w:oddHBand="0" w:evenHBand="0" w:firstRowFirstColumn="0" w:firstRowLastColumn="0" w:lastRowFirstColumn="0" w:lastRowLastColumn="0"/>
            <w:tcW w:w="3316" w:type="dxa"/>
            <w:vMerge/>
          </w:tcPr>
          <w:p w:rsidR="00C33610" w:rsidRPr="00833DF3" w:rsidRDefault="00C33610" w:rsidP="00FA6987">
            <w:pPr>
              <w:rPr>
                <w:rFonts w:ascii="Cambria" w:hAnsi="Cambria"/>
                <w:sz w:val="20"/>
                <w:lang w:val="en-AU"/>
              </w:rPr>
            </w:pPr>
          </w:p>
        </w:tc>
        <w:tc>
          <w:tcPr>
            <w:tcW w:w="6573" w:type="dxa"/>
          </w:tcPr>
          <w:p w:rsidR="00C33610" w:rsidRPr="00833DF3" w:rsidRDefault="00C33610" w:rsidP="00FA6987">
            <w:pPr>
              <w:cnfStyle w:val="000000000000" w:firstRow="0" w:lastRow="0" w:firstColumn="0" w:lastColumn="0" w:oddVBand="0" w:evenVBand="0" w:oddHBand="0" w:evenHBand="0" w:firstRowFirstColumn="0" w:firstRowLastColumn="0" w:lastRowFirstColumn="0" w:lastRowLastColumn="0"/>
              <w:rPr>
                <w:rFonts w:ascii="Cambria" w:hAnsi="Cambria"/>
                <w:sz w:val="20"/>
                <w:lang w:val="en-AU"/>
              </w:rPr>
            </w:pPr>
            <w:r w:rsidRPr="00833DF3">
              <w:rPr>
                <w:rFonts w:ascii="Cambria" w:hAnsi="Cambria"/>
                <w:sz w:val="20"/>
                <w:lang w:val="en-AU"/>
              </w:rPr>
              <w:t>Priority needs</w:t>
            </w:r>
          </w:p>
        </w:tc>
      </w:tr>
      <w:tr w:rsidR="00C33610" w:rsidRPr="00833DF3" w:rsidTr="0083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16" w:type="dxa"/>
            <w:vMerge/>
          </w:tcPr>
          <w:p w:rsidR="00C33610" w:rsidRPr="00833DF3" w:rsidRDefault="00C33610" w:rsidP="00FA6987">
            <w:pPr>
              <w:rPr>
                <w:rFonts w:ascii="Cambria" w:hAnsi="Cambria"/>
                <w:sz w:val="20"/>
                <w:lang w:val="en-AU"/>
              </w:rPr>
            </w:pPr>
          </w:p>
        </w:tc>
        <w:tc>
          <w:tcPr>
            <w:tcW w:w="6573" w:type="dxa"/>
          </w:tcPr>
          <w:p w:rsidR="00C33610" w:rsidRPr="00833DF3" w:rsidRDefault="00C33610" w:rsidP="00FA6987">
            <w:pPr>
              <w:cnfStyle w:val="000000100000" w:firstRow="0" w:lastRow="0" w:firstColumn="0" w:lastColumn="0" w:oddVBand="0" w:evenVBand="0" w:oddHBand="1" w:evenHBand="0" w:firstRowFirstColumn="0" w:firstRowLastColumn="0" w:lastRowFirstColumn="0" w:lastRowLastColumn="0"/>
              <w:rPr>
                <w:rFonts w:ascii="Cambria" w:hAnsi="Cambria"/>
                <w:sz w:val="20"/>
                <w:lang w:val="en-AU"/>
              </w:rPr>
            </w:pPr>
            <w:r w:rsidRPr="00833DF3">
              <w:rPr>
                <w:rFonts w:ascii="Cambria" w:hAnsi="Cambria"/>
                <w:sz w:val="20"/>
                <w:lang w:val="en-AU"/>
              </w:rPr>
              <w:t>Government capacity to respond</w:t>
            </w:r>
          </w:p>
        </w:tc>
      </w:tr>
      <w:tr w:rsidR="00C33610" w:rsidRPr="00833DF3" w:rsidTr="0020723A">
        <w:trPr>
          <w:trHeight w:val="210"/>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C33610" w:rsidRPr="00833DF3" w:rsidRDefault="00C33610" w:rsidP="00FA6987">
            <w:pPr>
              <w:rPr>
                <w:rFonts w:ascii="Cambria" w:hAnsi="Cambria"/>
                <w:sz w:val="20"/>
                <w:lang w:val="en-AU"/>
              </w:rPr>
            </w:pPr>
            <w:r w:rsidRPr="00833DF3">
              <w:rPr>
                <w:rFonts w:ascii="Cambria" w:hAnsi="Cambria"/>
                <w:sz w:val="20"/>
                <w:lang w:val="en-AU"/>
              </w:rPr>
              <w:t>Impact of Crisis</w:t>
            </w:r>
          </w:p>
        </w:tc>
        <w:tc>
          <w:tcPr>
            <w:tcW w:w="6573" w:type="dxa"/>
          </w:tcPr>
          <w:p w:rsidR="00C33610" w:rsidRPr="00833DF3" w:rsidRDefault="00C33610" w:rsidP="00FA6987">
            <w:pPr>
              <w:cnfStyle w:val="000000000000" w:firstRow="0" w:lastRow="0" w:firstColumn="0" w:lastColumn="0" w:oddVBand="0" w:evenVBand="0" w:oddHBand="0" w:evenHBand="0" w:firstRowFirstColumn="0" w:firstRowLastColumn="0" w:lastRowFirstColumn="0" w:lastRowLastColumn="0"/>
              <w:rPr>
                <w:rFonts w:ascii="Cambria" w:hAnsi="Cambria"/>
                <w:sz w:val="20"/>
                <w:lang w:val="en-AU"/>
              </w:rPr>
            </w:pPr>
            <w:r w:rsidRPr="00833DF3">
              <w:rPr>
                <w:rFonts w:ascii="Cambria" w:hAnsi="Cambria"/>
                <w:sz w:val="20"/>
                <w:lang w:val="en-AU"/>
              </w:rPr>
              <w:t>Humanitarian profile</w:t>
            </w:r>
          </w:p>
        </w:tc>
      </w:tr>
      <w:tr w:rsidR="00C33610" w:rsidRPr="00833DF3" w:rsidTr="00833DF3">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3316" w:type="dxa"/>
            <w:vMerge/>
          </w:tcPr>
          <w:p w:rsidR="00C33610" w:rsidRPr="00833DF3" w:rsidRDefault="00C33610" w:rsidP="00FA6987">
            <w:pPr>
              <w:rPr>
                <w:rFonts w:ascii="Cambria" w:hAnsi="Cambria"/>
                <w:sz w:val="20"/>
                <w:lang w:val="en-AU"/>
              </w:rPr>
            </w:pPr>
          </w:p>
        </w:tc>
        <w:tc>
          <w:tcPr>
            <w:tcW w:w="6573" w:type="dxa"/>
          </w:tcPr>
          <w:p w:rsidR="00C33610" w:rsidRPr="00833DF3" w:rsidRDefault="00C33610" w:rsidP="00FA6987">
            <w:pPr>
              <w:cnfStyle w:val="000000100000" w:firstRow="0" w:lastRow="0" w:firstColumn="0" w:lastColumn="0" w:oddVBand="0" w:evenVBand="0" w:oddHBand="1" w:evenHBand="0" w:firstRowFirstColumn="0" w:firstRowLastColumn="0" w:lastRowFirstColumn="0" w:lastRowLastColumn="0"/>
              <w:rPr>
                <w:rFonts w:ascii="Cambria" w:hAnsi="Cambria"/>
                <w:sz w:val="20"/>
                <w:lang w:val="en-AU"/>
              </w:rPr>
            </w:pPr>
            <w:r w:rsidRPr="00833DF3">
              <w:rPr>
                <w:rFonts w:ascii="Cambria" w:hAnsi="Cambria"/>
                <w:sz w:val="20"/>
                <w:lang w:val="en-AU"/>
              </w:rPr>
              <w:t>Most affected areas</w:t>
            </w:r>
          </w:p>
        </w:tc>
      </w:tr>
      <w:tr w:rsidR="00C33610" w:rsidRPr="00833DF3" w:rsidTr="00833DF3">
        <w:trPr>
          <w:trHeight w:val="60"/>
        </w:trPr>
        <w:tc>
          <w:tcPr>
            <w:cnfStyle w:val="001000000000" w:firstRow="0" w:lastRow="0" w:firstColumn="1" w:lastColumn="0" w:oddVBand="0" w:evenVBand="0" w:oddHBand="0" w:evenHBand="0" w:firstRowFirstColumn="0" w:firstRowLastColumn="0" w:lastRowFirstColumn="0" w:lastRowLastColumn="0"/>
            <w:tcW w:w="3316" w:type="dxa"/>
            <w:vMerge/>
          </w:tcPr>
          <w:p w:rsidR="00C33610" w:rsidRPr="00833DF3" w:rsidRDefault="00C33610" w:rsidP="00FA6987">
            <w:pPr>
              <w:rPr>
                <w:rFonts w:ascii="Cambria" w:hAnsi="Cambria"/>
                <w:sz w:val="20"/>
                <w:lang w:val="en-AU"/>
              </w:rPr>
            </w:pPr>
          </w:p>
        </w:tc>
        <w:tc>
          <w:tcPr>
            <w:tcW w:w="6573" w:type="dxa"/>
          </w:tcPr>
          <w:p w:rsidR="00C33610" w:rsidRPr="00833DF3" w:rsidRDefault="00C33610" w:rsidP="00FA6987">
            <w:pPr>
              <w:cnfStyle w:val="000000000000" w:firstRow="0" w:lastRow="0" w:firstColumn="0" w:lastColumn="0" w:oddVBand="0" w:evenVBand="0" w:oddHBand="0" w:evenHBand="0" w:firstRowFirstColumn="0" w:firstRowLastColumn="0" w:lastRowFirstColumn="0" w:lastRowLastColumn="0"/>
              <w:rPr>
                <w:rFonts w:ascii="Cambria" w:hAnsi="Cambria"/>
                <w:sz w:val="20"/>
                <w:lang w:val="en-AU"/>
              </w:rPr>
            </w:pPr>
            <w:r w:rsidRPr="00833DF3">
              <w:rPr>
                <w:rFonts w:ascii="Cambria" w:hAnsi="Cambria"/>
                <w:sz w:val="20"/>
                <w:lang w:val="en-AU"/>
              </w:rPr>
              <w:t>Damage reports</w:t>
            </w:r>
          </w:p>
        </w:tc>
      </w:tr>
      <w:tr w:rsidR="00C33610" w:rsidRPr="00833DF3" w:rsidTr="0020723A">
        <w:trPr>
          <w:cnfStyle w:val="000000100000" w:firstRow="0" w:lastRow="0" w:firstColumn="0" w:lastColumn="0" w:oddVBand="0" w:evenVBand="0" w:oddHBand="1" w:evenHBand="0" w:firstRowFirstColumn="0" w:firstRowLastColumn="0" w:lastRowFirstColumn="0" w:lastRowLastColumn="0"/>
          <w:trHeight w:val="195"/>
        </w:trPr>
        <w:tc>
          <w:tcPr>
            <w:cnfStyle w:val="001000000000" w:firstRow="0" w:lastRow="0" w:firstColumn="1" w:lastColumn="0" w:oddVBand="0" w:evenVBand="0" w:oddHBand="0" w:evenHBand="0" w:firstRowFirstColumn="0" w:firstRowLastColumn="0" w:lastRowFirstColumn="0" w:lastRowLastColumn="0"/>
            <w:tcW w:w="3316" w:type="dxa"/>
            <w:vMerge/>
          </w:tcPr>
          <w:p w:rsidR="00C33610" w:rsidRPr="00833DF3" w:rsidRDefault="00C33610" w:rsidP="00FA6987">
            <w:pPr>
              <w:rPr>
                <w:rFonts w:ascii="Cambria" w:hAnsi="Cambria"/>
                <w:sz w:val="20"/>
                <w:lang w:val="en-AU"/>
              </w:rPr>
            </w:pPr>
          </w:p>
        </w:tc>
        <w:tc>
          <w:tcPr>
            <w:tcW w:w="6573" w:type="dxa"/>
          </w:tcPr>
          <w:p w:rsidR="00C33610" w:rsidRPr="00833DF3" w:rsidRDefault="00C33610" w:rsidP="00FA6987">
            <w:pPr>
              <w:cnfStyle w:val="000000100000" w:firstRow="0" w:lastRow="0" w:firstColumn="0" w:lastColumn="0" w:oddVBand="0" w:evenVBand="0" w:oddHBand="1" w:evenHBand="0" w:firstRowFirstColumn="0" w:firstRowLastColumn="0" w:lastRowFirstColumn="0" w:lastRowLastColumn="0"/>
              <w:rPr>
                <w:rFonts w:ascii="Cambria" w:hAnsi="Cambria"/>
                <w:sz w:val="20"/>
                <w:lang w:val="en-AU"/>
              </w:rPr>
            </w:pPr>
            <w:r w:rsidRPr="00833DF3">
              <w:rPr>
                <w:rFonts w:ascii="Cambria" w:hAnsi="Cambria"/>
                <w:sz w:val="20"/>
                <w:lang w:val="en-AU"/>
              </w:rPr>
              <w:t>Status of the population</w:t>
            </w:r>
          </w:p>
        </w:tc>
      </w:tr>
      <w:tr w:rsidR="00C33610" w:rsidRPr="00833DF3" w:rsidTr="0020723A">
        <w:trPr>
          <w:trHeight w:val="540"/>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C33610" w:rsidRPr="00833DF3" w:rsidRDefault="00C33610" w:rsidP="00FA6987">
            <w:pPr>
              <w:rPr>
                <w:rFonts w:ascii="Cambria" w:hAnsi="Cambria"/>
                <w:sz w:val="20"/>
                <w:lang w:val="en-AU"/>
              </w:rPr>
            </w:pPr>
            <w:r w:rsidRPr="00833DF3">
              <w:rPr>
                <w:rFonts w:ascii="Cambria" w:hAnsi="Cambria"/>
                <w:sz w:val="20"/>
                <w:lang w:val="en-AU"/>
              </w:rPr>
              <w:t>Response Capacity</w:t>
            </w:r>
          </w:p>
        </w:tc>
        <w:tc>
          <w:tcPr>
            <w:tcW w:w="6573" w:type="dxa"/>
          </w:tcPr>
          <w:p w:rsidR="00C33610" w:rsidRPr="00833DF3" w:rsidRDefault="00C33610" w:rsidP="00FA6987">
            <w:pPr>
              <w:cnfStyle w:val="000000000000" w:firstRow="0" w:lastRow="0" w:firstColumn="0" w:lastColumn="0" w:oddVBand="0" w:evenVBand="0" w:oddHBand="0" w:evenHBand="0" w:firstRowFirstColumn="0" w:firstRowLastColumn="0" w:lastRowFirstColumn="0" w:lastRowLastColumn="0"/>
              <w:rPr>
                <w:rFonts w:ascii="Cambria" w:hAnsi="Cambria"/>
                <w:sz w:val="20"/>
                <w:lang w:val="en-AU"/>
              </w:rPr>
            </w:pPr>
            <w:r w:rsidRPr="00833DF3">
              <w:rPr>
                <w:rFonts w:ascii="Cambria" w:hAnsi="Cambria"/>
                <w:sz w:val="20"/>
                <w:lang w:val="en-AU"/>
              </w:rPr>
              <w:t>National and local capacity and response</w:t>
            </w:r>
          </w:p>
        </w:tc>
      </w:tr>
      <w:tr w:rsidR="00C33610" w:rsidRPr="00833DF3" w:rsidTr="0020723A">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3316" w:type="dxa"/>
            <w:vMerge/>
          </w:tcPr>
          <w:p w:rsidR="00C33610" w:rsidRPr="00833DF3" w:rsidRDefault="00C33610" w:rsidP="00FA6987">
            <w:pPr>
              <w:rPr>
                <w:rFonts w:ascii="Cambria" w:hAnsi="Cambria"/>
                <w:sz w:val="20"/>
                <w:lang w:val="en-AU"/>
              </w:rPr>
            </w:pPr>
          </w:p>
        </w:tc>
        <w:tc>
          <w:tcPr>
            <w:tcW w:w="6573" w:type="dxa"/>
          </w:tcPr>
          <w:p w:rsidR="00C33610" w:rsidRPr="00833DF3" w:rsidRDefault="00C33610" w:rsidP="00FA6987">
            <w:pPr>
              <w:cnfStyle w:val="000000100000" w:firstRow="0" w:lastRow="0" w:firstColumn="0" w:lastColumn="0" w:oddVBand="0" w:evenVBand="0" w:oddHBand="1" w:evenHBand="0" w:firstRowFirstColumn="0" w:firstRowLastColumn="0" w:lastRowFirstColumn="0" w:lastRowLastColumn="0"/>
              <w:rPr>
                <w:rFonts w:ascii="Cambria" w:hAnsi="Cambria"/>
                <w:sz w:val="20"/>
                <w:lang w:val="en-AU"/>
              </w:rPr>
            </w:pPr>
            <w:r w:rsidRPr="00833DF3">
              <w:rPr>
                <w:rFonts w:ascii="Cambria" w:hAnsi="Cambria"/>
                <w:sz w:val="20"/>
                <w:lang w:val="en-AU"/>
              </w:rPr>
              <w:t>International capacity and response</w:t>
            </w:r>
          </w:p>
        </w:tc>
      </w:tr>
      <w:tr w:rsidR="00C33610" w:rsidRPr="00833DF3" w:rsidTr="00833DF3">
        <w:trPr>
          <w:trHeight w:val="1097"/>
        </w:trPr>
        <w:tc>
          <w:tcPr>
            <w:cnfStyle w:val="001000000000" w:firstRow="0" w:lastRow="0" w:firstColumn="1" w:lastColumn="0" w:oddVBand="0" w:evenVBand="0" w:oddHBand="0" w:evenHBand="0" w:firstRowFirstColumn="0" w:firstRowLastColumn="0" w:lastRowFirstColumn="0" w:lastRowLastColumn="0"/>
            <w:tcW w:w="3316" w:type="dxa"/>
          </w:tcPr>
          <w:p w:rsidR="00C33610" w:rsidRPr="00833DF3" w:rsidRDefault="00C33610" w:rsidP="00FA6987">
            <w:pPr>
              <w:rPr>
                <w:rFonts w:ascii="Cambria" w:hAnsi="Cambria"/>
                <w:sz w:val="20"/>
                <w:lang w:val="en-AU"/>
              </w:rPr>
            </w:pPr>
            <w:r w:rsidRPr="00833DF3">
              <w:rPr>
                <w:rFonts w:ascii="Cambria" w:hAnsi="Cambria"/>
                <w:sz w:val="20"/>
                <w:lang w:val="en-AU"/>
              </w:rPr>
              <w:t>Humanitarian Access</w:t>
            </w:r>
          </w:p>
        </w:tc>
        <w:tc>
          <w:tcPr>
            <w:tcW w:w="6573" w:type="dxa"/>
          </w:tcPr>
          <w:p w:rsidR="00C33610" w:rsidRPr="00833DF3" w:rsidRDefault="0020723A" w:rsidP="0020723A">
            <w:pPr>
              <w:cnfStyle w:val="000000000000" w:firstRow="0" w:lastRow="0" w:firstColumn="0" w:lastColumn="0" w:oddVBand="0" w:evenVBand="0" w:oddHBand="0" w:evenHBand="0" w:firstRowFirstColumn="0" w:firstRowLastColumn="0" w:lastRowFirstColumn="0" w:lastRowLastColumn="0"/>
              <w:rPr>
                <w:rFonts w:ascii="Cambria" w:hAnsi="Cambria"/>
                <w:sz w:val="20"/>
                <w:lang w:val="en-AU"/>
              </w:rPr>
            </w:pPr>
            <w:r w:rsidRPr="00833DF3">
              <w:rPr>
                <w:rFonts w:ascii="Cambria" w:hAnsi="Cambria"/>
                <w:sz w:val="20"/>
                <w:lang w:val="en-AU"/>
              </w:rPr>
              <w:t>Note:</w:t>
            </w:r>
          </w:p>
          <w:p w:rsidR="0020723A" w:rsidRPr="00833DF3" w:rsidRDefault="0020723A" w:rsidP="0020723A">
            <w:pPr>
              <w:cnfStyle w:val="000000000000" w:firstRow="0" w:lastRow="0" w:firstColumn="0" w:lastColumn="0" w:oddVBand="0" w:evenVBand="0" w:oddHBand="0" w:evenHBand="0" w:firstRowFirstColumn="0" w:firstRowLastColumn="0" w:lastRowFirstColumn="0" w:lastRowLastColumn="0"/>
              <w:rPr>
                <w:i/>
                <w:sz w:val="20"/>
                <w:szCs w:val="20"/>
              </w:rPr>
            </w:pPr>
            <w:r w:rsidRPr="00833DF3">
              <w:rPr>
                <w:b/>
                <w:i/>
                <w:sz w:val="20"/>
                <w:szCs w:val="20"/>
              </w:rPr>
              <w:t>Access:</w:t>
            </w:r>
            <w:r w:rsidRPr="00833DF3">
              <w:rPr>
                <w:i/>
                <w:sz w:val="20"/>
                <w:szCs w:val="20"/>
              </w:rPr>
              <w:t xml:space="preserve"> provide summarized analysis of what kind of access issues exit in the country. </w:t>
            </w:r>
          </w:p>
          <w:p w:rsidR="0020723A" w:rsidRPr="00833DF3" w:rsidRDefault="0020723A" w:rsidP="006A73D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i/>
                <w:sz w:val="20"/>
                <w:szCs w:val="20"/>
              </w:rPr>
            </w:pPr>
            <w:r w:rsidRPr="00833DF3">
              <w:rPr>
                <w:i/>
                <w:sz w:val="20"/>
                <w:szCs w:val="20"/>
              </w:rPr>
              <w:t>Bureaucratic restrictions on personnel and humanitarian supplies?</w:t>
            </w:r>
          </w:p>
          <w:p w:rsidR="0020723A" w:rsidRPr="00833DF3" w:rsidRDefault="0020723A" w:rsidP="006A73D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i/>
                <w:sz w:val="20"/>
                <w:szCs w:val="20"/>
              </w:rPr>
            </w:pPr>
            <w:r w:rsidRPr="00833DF3">
              <w:rPr>
                <w:i/>
                <w:sz w:val="20"/>
                <w:szCs w:val="20"/>
              </w:rPr>
              <w:t>Impediments related to climate, terrain or lack of infrastructure?</w:t>
            </w:r>
          </w:p>
          <w:p w:rsidR="0020723A" w:rsidRPr="00833DF3" w:rsidRDefault="0020723A" w:rsidP="006A73D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i/>
                <w:sz w:val="20"/>
                <w:szCs w:val="20"/>
              </w:rPr>
            </w:pPr>
            <w:r w:rsidRPr="00833DF3">
              <w:rPr>
                <w:i/>
                <w:sz w:val="20"/>
                <w:szCs w:val="20"/>
              </w:rPr>
              <w:t>The diversion of aid, and interference in the delivery of relief and implementation of activities.</w:t>
            </w:r>
          </w:p>
          <w:p w:rsidR="0020723A" w:rsidRPr="00833DF3" w:rsidRDefault="0020723A" w:rsidP="006A73D7">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mbria" w:hAnsi="Cambria"/>
                <w:sz w:val="20"/>
                <w:lang w:val="en-AU"/>
              </w:rPr>
            </w:pPr>
            <w:r w:rsidRPr="00833DF3">
              <w:rPr>
                <w:i/>
                <w:sz w:val="20"/>
                <w:szCs w:val="20"/>
              </w:rPr>
              <w:t>Active fighting and military operations?</w:t>
            </w:r>
          </w:p>
        </w:tc>
      </w:tr>
      <w:tr w:rsidR="00C33610" w:rsidRPr="00833DF3" w:rsidTr="0020723A">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16" w:type="dxa"/>
            <w:vMerge w:val="restart"/>
          </w:tcPr>
          <w:p w:rsidR="00C33610" w:rsidRPr="00833DF3" w:rsidRDefault="00C33610" w:rsidP="00FA6987">
            <w:pPr>
              <w:rPr>
                <w:rFonts w:ascii="Cambria" w:hAnsi="Cambria"/>
                <w:sz w:val="20"/>
                <w:lang w:val="en-AU"/>
              </w:rPr>
            </w:pPr>
            <w:r w:rsidRPr="00833DF3">
              <w:rPr>
                <w:rFonts w:ascii="Cambria" w:hAnsi="Cambria"/>
                <w:sz w:val="20"/>
                <w:lang w:val="en-AU"/>
              </w:rPr>
              <w:t>Baseline information</w:t>
            </w:r>
          </w:p>
        </w:tc>
        <w:tc>
          <w:tcPr>
            <w:tcW w:w="6573" w:type="dxa"/>
          </w:tcPr>
          <w:p w:rsidR="00C33610" w:rsidRPr="00833DF3" w:rsidRDefault="00C33610" w:rsidP="00FA6987">
            <w:pPr>
              <w:cnfStyle w:val="000000100000" w:firstRow="0" w:lastRow="0" w:firstColumn="0" w:lastColumn="0" w:oddVBand="0" w:evenVBand="0" w:oddHBand="1" w:evenHBand="0" w:firstRowFirstColumn="0" w:firstRowLastColumn="0" w:lastRowFirstColumn="0" w:lastRowLastColumn="0"/>
              <w:rPr>
                <w:rFonts w:ascii="Cambria" w:hAnsi="Cambria"/>
                <w:sz w:val="20"/>
                <w:lang w:val="en-AU"/>
              </w:rPr>
            </w:pPr>
            <w:r w:rsidRPr="00833DF3">
              <w:rPr>
                <w:rFonts w:ascii="Cambria" w:hAnsi="Cambria"/>
                <w:sz w:val="20"/>
                <w:lang w:val="en-AU"/>
              </w:rPr>
              <w:t>Pre-crisis vulnerabilities</w:t>
            </w:r>
          </w:p>
        </w:tc>
      </w:tr>
      <w:tr w:rsidR="00C33610" w:rsidRPr="00833DF3" w:rsidTr="0020723A">
        <w:trPr>
          <w:trHeight w:val="285"/>
        </w:trPr>
        <w:tc>
          <w:tcPr>
            <w:cnfStyle w:val="001000000000" w:firstRow="0" w:lastRow="0" w:firstColumn="1" w:lastColumn="0" w:oddVBand="0" w:evenVBand="0" w:oddHBand="0" w:evenHBand="0" w:firstRowFirstColumn="0" w:firstRowLastColumn="0" w:lastRowFirstColumn="0" w:lastRowLastColumn="0"/>
            <w:tcW w:w="3316" w:type="dxa"/>
            <w:vMerge/>
          </w:tcPr>
          <w:p w:rsidR="00C33610" w:rsidRPr="00833DF3" w:rsidRDefault="00C33610" w:rsidP="00FA6987">
            <w:pPr>
              <w:rPr>
                <w:rFonts w:ascii="Cambria" w:hAnsi="Cambria"/>
                <w:sz w:val="20"/>
                <w:lang w:val="en-AU"/>
              </w:rPr>
            </w:pPr>
          </w:p>
        </w:tc>
        <w:tc>
          <w:tcPr>
            <w:tcW w:w="6573" w:type="dxa"/>
          </w:tcPr>
          <w:p w:rsidR="00C33610" w:rsidRPr="00833DF3" w:rsidRDefault="00C33610" w:rsidP="00FA6987">
            <w:pPr>
              <w:cnfStyle w:val="000000000000" w:firstRow="0" w:lastRow="0" w:firstColumn="0" w:lastColumn="0" w:oddVBand="0" w:evenVBand="0" w:oddHBand="0" w:evenHBand="0" w:firstRowFirstColumn="0" w:firstRowLastColumn="0" w:lastRowFirstColumn="0" w:lastRowLastColumn="0"/>
              <w:rPr>
                <w:rFonts w:ascii="Cambria" w:hAnsi="Cambria"/>
                <w:sz w:val="20"/>
                <w:lang w:val="en-AU"/>
              </w:rPr>
            </w:pPr>
            <w:r w:rsidRPr="00833DF3">
              <w:rPr>
                <w:rFonts w:ascii="Cambria" w:hAnsi="Cambria"/>
                <w:sz w:val="20"/>
                <w:lang w:val="en-AU"/>
              </w:rPr>
              <w:t>Basic services</w:t>
            </w:r>
          </w:p>
        </w:tc>
      </w:tr>
      <w:tr w:rsidR="00C33610" w:rsidRPr="00833DF3" w:rsidTr="0020723A">
        <w:trPr>
          <w:cnfStyle w:val="000000100000" w:firstRow="0" w:lastRow="0" w:firstColumn="0" w:lastColumn="0" w:oddVBand="0" w:evenVBand="0" w:oddHBand="1" w:evenHBand="0" w:firstRowFirstColumn="0" w:firstRowLastColumn="0" w:lastRowFirstColumn="0" w:lastRowLastColumn="0"/>
          <w:trHeight w:val="237"/>
        </w:trPr>
        <w:tc>
          <w:tcPr>
            <w:cnfStyle w:val="001000000000" w:firstRow="0" w:lastRow="0" w:firstColumn="1" w:lastColumn="0" w:oddVBand="0" w:evenVBand="0" w:oddHBand="0" w:evenHBand="0" w:firstRowFirstColumn="0" w:firstRowLastColumn="0" w:lastRowFirstColumn="0" w:lastRowLastColumn="0"/>
            <w:tcW w:w="3316" w:type="dxa"/>
            <w:vMerge/>
          </w:tcPr>
          <w:p w:rsidR="00C33610" w:rsidRPr="00833DF3" w:rsidRDefault="00C33610" w:rsidP="00FA6987">
            <w:pPr>
              <w:rPr>
                <w:rFonts w:ascii="Cambria" w:hAnsi="Cambria"/>
                <w:sz w:val="20"/>
                <w:lang w:val="en-AU"/>
              </w:rPr>
            </w:pPr>
          </w:p>
        </w:tc>
        <w:tc>
          <w:tcPr>
            <w:tcW w:w="6573" w:type="dxa"/>
          </w:tcPr>
          <w:p w:rsidR="00C33610" w:rsidRPr="00833DF3" w:rsidRDefault="00C33610" w:rsidP="00FA6987">
            <w:pPr>
              <w:cnfStyle w:val="000000100000" w:firstRow="0" w:lastRow="0" w:firstColumn="0" w:lastColumn="0" w:oddVBand="0" w:evenVBand="0" w:oddHBand="1" w:evenHBand="0" w:firstRowFirstColumn="0" w:firstRowLastColumn="0" w:lastRowFirstColumn="0" w:lastRowLastColumn="0"/>
              <w:rPr>
                <w:rFonts w:ascii="Cambria" w:hAnsi="Cambria"/>
                <w:sz w:val="20"/>
                <w:lang w:val="en-AU"/>
              </w:rPr>
            </w:pPr>
            <w:r w:rsidRPr="00833DF3">
              <w:rPr>
                <w:rFonts w:ascii="Cambria" w:hAnsi="Cambria"/>
                <w:sz w:val="20"/>
                <w:lang w:val="en-AU"/>
              </w:rPr>
              <w:t>Baseline indicators</w:t>
            </w:r>
          </w:p>
        </w:tc>
      </w:tr>
    </w:tbl>
    <w:p w:rsidR="00C33610" w:rsidRPr="00C33610" w:rsidRDefault="00C33610" w:rsidP="00FA6987">
      <w:pPr>
        <w:rPr>
          <w:b/>
          <w:lang w:val="en-AU"/>
        </w:rPr>
      </w:pPr>
      <w:r>
        <w:rPr>
          <w:b/>
          <w:lang w:val="en-AU"/>
        </w:rPr>
        <w:br/>
      </w:r>
      <w:r w:rsidRPr="00C33610">
        <w:rPr>
          <w:b/>
          <w:lang w:val="en-AU"/>
        </w:rPr>
        <w:t>Impact of Crisis – Humanitarian Profile</w:t>
      </w:r>
    </w:p>
    <w:p w:rsidR="00C33610" w:rsidRPr="00C33610" w:rsidRDefault="00C33610" w:rsidP="006A73D7">
      <w:pPr>
        <w:pStyle w:val="ListParagraph"/>
        <w:numPr>
          <w:ilvl w:val="0"/>
          <w:numId w:val="19"/>
        </w:numPr>
        <w:jc w:val="both"/>
        <w:rPr>
          <w:rFonts w:ascii="Cambria" w:hAnsi="Cambria"/>
          <w:lang w:val="en-AU"/>
        </w:rPr>
      </w:pPr>
      <w:r w:rsidRPr="00C33610">
        <w:rPr>
          <w:rFonts w:ascii="Cambria" w:hAnsi="Cambria"/>
          <w:lang w:val="en-AU"/>
        </w:rPr>
        <w:t xml:space="preserve">IASC Guidelines on the </w:t>
      </w:r>
      <w:hyperlink r:id="rId11" w:history="1">
        <w:r w:rsidRPr="00C33610">
          <w:rPr>
            <w:rStyle w:val="Hyperlink"/>
            <w:rFonts w:ascii="Cambria" w:hAnsi="Cambria"/>
            <w:lang w:val="en-AU"/>
          </w:rPr>
          <w:t>Humanitarian Profile Common Operational Dataset</w:t>
        </w:r>
      </w:hyperlink>
    </w:p>
    <w:p w:rsidR="00C33610" w:rsidRPr="005D1270" w:rsidRDefault="00C33610" w:rsidP="005D1270">
      <w:pPr>
        <w:pStyle w:val="NoSpacing"/>
        <w:jc w:val="both"/>
        <w:rPr>
          <w:rFonts w:ascii="Cambria" w:hAnsi="Cambria"/>
          <w:lang w:val="en-AU"/>
        </w:rPr>
      </w:pPr>
      <w:r w:rsidRPr="005D1270">
        <w:rPr>
          <w:rFonts w:ascii="Cambria" w:hAnsi="Cambria"/>
          <w:lang w:val="en-AU"/>
        </w:rPr>
        <w:t xml:space="preserve">The humanitarian profile is fundamentally an attempt to account for, on an ongoing basis, the number of people having humanitarian needs arising from a given emergency. It can be thought of as humanitarian caseload. It is essentially a count of the number of “affected” people in the emergency. Because people may be affected in many different ways by an emergency, different groups are identified within the humanitarian profile, such as displaced, non-displaced, injured, missing, and dead. </w:t>
      </w:r>
    </w:p>
    <w:p w:rsidR="005D1270" w:rsidRDefault="005D1270" w:rsidP="005D1270">
      <w:pPr>
        <w:pStyle w:val="NoSpacing"/>
        <w:jc w:val="both"/>
        <w:rPr>
          <w:rFonts w:ascii="Cambria" w:hAnsi="Cambria"/>
          <w:lang w:val="en-AU"/>
        </w:rPr>
      </w:pPr>
    </w:p>
    <w:p w:rsidR="00C33610" w:rsidRDefault="00C33610" w:rsidP="005D1270">
      <w:pPr>
        <w:pStyle w:val="NoSpacing"/>
        <w:jc w:val="both"/>
        <w:rPr>
          <w:rFonts w:ascii="Cambria" w:hAnsi="Cambria"/>
          <w:lang w:val="en-AU"/>
        </w:rPr>
      </w:pPr>
      <w:r w:rsidRPr="005D1270">
        <w:rPr>
          <w:rFonts w:ascii="Cambria" w:hAnsi="Cambria"/>
          <w:lang w:val="en-AU"/>
        </w:rPr>
        <w:t>Example of Humanitarian Profile</w:t>
      </w:r>
      <w:r w:rsidR="00D12535">
        <w:rPr>
          <w:rFonts w:ascii="Cambria" w:hAnsi="Cambria"/>
          <w:lang w:val="en-AU"/>
        </w:rPr>
        <w:t xml:space="preserve"> in Situation Analysis/Preliminary Scenario Definition (PSD)</w:t>
      </w:r>
      <w:r w:rsidRPr="005D1270">
        <w:rPr>
          <w:rFonts w:ascii="Cambria" w:hAnsi="Cambria"/>
          <w:lang w:val="en-AU"/>
        </w:rPr>
        <w:t>:</w:t>
      </w:r>
    </w:p>
    <w:p w:rsidR="00347FCC" w:rsidRPr="005D1270" w:rsidRDefault="00347FCC" w:rsidP="005D1270">
      <w:pPr>
        <w:pStyle w:val="NoSpacing"/>
        <w:jc w:val="both"/>
        <w:rPr>
          <w:rFonts w:ascii="Cambria" w:hAnsi="Cambria"/>
          <w:lang w:val="en-AU"/>
        </w:rPr>
      </w:pPr>
    </w:p>
    <w:tbl>
      <w:tblPr>
        <w:tblStyle w:val="TableGrid"/>
        <w:tblW w:w="0" w:type="auto"/>
        <w:tblLook w:val="04A0" w:firstRow="1" w:lastRow="0" w:firstColumn="1" w:lastColumn="0" w:noHBand="0" w:noVBand="1"/>
      </w:tblPr>
      <w:tblGrid>
        <w:gridCol w:w="2802"/>
        <w:gridCol w:w="2835"/>
        <w:gridCol w:w="708"/>
        <w:gridCol w:w="426"/>
        <w:gridCol w:w="1116"/>
        <w:gridCol w:w="1355"/>
      </w:tblGrid>
      <w:tr w:rsidR="00C33610" w:rsidRPr="00550648" w:rsidTr="00347FCC">
        <w:trPr>
          <w:trHeight w:val="225"/>
        </w:trPr>
        <w:tc>
          <w:tcPr>
            <w:tcW w:w="9242" w:type="dxa"/>
            <w:gridSpan w:val="6"/>
            <w:shd w:val="clear" w:color="auto" w:fill="F2F2F2" w:themeFill="background1" w:themeFillShade="F2"/>
          </w:tcPr>
          <w:p w:rsidR="00C33610" w:rsidRPr="00D12535" w:rsidRDefault="00C33610" w:rsidP="00D12535">
            <w:pPr>
              <w:pStyle w:val="NoSpacing"/>
              <w:rPr>
                <w:b/>
              </w:rPr>
            </w:pPr>
            <w:r w:rsidRPr="00D12535">
              <w:rPr>
                <w:b/>
                <w:sz w:val="28"/>
              </w:rPr>
              <w:t>Humanitarian Profile</w:t>
            </w:r>
            <w:r w:rsidR="00D12535">
              <w:rPr>
                <w:b/>
                <w:sz w:val="28"/>
              </w:rPr>
              <w:t xml:space="preserve"> </w:t>
            </w:r>
          </w:p>
        </w:tc>
      </w:tr>
      <w:tr w:rsidR="00C33610" w:rsidRPr="00633822" w:rsidTr="00347FCC">
        <w:trPr>
          <w:trHeight w:val="300"/>
        </w:trPr>
        <w:tc>
          <w:tcPr>
            <w:tcW w:w="6345" w:type="dxa"/>
            <w:gridSpan w:val="3"/>
            <w:shd w:val="clear" w:color="auto" w:fill="F2F2F2" w:themeFill="background1" w:themeFillShade="F2"/>
          </w:tcPr>
          <w:p w:rsidR="00C33610" w:rsidRPr="00ED5686" w:rsidRDefault="00C33610" w:rsidP="00347FCC">
            <w:r w:rsidRPr="00C807B9">
              <w:rPr>
                <w:b/>
                <w:color w:val="000000" w:themeColor="text1"/>
                <w:sz w:val="20"/>
              </w:rPr>
              <w:t>Total population of the country</w:t>
            </w:r>
            <w:r w:rsidRPr="006E23F1">
              <w:rPr>
                <w:b/>
                <w:i/>
                <w:color w:val="000000" w:themeColor="text1"/>
                <w:sz w:val="20"/>
              </w:rPr>
              <w:t>:</w:t>
            </w:r>
            <w:r w:rsidRPr="006E23F1">
              <w:rPr>
                <w:i/>
                <w:color w:val="000000" w:themeColor="text1"/>
                <w:sz w:val="20"/>
              </w:rPr>
              <w:t xml:space="preserve"> </w:t>
            </w:r>
            <w:r w:rsidRPr="00D17294">
              <w:rPr>
                <w:i/>
                <w:color w:val="000000" w:themeColor="text1"/>
                <w:sz w:val="18"/>
                <w:szCs w:val="18"/>
              </w:rPr>
              <w:t xml:space="preserve">(Figures should be based on the most up to date estimate or projections by the national census authority where available. Where updated national data are not available, figures should be based on the 2013 estimates by the Population Division of the </w:t>
            </w:r>
            <w:hyperlink r:id="rId12" w:history="1">
              <w:r w:rsidRPr="00D17294">
                <w:rPr>
                  <w:rStyle w:val="Hyperlink"/>
                  <w:i/>
                  <w:color w:val="000000" w:themeColor="text1"/>
                  <w:sz w:val="18"/>
                  <w:szCs w:val="18"/>
                </w:rPr>
                <w:t>United Nations Department of Economic and Social Affairs</w:t>
              </w:r>
            </w:hyperlink>
            <w:r w:rsidRPr="00D17294">
              <w:rPr>
                <w:i/>
                <w:color w:val="000000" w:themeColor="text1"/>
                <w:sz w:val="18"/>
                <w:szCs w:val="18"/>
              </w:rPr>
              <w:t xml:space="preserve">. It is recommended that UN OCHA </w:t>
            </w:r>
            <w:hyperlink r:id="rId13" w:history="1">
              <w:r w:rsidRPr="00D17294">
                <w:rPr>
                  <w:rStyle w:val="Hyperlink"/>
                  <w:i/>
                  <w:color w:val="000000" w:themeColor="text1"/>
                  <w:sz w:val="18"/>
                  <w:szCs w:val="18"/>
                </w:rPr>
                <w:t>Common Operational Database</w:t>
              </w:r>
            </w:hyperlink>
            <w:r w:rsidRPr="00D17294">
              <w:rPr>
                <w:i/>
                <w:color w:val="000000" w:themeColor="text1"/>
                <w:sz w:val="18"/>
                <w:szCs w:val="18"/>
              </w:rPr>
              <w:t xml:space="preserve"> (COD) is consulted for population figures) – Please source the information with  date</w:t>
            </w:r>
          </w:p>
        </w:tc>
        <w:tc>
          <w:tcPr>
            <w:tcW w:w="2897" w:type="dxa"/>
            <w:gridSpan w:val="3"/>
          </w:tcPr>
          <w:p w:rsidR="00C33610" w:rsidRPr="00633822" w:rsidRDefault="00C33610" w:rsidP="00347FCC">
            <w:pPr>
              <w:rPr>
                <w:color w:val="FF0000"/>
                <w:sz w:val="16"/>
                <w:szCs w:val="16"/>
              </w:rPr>
            </w:pPr>
            <w:r w:rsidRPr="00633822">
              <w:rPr>
                <w:color w:val="FF0000"/>
                <w:sz w:val="16"/>
                <w:szCs w:val="16"/>
              </w:rPr>
              <w:t xml:space="preserve">Example: </w:t>
            </w:r>
          </w:p>
          <w:p w:rsidR="00C33610" w:rsidRPr="00633822" w:rsidRDefault="00C33610" w:rsidP="00347FCC">
            <w:pPr>
              <w:rPr>
                <w:color w:val="FF0000"/>
                <w:sz w:val="16"/>
                <w:szCs w:val="16"/>
              </w:rPr>
            </w:pPr>
            <w:r w:rsidRPr="00633822">
              <w:rPr>
                <w:color w:val="FF0000"/>
                <w:sz w:val="16"/>
                <w:szCs w:val="16"/>
              </w:rPr>
              <w:t>25,000,000</w:t>
            </w:r>
          </w:p>
          <w:p w:rsidR="00C33610" w:rsidRPr="00633822" w:rsidRDefault="00C33610" w:rsidP="00347FCC">
            <w:pPr>
              <w:rPr>
                <w:color w:val="FF0000"/>
                <w:sz w:val="16"/>
                <w:szCs w:val="16"/>
              </w:rPr>
            </w:pPr>
            <w:r w:rsidRPr="00633822">
              <w:rPr>
                <w:color w:val="FF0000"/>
                <w:sz w:val="16"/>
                <w:szCs w:val="16"/>
              </w:rPr>
              <w:t xml:space="preserve">(% male and % female if available) </w:t>
            </w:r>
          </w:p>
        </w:tc>
      </w:tr>
      <w:tr w:rsidR="00C33610" w:rsidRPr="00633822" w:rsidTr="00347FCC">
        <w:trPr>
          <w:trHeight w:val="195"/>
        </w:trPr>
        <w:tc>
          <w:tcPr>
            <w:tcW w:w="6345" w:type="dxa"/>
            <w:gridSpan w:val="3"/>
            <w:shd w:val="clear" w:color="auto" w:fill="F2F2F2" w:themeFill="background1" w:themeFillShade="F2"/>
          </w:tcPr>
          <w:p w:rsidR="00C33610" w:rsidRPr="008259D9" w:rsidRDefault="00C33610" w:rsidP="00347FCC">
            <w:pPr>
              <w:rPr>
                <w:b/>
              </w:rPr>
            </w:pPr>
            <w:r w:rsidRPr="00C807B9">
              <w:rPr>
                <w:b/>
                <w:sz w:val="20"/>
              </w:rPr>
              <w:t xml:space="preserve">Total </w:t>
            </w:r>
            <w:r>
              <w:rPr>
                <w:b/>
                <w:sz w:val="20"/>
              </w:rPr>
              <w:t xml:space="preserve">estimated </w:t>
            </w:r>
            <w:r w:rsidRPr="00C807B9">
              <w:rPr>
                <w:b/>
                <w:sz w:val="20"/>
              </w:rPr>
              <w:t xml:space="preserve">figure and percentage of population residing in affected area at the time of disaster: </w:t>
            </w:r>
            <w:r w:rsidRPr="00D17294">
              <w:rPr>
                <w:i/>
                <w:sz w:val="18"/>
              </w:rPr>
              <w:t>(Individuals living in disaster affected geographical area. Please note this is different from estimated affected population.)</w:t>
            </w:r>
          </w:p>
        </w:tc>
        <w:tc>
          <w:tcPr>
            <w:tcW w:w="2897" w:type="dxa"/>
            <w:gridSpan w:val="3"/>
          </w:tcPr>
          <w:p w:rsidR="00C33610" w:rsidRPr="00633822" w:rsidRDefault="00C33610" w:rsidP="00347FCC">
            <w:pPr>
              <w:rPr>
                <w:color w:val="FF0000"/>
                <w:sz w:val="16"/>
                <w:szCs w:val="16"/>
              </w:rPr>
            </w:pPr>
            <w:r w:rsidRPr="00633822">
              <w:rPr>
                <w:color w:val="FF0000"/>
                <w:sz w:val="16"/>
                <w:szCs w:val="16"/>
              </w:rPr>
              <w:t>Example:</w:t>
            </w:r>
          </w:p>
          <w:p w:rsidR="00C33610" w:rsidRPr="00633822" w:rsidRDefault="00C33610" w:rsidP="00347FCC">
            <w:pPr>
              <w:rPr>
                <w:color w:val="FF0000"/>
                <w:sz w:val="16"/>
                <w:szCs w:val="16"/>
              </w:rPr>
            </w:pPr>
            <w:r w:rsidRPr="00633822">
              <w:rPr>
                <w:color w:val="FF0000"/>
                <w:sz w:val="16"/>
                <w:szCs w:val="16"/>
              </w:rPr>
              <w:t>3,500,000</w:t>
            </w:r>
          </w:p>
          <w:p w:rsidR="00C33610" w:rsidRPr="00633822" w:rsidRDefault="00C33610" w:rsidP="00F63C57">
            <w:pPr>
              <w:rPr>
                <w:color w:val="FF0000"/>
                <w:sz w:val="16"/>
                <w:szCs w:val="16"/>
              </w:rPr>
            </w:pPr>
            <w:r w:rsidRPr="00633822">
              <w:rPr>
                <w:color w:val="FF0000"/>
                <w:sz w:val="16"/>
                <w:szCs w:val="16"/>
              </w:rPr>
              <w:t xml:space="preserve">(14% population of </w:t>
            </w:r>
            <w:r>
              <w:rPr>
                <w:color w:val="FF0000"/>
                <w:sz w:val="16"/>
                <w:szCs w:val="16"/>
              </w:rPr>
              <w:t xml:space="preserve">the country was residing in areas affected by the disaster.) </w:t>
            </w:r>
          </w:p>
        </w:tc>
      </w:tr>
      <w:tr w:rsidR="00C33610" w:rsidRPr="006450AB" w:rsidTr="00347FCC">
        <w:trPr>
          <w:trHeight w:val="619"/>
        </w:trPr>
        <w:tc>
          <w:tcPr>
            <w:tcW w:w="5637" w:type="dxa"/>
            <w:gridSpan w:val="2"/>
            <w:shd w:val="clear" w:color="auto" w:fill="F2F2F2" w:themeFill="background1" w:themeFillShade="F2"/>
          </w:tcPr>
          <w:p w:rsidR="00C33610" w:rsidRPr="00ED5686" w:rsidRDefault="00C33610" w:rsidP="00347FCC">
            <w:r w:rsidRPr="00550648">
              <w:rPr>
                <w:b/>
                <w:sz w:val="20"/>
              </w:rPr>
              <w:t xml:space="preserve">Total </w:t>
            </w:r>
            <w:r>
              <w:rPr>
                <w:b/>
                <w:sz w:val="20"/>
              </w:rPr>
              <w:t xml:space="preserve">estimated </w:t>
            </w:r>
            <w:r w:rsidRPr="00550648">
              <w:rPr>
                <w:b/>
                <w:sz w:val="20"/>
              </w:rPr>
              <w:t>displaced population due to current disaster</w:t>
            </w:r>
            <w:r w:rsidRPr="00D17294">
              <w:rPr>
                <w:b/>
                <w:sz w:val="18"/>
                <w:szCs w:val="20"/>
              </w:rPr>
              <w:t xml:space="preserve">: </w:t>
            </w:r>
            <w:r w:rsidRPr="00D17294">
              <w:rPr>
                <w:i/>
                <w:sz w:val="18"/>
                <w:szCs w:val="20"/>
              </w:rPr>
              <w:t>the consolidation of Internally Displaced Persons, Refugees and Asylum Seekers, and Others of Concern</w:t>
            </w:r>
            <w:r w:rsidRPr="00D17294">
              <w:rPr>
                <w:i/>
                <w:sz w:val="14"/>
              </w:rPr>
              <w:t xml:space="preserve"> </w:t>
            </w:r>
          </w:p>
        </w:tc>
        <w:tc>
          <w:tcPr>
            <w:tcW w:w="3605" w:type="dxa"/>
            <w:gridSpan w:val="4"/>
            <w:shd w:val="clear" w:color="auto" w:fill="F2F2F2" w:themeFill="background1" w:themeFillShade="F2"/>
          </w:tcPr>
          <w:p w:rsidR="00C33610" w:rsidRPr="006450AB" w:rsidRDefault="00C33610" w:rsidP="00347FCC">
            <w:pPr>
              <w:rPr>
                <w:b/>
              </w:rPr>
            </w:pPr>
            <w:r w:rsidRPr="00550648">
              <w:rPr>
                <w:b/>
                <w:sz w:val="20"/>
              </w:rPr>
              <w:t xml:space="preserve">Total </w:t>
            </w:r>
            <w:r>
              <w:rPr>
                <w:b/>
                <w:sz w:val="20"/>
              </w:rPr>
              <w:t xml:space="preserve">estimated </w:t>
            </w:r>
            <w:r w:rsidRPr="00550648">
              <w:rPr>
                <w:b/>
                <w:sz w:val="20"/>
              </w:rPr>
              <w:t xml:space="preserve">no. of affected population living in area of origin (non-displaced):  </w:t>
            </w:r>
            <w:r w:rsidRPr="00D17294">
              <w:rPr>
                <w:i/>
                <w:sz w:val="18"/>
              </w:rPr>
              <w:t xml:space="preserve">(population that is directly affected by the disaster and have not displaced to another local and continued to </w:t>
            </w:r>
            <w:r w:rsidRPr="00D17294">
              <w:rPr>
                <w:i/>
                <w:sz w:val="18"/>
              </w:rPr>
              <w:lastRenderedPageBreak/>
              <w:t>live in their area of origin)</w:t>
            </w:r>
          </w:p>
        </w:tc>
      </w:tr>
      <w:tr w:rsidR="00C33610" w:rsidRPr="00ED5686" w:rsidTr="00347FCC">
        <w:trPr>
          <w:trHeight w:val="525"/>
        </w:trPr>
        <w:tc>
          <w:tcPr>
            <w:tcW w:w="5637" w:type="dxa"/>
            <w:gridSpan w:val="2"/>
          </w:tcPr>
          <w:p w:rsidR="00C33610" w:rsidRPr="00633822" w:rsidRDefault="00C33610" w:rsidP="00347FCC">
            <w:pPr>
              <w:rPr>
                <w:color w:val="FF0000"/>
                <w:sz w:val="16"/>
                <w:szCs w:val="16"/>
              </w:rPr>
            </w:pPr>
            <w:r>
              <w:rPr>
                <w:color w:val="FF0000"/>
                <w:sz w:val="16"/>
                <w:szCs w:val="16"/>
              </w:rPr>
              <w:lastRenderedPageBreak/>
              <w:t>8</w:t>
            </w:r>
            <w:r w:rsidRPr="00633822">
              <w:rPr>
                <w:color w:val="FF0000"/>
                <w:sz w:val="16"/>
                <w:szCs w:val="16"/>
              </w:rPr>
              <w:t xml:space="preserve">00,00 </w:t>
            </w:r>
            <w:r w:rsidRPr="00633822">
              <w:rPr>
                <w:i/>
                <w:color w:val="FF0000"/>
                <w:sz w:val="16"/>
                <w:szCs w:val="16"/>
              </w:rPr>
              <w:t>(IDP:</w:t>
            </w:r>
            <w:r>
              <w:rPr>
                <w:i/>
                <w:color w:val="FF0000"/>
                <w:sz w:val="16"/>
                <w:szCs w:val="16"/>
              </w:rPr>
              <w:t>8</w:t>
            </w:r>
            <w:r w:rsidRPr="00633822">
              <w:rPr>
                <w:i/>
                <w:color w:val="FF0000"/>
                <w:sz w:val="16"/>
                <w:szCs w:val="16"/>
              </w:rPr>
              <w:t xml:space="preserve">00,000 + </w:t>
            </w:r>
            <w:r>
              <w:rPr>
                <w:i/>
                <w:color w:val="FF0000"/>
                <w:sz w:val="16"/>
                <w:szCs w:val="16"/>
              </w:rPr>
              <w:t>Refugee Asylum Seekers – not known</w:t>
            </w:r>
            <w:r w:rsidRPr="00633822">
              <w:rPr>
                <w:i/>
                <w:color w:val="FF0000"/>
                <w:sz w:val="16"/>
                <w:szCs w:val="16"/>
              </w:rPr>
              <w:t>)</w:t>
            </w:r>
          </w:p>
          <w:p w:rsidR="00C33610" w:rsidRDefault="00C33610" w:rsidP="00347FCC"/>
        </w:tc>
        <w:tc>
          <w:tcPr>
            <w:tcW w:w="3605" w:type="dxa"/>
            <w:gridSpan w:val="4"/>
          </w:tcPr>
          <w:p w:rsidR="00C33610" w:rsidRPr="00ED5686" w:rsidRDefault="00C33610" w:rsidP="00347FCC">
            <w:r>
              <w:rPr>
                <w:color w:val="FF0000"/>
                <w:sz w:val="16"/>
              </w:rPr>
              <w:t>1</w:t>
            </w:r>
            <w:r w:rsidRPr="00736393">
              <w:rPr>
                <w:color w:val="FF0000"/>
                <w:sz w:val="16"/>
              </w:rPr>
              <w:t>,300,000</w:t>
            </w:r>
          </w:p>
        </w:tc>
      </w:tr>
      <w:tr w:rsidR="00C33610" w:rsidRPr="00ED5686" w:rsidTr="00347FCC">
        <w:trPr>
          <w:trHeight w:val="391"/>
        </w:trPr>
        <w:tc>
          <w:tcPr>
            <w:tcW w:w="2802" w:type="dxa"/>
            <w:vMerge w:val="restart"/>
            <w:shd w:val="clear" w:color="auto" w:fill="F2F2F2" w:themeFill="background1" w:themeFillShade="F2"/>
          </w:tcPr>
          <w:p w:rsidR="00C33610" w:rsidRPr="00D17294" w:rsidRDefault="00C33610" w:rsidP="00347FCC">
            <w:pPr>
              <w:rPr>
                <w:i/>
                <w:sz w:val="18"/>
                <w:szCs w:val="16"/>
              </w:rPr>
            </w:pPr>
            <w:r w:rsidRPr="00550648">
              <w:rPr>
                <w:b/>
                <w:sz w:val="20"/>
              </w:rPr>
              <w:t xml:space="preserve">Total </w:t>
            </w:r>
            <w:r>
              <w:rPr>
                <w:b/>
                <w:sz w:val="20"/>
              </w:rPr>
              <w:t xml:space="preserve">estimated </w:t>
            </w:r>
            <w:r w:rsidRPr="00550648">
              <w:rPr>
                <w:b/>
                <w:sz w:val="20"/>
              </w:rPr>
              <w:t>no. of internally displaced population (IDP):</w:t>
            </w:r>
            <w:r w:rsidRPr="00550648">
              <w:rPr>
                <w:sz w:val="20"/>
              </w:rPr>
              <w:t xml:space="preserve"> </w:t>
            </w:r>
            <w:r w:rsidRPr="00D17294">
              <w:rPr>
                <w:i/>
                <w:sz w:val="18"/>
                <w:szCs w:val="16"/>
              </w:rPr>
              <w:t xml:space="preserve">“persons or groups of persons who have been forced or obliged to flee or to leave their homes or places of habitual residence, in particular as a result of or in order to </w:t>
            </w:r>
          </w:p>
          <w:p w:rsidR="00C33610" w:rsidRPr="000F1A24" w:rsidRDefault="00C33610" w:rsidP="00347FCC">
            <w:pPr>
              <w:rPr>
                <w:sz w:val="16"/>
                <w:szCs w:val="16"/>
              </w:rPr>
            </w:pPr>
            <w:r w:rsidRPr="00D17294">
              <w:rPr>
                <w:i/>
                <w:sz w:val="18"/>
                <w:szCs w:val="16"/>
              </w:rPr>
              <w:t>avoid the effects of armed conflict, situations of generalized violence, violations of human rights or natural or human-made disasters, and who have not crossed an internationally recognized State border”</w:t>
            </w:r>
          </w:p>
        </w:tc>
        <w:tc>
          <w:tcPr>
            <w:tcW w:w="2835" w:type="dxa"/>
            <w:vMerge w:val="restart"/>
            <w:shd w:val="clear" w:color="auto" w:fill="F2F2F2" w:themeFill="background1" w:themeFillShade="F2"/>
          </w:tcPr>
          <w:p w:rsidR="00C33610" w:rsidRPr="00127C2D" w:rsidRDefault="00C33610" w:rsidP="00347FCC">
            <w:pPr>
              <w:rPr>
                <w:i/>
                <w:sz w:val="16"/>
              </w:rPr>
            </w:pPr>
            <w:r w:rsidRPr="00550648">
              <w:rPr>
                <w:b/>
                <w:sz w:val="20"/>
              </w:rPr>
              <w:t xml:space="preserve">Total </w:t>
            </w:r>
            <w:r>
              <w:rPr>
                <w:b/>
                <w:sz w:val="20"/>
              </w:rPr>
              <w:t xml:space="preserve">estimated </w:t>
            </w:r>
            <w:r w:rsidRPr="00550648">
              <w:rPr>
                <w:b/>
                <w:sz w:val="20"/>
              </w:rPr>
              <w:t>no. Refugees &amp; Asylum Seekers:</w:t>
            </w:r>
            <w:r w:rsidRPr="00550648">
              <w:rPr>
                <w:sz w:val="20"/>
              </w:rPr>
              <w:t xml:space="preserve"> </w:t>
            </w:r>
            <w:r w:rsidRPr="00D17294">
              <w:rPr>
                <w:i/>
                <w:sz w:val="18"/>
              </w:rPr>
              <w:t>A refugee is someone who “owing to a well-founded fear of being persecuted for reasons of race, religion, nationality, membership of a particular social group or political opinion, is outside the  country of his nationality, and is unable to, or owing to such fear, is unwilling to avail himself of the protection of that country.” An Asylum Seeker is someone who says he or she is a refugee, but whose claim has not yet been definitively evaluated.</w:t>
            </w:r>
          </w:p>
          <w:p w:rsidR="00C33610" w:rsidRPr="00127C2D" w:rsidRDefault="00C33610" w:rsidP="00347FCC">
            <w:pPr>
              <w:rPr>
                <w:b/>
              </w:rPr>
            </w:pPr>
            <w:r w:rsidRPr="00127C2D">
              <w:rPr>
                <w:b/>
              </w:rPr>
              <w:t xml:space="preserve"> </w:t>
            </w:r>
          </w:p>
        </w:tc>
        <w:tc>
          <w:tcPr>
            <w:tcW w:w="3605" w:type="dxa"/>
            <w:gridSpan w:val="4"/>
            <w:shd w:val="clear" w:color="auto" w:fill="F2F2F2" w:themeFill="background1" w:themeFillShade="F2"/>
          </w:tcPr>
          <w:p w:rsidR="00C33610" w:rsidRPr="00ED5686" w:rsidRDefault="00C33610" w:rsidP="00347FCC">
            <w:pPr>
              <w:spacing w:before="60" w:after="60"/>
            </w:pPr>
            <w:r>
              <w:rPr>
                <w:rFonts w:cs="Arial"/>
                <w:b/>
                <w:sz w:val="20"/>
                <w:szCs w:val="20"/>
              </w:rPr>
              <w:t>Causal</w:t>
            </w:r>
            <w:r w:rsidRPr="00550648">
              <w:rPr>
                <w:rFonts w:cs="Arial"/>
                <w:b/>
                <w:sz w:val="20"/>
                <w:szCs w:val="20"/>
              </w:rPr>
              <w:t xml:space="preserve">ities: </w:t>
            </w:r>
            <w:r w:rsidRPr="00FB6606">
              <w:rPr>
                <w:rFonts w:cs="Arial"/>
                <w:i/>
                <w:sz w:val="16"/>
                <w:szCs w:val="20"/>
              </w:rPr>
              <w:t>The sum of dead, missing and Injured</w:t>
            </w:r>
            <w:r w:rsidRPr="00FB6606">
              <w:rPr>
                <w:rFonts w:cs="Arial"/>
                <w:b/>
                <w:i/>
                <w:szCs w:val="20"/>
              </w:rPr>
              <w:t xml:space="preserve"> </w:t>
            </w:r>
          </w:p>
        </w:tc>
      </w:tr>
      <w:tr w:rsidR="00C33610" w:rsidRPr="00ED5686" w:rsidTr="00347FCC">
        <w:trPr>
          <w:trHeight w:val="570"/>
        </w:trPr>
        <w:tc>
          <w:tcPr>
            <w:tcW w:w="2802" w:type="dxa"/>
            <w:vMerge/>
            <w:shd w:val="clear" w:color="auto" w:fill="F2F2F2" w:themeFill="background1" w:themeFillShade="F2"/>
          </w:tcPr>
          <w:p w:rsidR="00C33610" w:rsidRPr="000F1A24" w:rsidRDefault="00C33610" w:rsidP="00347FCC">
            <w:pPr>
              <w:rPr>
                <w:b/>
              </w:rPr>
            </w:pPr>
          </w:p>
        </w:tc>
        <w:tc>
          <w:tcPr>
            <w:tcW w:w="2835" w:type="dxa"/>
            <w:vMerge/>
            <w:shd w:val="clear" w:color="auto" w:fill="F2F2F2" w:themeFill="background1" w:themeFillShade="F2"/>
          </w:tcPr>
          <w:p w:rsidR="00C33610" w:rsidRDefault="00C33610" w:rsidP="00347FCC">
            <w:pPr>
              <w:rPr>
                <w:b/>
              </w:rPr>
            </w:pPr>
          </w:p>
        </w:tc>
        <w:tc>
          <w:tcPr>
            <w:tcW w:w="3605" w:type="dxa"/>
            <w:gridSpan w:val="4"/>
            <w:tcBorders>
              <w:bottom w:val="single" w:sz="4" w:space="0" w:color="auto"/>
            </w:tcBorders>
          </w:tcPr>
          <w:p w:rsidR="00C33610" w:rsidRDefault="00C33610" w:rsidP="00347FCC">
            <w:pPr>
              <w:rPr>
                <w:color w:val="FF0000"/>
                <w:sz w:val="16"/>
              </w:rPr>
            </w:pPr>
            <w:r w:rsidRPr="00FB6606">
              <w:rPr>
                <w:color w:val="FF0000"/>
                <w:sz w:val="16"/>
              </w:rPr>
              <w:t>26,000</w:t>
            </w:r>
            <w:r>
              <w:rPr>
                <w:color w:val="FF0000"/>
                <w:sz w:val="16"/>
              </w:rPr>
              <w:t xml:space="preserve"> </w:t>
            </w:r>
          </w:p>
          <w:p w:rsidR="00C33610" w:rsidRPr="00ED5686" w:rsidRDefault="00C33610" w:rsidP="00347FCC">
            <w:r>
              <w:rPr>
                <w:color w:val="FF0000"/>
                <w:sz w:val="16"/>
              </w:rPr>
              <w:t>(Method: 26,000=Dead 15,000 +Missing 5,000+Injured:6,000)</w:t>
            </w:r>
          </w:p>
        </w:tc>
      </w:tr>
      <w:tr w:rsidR="00C33610" w:rsidRPr="00ED5686" w:rsidTr="00347FCC">
        <w:trPr>
          <w:trHeight w:val="1320"/>
        </w:trPr>
        <w:tc>
          <w:tcPr>
            <w:tcW w:w="2802" w:type="dxa"/>
            <w:vMerge/>
            <w:shd w:val="clear" w:color="auto" w:fill="F2F2F2" w:themeFill="background1" w:themeFillShade="F2"/>
          </w:tcPr>
          <w:p w:rsidR="00C33610" w:rsidRPr="000F1A24" w:rsidRDefault="00C33610" w:rsidP="00347FCC">
            <w:pPr>
              <w:rPr>
                <w:b/>
              </w:rPr>
            </w:pPr>
          </w:p>
        </w:tc>
        <w:tc>
          <w:tcPr>
            <w:tcW w:w="2835" w:type="dxa"/>
            <w:vMerge/>
            <w:shd w:val="clear" w:color="auto" w:fill="F2F2F2" w:themeFill="background1" w:themeFillShade="F2"/>
          </w:tcPr>
          <w:p w:rsidR="00C33610" w:rsidRDefault="00C33610" w:rsidP="00347FCC">
            <w:pPr>
              <w:rPr>
                <w:b/>
              </w:rPr>
            </w:pPr>
          </w:p>
        </w:tc>
        <w:tc>
          <w:tcPr>
            <w:tcW w:w="1134" w:type="dxa"/>
            <w:gridSpan w:val="2"/>
            <w:shd w:val="clear" w:color="auto" w:fill="F2F2F2" w:themeFill="background1" w:themeFillShade="F2"/>
          </w:tcPr>
          <w:p w:rsidR="00C33610" w:rsidRPr="00ED5686" w:rsidRDefault="00C33610" w:rsidP="00347FCC">
            <w:r w:rsidRPr="00550648">
              <w:rPr>
                <w:b/>
                <w:sz w:val="20"/>
              </w:rPr>
              <w:t>Dead:</w:t>
            </w:r>
            <w:r w:rsidRPr="00550648">
              <w:rPr>
                <w:sz w:val="20"/>
              </w:rPr>
              <w:t xml:space="preserve"> </w:t>
            </w:r>
            <w:r w:rsidRPr="00D17294">
              <w:rPr>
                <w:sz w:val="18"/>
              </w:rPr>
              <w:t>Persons confirmed as dead and persons missing and presumed dead</w:t>
            </w:r>
          </w:p>
        </w:tc>
        <w:tc>
          <w:tcPr>
            <w:tcW w:w="1116" w:type="dxa"/>
            <w:shd w:val="clear" w:color="auto" w:fill="F2F2F2" w:themeFill="background1" w:themeFillShade="F2"/>
          </w:tcPr>
          <w:p w:rsidR="00C33610" w:rsidRPr="00ED5686" w:rsidRDefault="00C33610" w:rsidP="00347FCC">
            <w:r w:rsidRPr="00550648">
              <w:rPr>
                <w:b/>
                <w:sz w:val="20"/>
              </w:rPr>
              <w:t>Missing:</w:t>
            </w:r>
            <w:r w:rsidRPr="00550648">
              <w:rPr>
                <w:sz w:val="20"/>
              </w:rPr>
              <w:t xml:space="preserve"> </w:t>
            </w:r>
            <w:r w:rsidRPr="00D17294">
              <w:rPr>
                <w:sz w:val="18"/>
              </w:rPr>
              <w:t xml:space="preserve">Persons whose status during or after an emergency is not known </w:t>
            </w:r>
          </w:p>
        </w:tc>
        <w:tc>
          <w:tcPr>
            <w:tcW w:w="1355" w:type="dxa"/>
            <w:shd w:val="clear" w:color="auto" w:fill="F2F2F2" w:themeFill="background1" w:themeFillShade="F2"/>
          </w:tcPr>
          <w:p w:rsidR="00C33610" w:rsidRPr="00ED5686" w:rsidRDefault="00C33610" w:rsidP="00347FCC">
            <w:r w:rsidRPr="00550648">
              <w:rPr>
                <w:b/>
                <w:sz w:val="20"/>
              </w:rPr>
              <w:t>Injured:</w:t>
            </w:r>
            <w:r w:rsidRPr="00550648">
              <w:rPr>
                <w:sz w:val="20"/>
              </w:rPr>
              <w:t xml:space="preserve"> </w:t>
            </w:r>
            <w:r w:rsidRPr="00D17294">
              <w:rPr>
                <w:sz w:val="18"/>
              </w:rPr>
              <w:t>Persons suffering from physical injuries, trauma or an illness requiring medical treatment</w:t>
            </w:r>
          </w:p>
        </w:tc>
      </w:tr>
      <w:tr w:rsidR="00C33610" w:rsidRPr="00FB6606" w:rsidTr="00347FCC">
        <w:trPr>
          <w:trHeight w:val="252"/>
        </w:trPr>
        <w:tc>
          <w:tcPr>
            <w:tcW w:w="2802" w:type="dxa"/>
          </w:tcPr>
          <w:p w:rsidR="00C33610" w:rsidRDefault="00C33610" w:rsidP="00347FCC">
            <w:pPr>
              <w:rPr>
                <w:color w:val="FF0000"/>
                <w:sz w:val="16"/>
              </w:rPr>
            </w:pPr>
            <w:r>
              <w:rPr>
                <w:color w:val="FF0000"/>
                <w:sz w:val="16"/>
              </w:rPr>
              <w:t>8</w:t>
            </w:r>
            <w:r w:rsidRPr="00FB6606">
              <w:rPr>
                <w:color w:val="FF0000"/>
                <w:sz w:val="16"/>
              </w:rPr>
              <w:t>00,000</w:t>
            </w:r>
          </w:p>
          <w:p w:rsidR="00C33610" w:rsidRPr="00FB6606" w:rsidRDefault="00C33610" w:rsidP="00347FCC">
            <w:pPr>
              <w:rPr>
                <w:color w:val="FF0000"/>
                <w:sz w:val="16"/>
              </w:rPr>
            </w:pPr>
          </w:p>
        </w:tc>
        <w:tc>
          <w:tcPr>
            <w:tcW w:w="2835" w:type="dxa"/>
          </w:tcPr>
          <w:p w:rsidR="00C33610" w:rsidRPr="00FB6606" w:rsidRDefault="00C33610" w:rsidP="00347FCC">
            <w:pPr>
              <w:rPr>
                <w:color w:val="FF0000"/>
                <w:sz w:val="16"/>
              </w:rPr>
            </w:pPr>
            <w:r>
              <w:rPr>
                <w:color w:val="FF0000"/>
                <w:sz w:val="16"/>
              </w:rPr>
              <w:t>-</w:t>
            </w:r>
          </w:p>
        </w:tc>
        <w:tc>
          <w:tcPr>
            <w:tcW w:w="1134" w:type="dxa"/>
            <w:gridSpan w:val="2"/>
          </w:tcPr>
          <w:p w:rsidR="00C33610" w:rsidRPr="00FB6606" w:rsidRDefault="00C33610" w:rsidP="00347FCC">
            <w:pPr>
              <w:rPr>
                <w:color w:val="FF0000"/>
                <w:sz w:val="16"/>
              </w:rPr>
            </w:pPr>
            <w:r w:rsidRPr="00FB6606">
              <w:rPr>
                <w:color w:val="FF0000"/>
                <w:sz w:val="16"/>
              </w:rPr>
              <w:t>15,000</w:t>
            </w:r>
          </w:p>
        </w:tc>
        <w:tc>
          <w:tcPr>
            <w:tcW w:w="1116" w:type="dxa"/>
          </w:tcPr>
          <w:p w:rsidR="00C33610" w:rsidRPr="00FB6606" w:rsidRDefault="00C33610" w:rsidP="00347FCC">
            <w:pPr>
              <w:rPr>
                <w:color w:val="FF0000"/>
                <w:sz w:val="16"/>
              </w:rPr>
            </w:pPr>
            <w:r w:rsidRPr="00FB6606">
              <w:rPr>
                <w:color w:val="FF0000"/>
                <w:sz w:val="16"/>
              </w:rPr>
              <w:t>5,000</w:t>
            </w:r>
          </w:p>
        </w:tc>
        <w:tc>
          <w:tcPr>
            <w:tcW w:w="1355" w:type="dxa"/>
          </w:tcPr>
          <w:p w:rsidR="00C33610" w:rsidRPr="00FB6606" w:rsidRDefault="00C33610" w:rsidP="00347FCC">
            <w:pPr>
              <w:rPr>
                <w:color w:val="FF0000"/>
                <w:sz w:val="16"/>
              </w:rPr>
            </w:pPr>
            <w:r w:rsidRPr="00FB6606">
              <w:rPr>
                <w:color w:val="FF0000"/>
                <w:sz w:val="16"/>
              </w:rPr>
              <w:t>6,000</w:t>
            </w:r>
          </w:p>
        </w:tc>
      </w:tr>
      <w:tr w:rsidR="00C33610" w:rsidRPr="00FB6606" w:rsidTr="00347FCC">
        <w:trPr>
          <w:trHeight w:val="1095"/>
        </w:trPr>
        <w:tc>
          <w:tcPr>
            <w:tcW w:w="9242" w:type="dxa"/>
            <w:gridSpan w:val="6"/>
            <w:shd w:val="clear" w:color="auto" w:fill="F2F2F2" w:themeFill="background1" w:themeFillShade="F2"/>
          </w:tcPr>
          <w:p w:rsidR="00C33610" w:rsidRDefault="00C33610" w:rsidP="00347FCC">
            <w:pPr>
              <w:rPr>
                <w:b/>
                <w:sz w:val="24"/>
              </w:rPr>
            </w:pPr>
            <w:r w:rsidRPr="00724653">
              <w:rPr>
                <w:b/>
                <w:sz w:val="24"/>
              </w:rPr>
              <w:t xml:space="preserve">Total no. </w:t>
            </w:r>
            <w:r>
              <w:rPr>
                <w:b/>
                <w:sz w:val="24"/>
              </w:rPr>
              <w:t xml:space="preserve">and percentage </w:t>
            </w:r>
            <w:r w:rsidRPr="00724653">
              <w:rPr>
                <w:b/>
                <w:sz w:val="24"/>
              </w:rPr>
              <w:t>of people estimated to be affected by the disaster</w:t>
            </w:r>
          </w:p>
          <w:p w:rsidR="00C33610" w:rsidRPr="00FB6606" w:rsidRDefault="00C33610" w:rsidP="00347FCC">
            <w:pPr>
              <w:rPr>
                <w:color w:val="FF0000"/>
                <w:sz w:val="16"/>
              </w:rPr>
            </w:pPr>
            <w:r w:rsidRPr="00D17294">
              <w:rPr>
                <w:sz w:val="18"/>
              </w:rPr>
              <w:t>Individuals living in disaster affected geographical area, sustained direct effect of the disaster: death and injuries, require shelter, food and medical attention, lost their physical assets and/or lacking access to services or facing disruption of services. Method: Consolidate estimate affected population figures by adding figur</w:t>
            </w:r>
            <w:r>
              <w:rPr>
                <w:sz w:val="18"/>
              </w:rPr>
              <w:t>es extrapolated at admin level 2</w:t>
            </w:r>
            <w:r w:rsidRPr="00D17294">
              <w:rPr>
                <w:sz w:val="18"/>
              </w:rPr>
              <w:t>. ) – Please source the information and consult country team and host government for latest estimates</w:t>
            </w:r>
          </w:p>
        </w:tc>
      </w:tr>
      <w:tr w:rsidR="00C33610" w:rsidRPr="00724653" w:rsidTr="00347FCC">
        <w:trPr>
          <w:trHeight w:val="453"/>
        </w:trPr>
        <w:tc>
          <w:tcPr>
            <w:tcW w:w="9242" w:type="dxa"/>
            <w:gridSpan w:val="6"/>
          </w:tcPr>
          <w:p w:rsidR="00C33610" w:rsidRPr="00724653" w:rsidRDefault="00C33610" w:rsidP="00347FCC">
            <w:pPr>
              <w:rPr>
                <w:b/>
                <w:sz w:val="24"/>
              </w:rPr>
            </w:pPr>
          </w:p>
          <w:p w:rsidR="00C33610" w:rsidRPr="00724653" w:rsidRDefault="00C33610" w:rsidP="00347FCC">
            <w:pPr>
              <w:rPr>
                <w:b/>
                <w:sz w:val="24"/>
              </w:rPr>
            </w:pPr>
            <w:r>
              <w:rPr>
                <w:b/>
                <w:color w:val="FF0000"/>
                <w:sz w:val="24"/>
              </w:rPr>
              <w:t>2.1 Million Or 8 % of country’s population is estimated to be affected by the disaster</w:t>
            </w:r>
            <w:r>
              <w:rPr>
                <w:color w:val="FF0000"/>
                <w:sz w:val="16"/>
                <w:szCs w:val="16"/>
              </w:rPr>
              <w:t xml:space="preserve"> (Method: 2,100,000 = Displaced 800,000 + Affected pop. In area of origin: 1,300,000)</w:t>
            </w:r>
          </w:p>
        </w:tc>
      </w:tr>
    </w:tbl>
    <w:p w:rsidR="00F63C57" w:rsidRDefault="00F63C57" w:rsidP="00C33610">
      <w:pPr>
        <w:jc w:val="both"/>
        <w:rPr>
          <w:rFonts w:ascii="Cambria" w:hAnsi="Cambria"/>
          <w:b/>
          <w:lang w:val="en-AU"/>
        </w:rPr>
      </w:pPr>
    </w:p>
    <w:p w:rsidR="00C33610" w:rsidRDefault="00C33610" w:rsidP="00C33610">
      <w:pPr>
        <w:jc w:val="both"/>
        <w:rPr>
          <w:rFonts w:ascii="Cambria" w:hAnsi="Cambria"/>
          <w:b/>
          <w:lang w:val="en-AU"/>
        </w:rPr>
      </w:pPr>
      <w:r w:rsidRPr="00C33610">
        <w:rPr>
          <w:rFonts w:ascii="Cambria" w:hAnsi="Cambria"/>
          <w:b/>
          <w:lang w:val="en-AU"/>
        </w:rPr>
        <w:t>Impact of Crisis – Most affected areas</w:t>
      </w:r>
    </w:p>
    <w:p w:rsidR="005D1270" w:rsidRPr="005D1270" w:rsidRDefault="005D1270" w:rsidP="005D1270">
      <w:pPr>
        <w:pStyle w:val="NoSpacing"/>
        <w:jc w:val="both"/>
        <w:rPr>
          <w:rFonts w:ascii="Cambria" w:hAnsi="Cambria"/>
          <w:shd w:val="clear" w:color="auto" w:fill="FFFFFF"/>
        </w:rPr>
      </w:pPr>
      <w:r w:rsidRPr="005D1270">
        <w:rPr>
          <w:rFonts w:ascii="Cambria" w:hAnsi="Cambria"/>
          <w:shd w:val="clear" w:color="auto" w:fill="FFFFFF"/>
        </w:rPr>
        <w:t>A</w:t>
      </w:r>
      <w:r w:rsidRPr="005D1270">
        <w:rPr>
          <w:rStyle w:val="apple-converted-space"/>
          <w:rFonts w:ascii="Cambria" w:hAnsi="Cambria" w:cs="Arial"/>
          <w:color w:val="252525"/>
          <w:sz w:val="21"/>
          <w:szCs w:val="21"/>
          <w:shd w:val="clear" w:color="auto" w:fill="FFFFFF"/>
        </w:rPr>
        <w:t> </w:t>
      </w:r>
      <w:r w:rsidRPr="005D1270">
        <w:rPr>
          <w:rFonts w:ascii="Cambria" w:hAnsi="Cambria"/>
          <w:b/>
          <w:bCs/>
          <w:shd w:val="clear" w:color="auto" w:fill="FFFFFF"/>
        </w:rPr>
        <w:t>disaster area</w:t>
      </w:r>
      <w:r w:rsidRPr="005D1270">
        <w:rPr>
          <w:rStyle w:val="apple-converted-space"/>
          <w:rFonts w:ascii="Cambria" w:hAnsi="Cambria" w:cs="Arial"/>
          <w:color w:val="252525"/>
          <w:sz w:val="21"/>
          <w:szCs w:val="21"/>
          <w:shd w:val="clear" w:color="auto" w:fill="FFFFFF"/>
        </w:rPr>
        <w:t> </w:t>
      </w:r>
      <w:r w:rsidRPr="005D1270">
        <w:rPr>
          <w:rFonts w:ascii="Cambria" w:hAnsi="Cambria"/>
          <w:shd w:val="clear" w:color="auto" w:fill="FFFFFF"/>
        </w:rPr>
        <w:t xml:space="preserve">is a region or a locale, heavily damaged by natural, technological or social hazards. Disaster areas affect the population living in the community by dramatic increase in expense, loss of energy, food and basic services; and increase the risk of disease for citizens. </w:t>
      </w:r>
    </w:p>
    <w:p w:rsidR="005D1270" w:rsidRPr="005D1270" w:rsidRDefault="005D1270" w:rsidP="005D1270">
      <w:pPr>
        <w:pStyle w:val="NoSpacing"/>
        <w:rPr>
          <w:rFonts w:ascii="Cambria" w:hAnsi="Cambria"/>
          <w:shd w:val="clear" w:color="auto" w:fill="FFFFFF"/>
        </w:rPr>
      </w:pPr>
    </w:p>
    <w:p w:rsidR="005D1270" w:rsidRPr="005D1270" w:rsidRDefault="005D1270" w:rsidP="005D1270">
      <w:pPr>
        <w:pStyle w:val="NoSpacing"/>
        <w:rPr>
          <w:rFonts w:ascii="Cambria" w:hAnsi="Cambria"/>
          <w:shd w:val="clear" w:color="auto" w:fill="FFFFFF"/>
        </w:rPr>
      </w:pPr>
      <w:r w:rsidRPr="005D1270">
        <w:rPr>
          <w:rFonts w:ascii="Cambria" w:hAnsi="Cambria"/>
          <w:shd w:val="clear" w:color="auto" w:fill="FFFFFF"/>
        </w:rPr>
        <w:t>Example of affected areas and population break down</w:t>
      </w:r>
      <w:r>
        <w:rPr>
          <w:rFonts w:ascii="Cambria" w:hAnsi="Cambria"/>
          <w:shd w:val="clear" w:color="auto" w:fill="FFFFFF"/>
        </w:rPr>
        <w:t>:</w:t>
      </w:r>
    </w:p>
    <w:p w:rsidR="005D1270" w:rsidRDefault="005D1270" w:rsidP="005D1270">
      <w:pPr>
        <w:pStyle w:val="NoSpacing"/>
        <w:rPr>
          <w:shd w:val="clear" w:color="auto" w:fill="FFFFFF"/>
        </w:rPr>
      </w:pPr>
    </w:p>
    <w:tbl>
      <w:tblPr>
        <w:tblStyle w:val="TableGrid"/>
        <w:tblW w:w="0" w:type="auto"/>
        <w:tblLayout w:type="fixed"/>
        <w:tblLook w:val="04A0" w:firstRow="1" w:lastRow="0" w:firstColumn="1" w:lastColumn="0" w:noHBand="0" w:noVBand="1"/>
      </w:tblPr>
      <w:tblGrid>
        <w:gridCol w:w="1568"/>
        <w:gridCol w:w="1225"/>
        <w:gridCol w:w="1284"/>
        <w:gridCol w:w="1431"/>
        <w:gridCol w:w="1379"/>
        <w:gridCol w:w="1138"/>
        <w:gridCol w:w="1217"/>
      </w:tblGrid>
      <w:tr w:rsidR="00C33610" w:rsidRPr="00C33610" w:rsidTr="00347FCC">
        <w:tc>
          <w:tcPr>
            <w:tcW w:w="9242" w:type="dxa"/>
            <w:gridSpan w:val="7"/>
            <w:shd w:val="clear" w:color="auto" w:fill="F2F2F2" w:themeFill="background1" w:themeFillShade="F2"/>
          </w:tcPr>
          <w:p w:rsidR="00C33610" w:rsidRPr="00C33610" w:rsidRDefault="00C33610" w:rsidP="00C33610">
            <w:pPr>
              <w:rPr>
                <w:rFonts w:ascii="Cambria" w:hAnsi="Cambria"/>
              </w:rPr>
            </w:pPr>
            <w:r w:rsidRPr="00C33610">
              <w:rPr>
                <w:rFonts w:ascii="Cambria" w:hAnsi="Cambria"/>
                <w:lang w:val="en-AU"/>
              </w:rPr>
              <w:t xml:space="preserve"> </w:t>
            </w:r>
            <w:r w:rsidR="005D1270">
              <w:rPr>
                <w:rFonts w:ascii="Cambria" w:hAnsi="Cambria"/>
              </w:rPr>
              <w:t>A</w:t>
            </w:r>
            <w:r w:rsidR="005D1270" w:rsidRPr="00C33610">
              <w:rPr>
                <w:rFonts w:ascii="Cambria" w:hAnsi="Cambria"/>
              </w:rPr>
              <w:t>ffected</w:t>
            </w:r>
            <w:r w:rsidRPr="00C33610">
              <w:rPr>
                <w:rFonts w:ascii="Cambria" w:hAnsi="Cambria"/>
              </w:rPr>
              <w:t xml:space="preserve"> areas and affected population breakdown</w:t>
            </w:r>
          </w:p>
          <w:p w:rsidR="00C33610" w:rsidRPr="00C33610" w:rsidRDefault="00C33610" w:rsidP="00C33610">
            <w:pPr>
              <w:rPr>
                <w:rFonts w:ascii="Cambria" w:hAnsi="Cambria"/>
                <w:i/>
                <w:sz w:val="18"/>
                <w:szCs w:val="18"/>
              </w:rPr>
            </w:pPr>
            <w:r w:rsidRPr="00C33610">
              <w:rPr>
                <w:rFonts w:ascii="Cambria" w:hAnsi="Cambria"/>
                <w:b/>
                <w:i/>
                <w:sz w:val="18"/>
                <w:szCs w:val="18"/>
              </w:rPr>
              <w:t>Note:</w:t>
            </w:r>
            <w:r w:rsidRPr="00C33610">
              <w:rPr>
                <w:rFonts w:ascii="Cambria" w:hAnsi="Cambria"/>
                <w:i/>
                <w:sz w:val="18"/>
                <w:szCs w:val="18"/>
              </w:rPr>
              <w:t xml:space="preserve"> In case IDP’s are not residing in affected areas, the list below should also include districts where IDP’s are hosted </w:t>
            </w:r>
          </w:p>
          <w:p w:rsidR="00C33610" w:rsidRPr="00C33610" w:rsidRDefault="00C33610" w:rsidP="00C33610">
            <w:pPr>
              <w:rPr>
                <w:rFonts w:ascii="Cambria" w:hAnsi="Cambria"/>
                <w:b/>
                <w:i/>
                <w:sz w:val="18"/>
                <w:szCs w:val="18"/>
              </w:rPr>
            </w:pPr>
          </w:p>
          <w:p w:rsidR="00C33610" w:rsidRPr="00C33610" w:rsidRDefault="00C33610" w:rsidP="00C33610">
            <w:pPr>
              <w:rPr>
                <w:rFonts w:ascii="Cambria" w:hAnsi="Cambria"/>
              </w:rPr>
            </w:pPr>
            <w:r w:rsidRPr="00C33610">
              <w:rPr>
                <w:rFonts w:ascii="Cambria" w:hAnsi="Cambria"/>
                <w:b/>
                <w:i/>
                <w:sz w:val="18"/>
                <w:szCs w:val="18"/>
              </w:rPr>
              <w:t>Administrative division:</w:t>
            </w:r>
            <w:r w:rsidRPr="00C33610">
              <w:rPr>
                <w:rFonts w:ascii="Cambria" w:hAnsi="Cambria"/>
                <w:i/>
                <w:sz w:val="18"/>
                <w:szCs w:val="18"/>
              </w:rPr>
              <w:t xml:space="preserve"> Admin level names and structure may be different in every country. Please refer to </w:t>
            </w:r>
            <w:hyperlink r:id="rId14" w:history="1">
              <w:r w:rsidRPr="00C33610">
                <w:rPr>
                  <w:rStyle w:val="Hyperlink"/>
                  <w:rFonts w:ascii="Cambria" w:hAnsi="Cambria"/>
                  <w:i/>
                  <w:sz w:val="18"/>
                  <w:szCs w:val="18"/>
                </w:rPr>
                <w:t>Common Operational Dataset</w:t>
              </w:r>
            </w:hyperlink>
            <w:r w:rsidRPr="00C33610">
              <w:rPr>
                <w:rFonts w:ascii="Cambria" w:hAnsi="Cambria"/>
                <w:i/>
                <w:sz w:val="18"/>
                <w:szCs w:val="18"/>
              </w:rPr>
              <w:t xml:space="preserve"> or request UNDAC Information Management Support to align all names according to the P-codes.</w:t>
            </w:r>
          </w:p>
        </w:tc>
      </w:tr>
      <w:tr w:rsidR="00C33610" w:rsidRPr="00C33610" w:rsidTr="00347FCC">
        <w:trPr>
          <w:trHeight w:val="185"/>
        </w:trPr>
        <w:tc>
          <w:tcPr>
            <w:tcW w:w="1568" w:type="dxa"/>
            <w:tcBorders>
              <w:bottom w:val="single" w:sz="4" w:space="0" w:color="auto"/>
            </w:tcBorders>
            <w:shd w:val="clear" w:color="auto" w:fill="F2F2F2" w:themeFill="background1" w:themeFillShade="F2"/>
          </w:tcPr>
          <w:p w:rsidR="00C33610" w:rsidRPr="005D1270" w:rsidRDefault="00C33610" w:rsidP="00C33610">
            <w:pPr>
              <w:rPr>
                <w:rFonts w:ascii="Cambria" w:hAnsi="Cambria"/>
                <w:b/>
                <w:sz w:val="18"/>
              </w:rPr>
            </w:pPr>
            <w:r w:rsidRPr="005D1270">
              <w:rPr>
                <w:rFonts w:ascii="Cambria" w:hAnsi="Cambria"/>
                <w:b/>
                <w:sz w:val="18"/>
              </w:rPr>
              <w:t>Affected provinces: Admin level 1</w:t>
            </w:r>
          </w:p>
        </w:tc>
        <w:tc>
          <w:tcPr>
            <w:tcW w:w="1225" w:type="dxa"/>
            <w:tcBorders>
              <w:bottom w:val="single" w:sz="4" w:space="0" w:color="auto"/>
            </w:tcBorders>
            <w:shd w:val="clear" w:color="auto" w:fill="F2F2F2" w:themeFill="background1" w:themeFillShade="F2"/>
          </w:tcPr>
          <w:p w:rsidR="00C33610" w:rsidRPr="005D1270" w:rsidRDefault="00C33610" w:rsidP="00C33610">
            <w:pPr>
              <w:rPr>
                <w:rFonts w:ascii="Cambria" w:hAnsi="Cambria"/>
                <w:b/>
                <w:sz w:val="18"/>
              </w:rPr>
            </w:pPr>
            <w:r w:rsidRPr="005D1270">
              <w:rPr>
                <w:rFonts w:ascii="Cambria" w:hAnsi="Cambria"/>
                <w:b/>
                <w:sz w:val="18"/>
              </w:rPr>
              <w:t>Affected districts:</w:t>
            </w:r>
          </w:p>
          <w:p w:rsidR="00C33610" w:rsidRPr="005D1270" w:rsidRDefault="00C33610" w:rsidP="00C33610">
            <w:pPr>
              <w:rPr>
                <w:rFonts w:ascii="Cambria" w:hAnsi="Cambria"/>
                <w:b/>
                <w:sz w:val="18"/>
              </w:rPr>
            </w:pPr>
            <w:r w:rsidRPr="005D1270">
              <w:rPr>
                <w:rFonts w:ascii="Cambria" w:hAnsi="Cambria"/>
                <w:b/>
                <w:sz w:val="18"/>
              </w:rPr>
              <w:t>Admin level 2</w:t>
            </w:r>
          </w:p>
        </w:tc>
        <w:tc>
          <w:tcPr>
            <w:tcW w:w="1284" w:type="dxa"/>
            <w:tcBorders>
              <w:bottom w:val="single" w:sz="4" w:space="0" w:color="auto"/>
            </w:tcBorders>
            <w:shd w:val="clear" w:color="auto" w:fill="F2F2F2" w:themeFill="background1" w:themeFillShade="F2"/>
          </w:tcPr>
          <w:p w:rsidR="00C33610" w:rsidRPr="005D1270" w:rsidRDefault="00C33610" w:rsidP="00C33610">
            <w:pPr>
              <w:rPr>
                <w:rFonts w:ascii="Cambria" w:hAnsi="Cambria"/>
                <w:b/>
                <w:sz w:val="18"/>
              </w:rPr>
            </w:pPr>
            <w:r w:rsidRPr="005D1270">
              <w:rPr>
                <w:rFonts w:ascii="Cambria" w:hAnsi="Cambria"/>
                <w:b/>
                <w:sz w:val="18"/>
              </w:rPr>
              <w:t>Status</w:t>
            </w:r>
            <w:r w:rsidRPr="005D1270">
              <w:rPr>
                <w:rFonts w:ascii="Cambria" w:hAnsi="Cambria"/>
                <w:b/>
                <w:sz w:val="18"/>
              </w:rPr>
              <w:br/>
              <w:t xml:space="preserve"> (affected, hosting displaced population)</w:t>
            </w:r>
          </w:p>
          <w:p w:rsidR="00C33610" w:rsidRPr="005D1270" w:rsidRDefault="00C33610" w:rsidP="00C33610">
            <w:pPr>
              <w:rPr>
                <w:rFonts w:ascii="Cambria" w:hAnsi="Cambria"/>
                <w:b/>
                <w:sz w:val="18"/>
              </w:rPr>
            </w:pPr>
          </w:p>
        </w:tc>
        <w:tc>
          <w:tcPr>
            <w:tcW w:w="1431" w:type="dxa"/>
            <w:tcBorders>
              <w:bottom w:val="single" w:sz="4" w:space="0" w:color="auto"/>
            </w:tcBorders>
            <w:shd w:val="clear" w:color="auto" w:fill="F2F2F2" w:themeFill="background1" w:themeFillShade="F2"/>
          </w:tcPr>
          <w:p w:rsidR="00C33610" w:rsidRPr="005D1270" w:rsidRDefault="00C33610" w:rsidP="00C33610">
            <w:pPr>
              <w:rPr>
                <w:rFonts w:ascii="Cambria" w:hAnsi="Cambria"/>
                <w:b/>
                <w:sz w:val="18"/>
              </w:rPr>
            </w:pPr>
            <w:r w:rsidRPr="005D1270">
              <w:rPr>
                <w:rFonts w:ascii="Cambria" w:hAnsi="Cambria"/>
                <w:b/>
                <w:sz w:val="18"/>
              </w:rPr>
              <w:t>Total population</w:t>
            </w:r>
          </w:p>
        </w:tc>
        <w:tc>
          <w:tcPr>
            <w:tcW w:w="1379" w:type="dxa"/>
            <w:tcBorders>
              <w:bottom w:val="single" w:sz="4" w:space="0" w:color="auto"/>
            </w:tcBorders>
            <w:shd w:val="clear" w:color="auto" w:fill="F2F2F2" w:themeFill="background1" w:themeFillShade="F2"/>
          </w:tcPr>
          <w:p w:rsidR="00C33610" w:rsidRPr="005D1270" w:rsidRDefault="00C33610" w:rsidP="00C33610">
            <w:pPr>
              <w:rPr>
                <w:rFonts w:ascii="Cambria" w:hAnsi="Cambria"/>
                <w:b/>
                <w:sz w:val="18"/>
              </w:rPr>
            </w:pPr>
            <w:r w:rsidRPr="005D1270">
              <w:rPr>
                <w:rFonts w:ascii="Cambria" w:hAnsi="Cambria"/>
                <w:b/>
                <w:sz w:val="18"/>
              </w:rPr>
              <w:t>Total estimated affected population living in areas of origin</w:t>
            </w:r>
          </w:p>
        </w:tc>
        <w:tc>
          <w:tcPr>
            <w:tcW w:w="1138" w:type="dxa"/>
            <w:tcBorders>
              <w:bottom w:val="single" w:sz="4" w:space="0" w:color="auto"/>
            </w:tcBorders>
            <w:shd w:val="clear" w:color="auto" w:fill="F2F2F2" w:themeFill="background1" w:themeFillShade="F2"/>
          </w:tcPr>
          <w:p w:rsidR="00C33610" w:rsidRPr="005D1270" w:rsidRDefault="00C33610" w:rsidP="00C33610">
            <w:pPr>
              <w:rPr>
                <w:rFonts w:ascii="Cambria" w:hAnsi="Cambria"/>
                <w:b/>
                <w:sz w:val="18"/>
              </w:rPr>
            </w:pPr>
            <w:r w:rsidRPr="005D1270">
              <w:rPr>
                <w:rFonts w:ascii="Cambria" w:hAnsi="Cambria"/>
                <w:b/>
                <w:sz w:val="18"/>
              </w:rPr>
              <w:t>Total estimated no. of IDP’s</w:t>
            </w:r>
          </w:p>
        </w:tc>
        <w:tc>
          <w:tcPr>
            <w:tcW w:w="1217" w:type="dxa"/>
            <w:tcBorders>
              <w:bottom w:val="single" w:sz="4" w:space="0" w:color="auto"/>
            </w:tcBorders>
            <w:shd w:val="clear" w:color="auto" w:fill="F2F2F2" w:themeFill="background1" w:themeFillShade="F2"/>
          </w:tcPr>
          <w:p w:rsidR="00C33610" w:rsidRPr="005D1270" w:rsidRDefault="00C33610" w:rsidP="00C33610">
            <w:pPr>
              <w:rPr>
                <w:rFonts w:ascii="Cambria" w:hAnsi="Cambria"/>
                <w:b/>
                <w:sz w:val="18"/>
              </w:rPr>
            </w:pPr>
            <w:r w:rsidRPr="005D1270">
              <w:rPr>
                <w:rFonts w:ascii="Cambria" w:hAnsi="Cambria"/>
                <w:b/>
                <w:sz w:val="18"/>
              </w:rPr>
              <w:t>Total estimated affected Population</w:t>
            </w:r>
          </w:p>
        </w:tc>
      </w:tr>
      <w:tr w:rsidR="00C33610" w:rsidRPr="00C33610" w:rsidTr="00347FCC">
        <w:trPr>
          <w:trHeight w:val="70"/>
        </w:trPr>
        <w:tc>
          <w:tcPr>
            <w:tcW w:w="1568"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Province A</w:t>
            </w:r>
          </w:p>
        </w:tc>
        <w:tc>
          <w:tcPr>
            <w:tcW w:w="1225"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District AB</w:t>
            </w:r>
          </w:p>
        </w:tc>
        <w:tc>
          <w:tcPr>
            <w:tcW w:w="1284"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Affected, Hosting displaced</w:t>
            </w:r>
          </w:p>
        </w:tc>
        <w:tc>
          <w:tcPr>
            <w:tcW w:w="1431"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900,000</w:t>
            </w:r>
          </w:p>
        </w:tc>
        <w:tc>
          <w:tcPr>
            <w:tcW w:w="1379"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900,000</w:t>
            </w:r>
          </w:p>
        </w:tc>
        <w:tc>
          <w:tcPr>
            <w:tcW w:w="1138"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200,000</w:t>
            </w:r>
          </w:p>
        </w:tc>
        <w:tc>
          <w:tcPr>
            <w:tcW w:w="1217"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1,100,000</w:t>
            </w:r>
          </w:p>
        </w:tc>
      </w:tr>
      <w:tr w:rsidR="00C33610" w:rsidRPr="00C33610" w:rsidTr="00347FCC">
        <w:trPr>
          <w:trHeight w:val="185"/>
        </w:trPr>
        <w:tc>
          <w:tcPr>
            <w:tcW w:w="1568"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Province A</w:t>
            </w:r>
          </w:p>
        </w:tc>
        <w:tc>
          <w:tcPr>
            <w:tcW w:w="1225"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District AC</w:t>
            </w:r>
          </w:p>
        </w:tc>
        <w:tc>
          <w:tcPr>
            <w:tcW w:w="1284"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 xml:space="preserve">Affected, Hosting </w:t>
            </w:r>
            <w:r w:rsidRPr="00C33610">
              <w:rPr>
                <w:rFonts w:ascii="Cambria" w:hAnsi="Cambria"/>
                <w:sz w:val="16"/>
              </w:rPr>
              <w:lastRenderedPageBreak/>
              <w:t>displaced population</w:t>
            </w:r>
          </w:p>
        </w:tc>
        <w:tc>
          <w:tcPr>
            <w:tcW w:w="1431"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lastRenderedPageBreak/>
              <w:t>2,600,000</w:t>
            </w:r>
          </w:p>
        </w:tc>
        <w:tc>
          <w:tcPr>
            <w:tcW w:w="1379"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400,000</w:t>
            </w:r>
          </w:p>
        </w:tc>
        <w:tc>
          <w:tcPr>
            <w:tcW w:w="1138"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300,000</w:t>
            </w:r>
          </w:p>
        </w:tc>
        <w:tc>
          <w:tcPr>
            <w:tcW w:w="1217"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1,000,000</w:t>
            </w:r>
          </w:p>
        </w:tc>
      </w:tr>
      <w:tr w:rsidR="00C33610" w:rsidRPr="00C33610" w:rsidTr="00347FCC">
        <w:trPr>
          <w:trHeight w:val="185"/>
        </w:trPr>
        <w:tc>
          <w:tcPr>
            <w:tcW w:w="1568"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lastRenderedPageBreak/>
              <w:t>Province A</w:t>
            </w:r>
          </w:p>
        </w:tc>
        <w:tc>
          <w:tcPr>
            <w:tcW w:w="1225"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District AD</w:t>
            </w:r>
          </w:p>
        </w:tc>
        <w:tc>
          <w:tcPr>
            <w:tcW w:w="1284" w:type="dxa"/>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Hosting displaced population</w:t>
            </w:r>
          </w:p>
        </w:tc>
        <w:tc>
          <w:tcPr>
            <w:tcW w:w="1431"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1,500,000</w:t>
            </w:r>
          </w:p>
        </w:tc>
        <w:tc>
          <w:tcPr>
            <w:tcW w:w="1379"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w:t>
            </w:r>
          </w:p>
        </w:tc>
        <w:tc>
          <w:tcPr>
            <w:tcW w:w="1138"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300,000</w:t>
            </w:r>
          </w:p>
        </w:tc>
        <w:tc>
          <w:tcPr>
            <w:tcW w:w="1217" w:type="dxa"/>
            <w:shd w:val="clear" w:color="auto" w:fill="auto"/>
            <w:vAlign w:val="center"/>
          </w:tcPr>
          <w:p w:rsidR="00C33610" w:rsidRPr="00C33610" w:rsidRDefault="00C33610" w:rsidP="00C33610">
            <w:pPr>
              <w:rPr>
                <w:rFonts w:ascii="Cambria" w:hAnsi="Cambria"/>
                <w:color w:val="FF0000"/>
                <w:sz w:val="16"/>
              </w:rPr>
            </w:pPr>
            <w:r w:rsidRPr="00C33610">
              <w:rPr>
                <w:rFonts w:ascii="Cambria" w:hAnsi="Cambria"/>
                <w:color w:val="FF0000"/>
                <w:sz w:val="16"/>
              </w:rPr>
              <w:t>-</w:t>
            </w:r>
          </w:p>
        </w:tc>
      </w:tr>
      <w:tr w:rsidR="00C33610" w:rsidRPr="00C33610" w:rsidTr="00347FCC">
        <w:trPr>
          <w:trHeight w:val="185"/>
        </w:trPr>
        <w:tc>
          <w:tcPr>
            <w:tcW w:w="4077" w:type="dxa"/>
            <w:gridSpan w:val="3"/>
            <w:shd w:val="clear" w:color="auto" w:fill="auto"/>
            <w:vAlign w:val="center"/>
          </w:tcPr>
          <w:p w:rsidR="00C33610" w:rsidRPr="00C33610" w:rsidRDefault="00C33610" w:rsidP="00C33610">
            <w:pPr>
              <w:rPr>
                <w:rFonts w:ascii="Cambria" w:hAnsi="Cambria"/>
                <w:sz w:val="16"/>
              </w:rPr>
            </w:pPr>
            <w:r w:rsidRPr="00C33610">
              <w:rPr>
                <w:rFonts w:ascii="Cambria" w:hAnsi="Cambria"/>
                <w:sz w:val="16"/>
              </w:rPr>
              <w:t>Total</w:t>
            </w:r>
          </w:p>
        </w:tc>
        <w:tc>
          <w:tcPr>
            <w:tcW w:w="1431" w:type="dxa"/>
            <w:shd w:val="clear" w:color="auto" w:fill="auto"/>
            <w:vAlign w:val="center"/>
          </w:tcPr>
          <w:p w:rsidR="00C33610" w:rsidRPr="00C33610" w:rsidRDefault="00C33610" w:rsidP="00C33610">
            <w:pPr>
              <w:rPr>
                <w:rFonts w:ascii="Cambria" w:hAnsi="Cambria"/>
                <w:b/>
                <w:color w:val="FF0000"/>
                <w:sz w:val="16"/>
              </w:rPr>
            </w:pPr>
            <w:r w:rsidRPr="00C33610">
              <w:rPr>
                <w:rFonts w:ascii="Cambria" w:hAnsi="Cambria"/>
                <w:b/>
                <w:color w:val="FF0000"/>
                <w:sz w:val="16"/>
              </w:rPr>
              <w:t>5,000,000</w:t>
            </w:r>
          </w:p>
        </w:tc>
        <w:tc>
          <w:tcPr>
            <w:tcW w:w="1379" w:type="dxa"/>
            <w:shd w:val="clear" w:color="auto" w:fill="auto"/>
            <w:vAlign w:val="center"/>
          </w:tcPr>
          <w:p w:rsidR="00C33610" w:rsidRPr="00C33610" w:rsidRDefault="00C33610" w:rsidP="00C33610">
            <w:pPr>
              <w:rPr>
                <w:rFonts w:ascii="Cambria" w:hAnsi="Cambria"/>
                <w:b/>
                <w:color w:val="FF0000"/>
                <w:sz w:val="16"/>
              </w:rPr>
            </w:pPr>
            <w:r w:rsidRPr="00C33610">
              <w:rPr>
                <w:rFonts w:ascii="Cambria" w:hAnsi="Cambria"/>
                <w:b/>
                <w:color w:val="FF0000"/>
                <w:sz w:val="16"/>
              </w:rPr>
              <w:t>1,300,000</w:t>
            </w:r>
          </w:p>
        </w:tc>
        <w:tc>
          <w:tcPr>
            <w:tcW w:w="1138" w:type="dxa"/>
            <w:shd w:val="clear" w:color="auto" w:fill="auto"/>
            <w:vAlign w:val="center"/>
          </w:tcPr>
          <w:p w:rsidR="00C33610" w:rsidRPr="00C33610" w:rsidRDefault="00C33610" w:rsidP="00C33610">
            <w:pPr>
              <w:rPr>
                <w:rFonts w:ascii="Cambria" w:hAnsi="Cambria"/>
                <w:b/>
                <w:color w:val="FF0000"/>
                <w:sz w:val="16"/>
              </w:rPr>
            </w:pPr>
            <w:r w:rsidRPr="00C33610">
              <w:rPr>
                <w:rFonts w:ascii="Cambria" w:hAnsi="Cambria"/>
                <w:b/>
                <w:color w:val="FF0000"/>
                <w:sz w:val="16"/>
              </w:rPr>
              <w:t>800,000</w:t>
            </w:r>
          </w:p>
        </w:tc>
        <w:tc>
          <w:tcPr>
            <w:tcW w:w="1217" w:type="dxa"/>
            <w:shd w:val="clear" w:color="auto" w:fill="auto"/>
            <w:vAlign w:val="center"/>
          </w:tcPr>
          <w:p w:rsidR="00C33610" w:rsidRPr="00C33610" w:rsidRDefault="00C33610" w:rsidP="00C33610">
            <w:pPr>
              <w:rPr>
                <w:rFonts w:ascii="Cambria" w:hAnsi="Cambria"/>
                <w:b/>
                <w:color w:val="FF0000"/>
                <w:sz w:val="16"/>
              </w:rPr>
            </w:pPr>
            <w:r w:rsidRPr="00C33610">
              <w:rPr>
                <w:rFonts w:ascii="Cambria" w:hAnsi="Cambria"/>
                <w:b/>
                <w:color w:val="FF0000"/>
                <w:sz w:val="16"/>
              </w:rPr>
              <w:t>2,100,000</w:t>
            </w:r>
          </w:p>
        </w:tc>
      </w:tr>
    </w:tbl>
    <w:p w:rsidR="00F64434" w:rsidRDefault="00F64434" w:rsidP="00C33610">
      <w:pPr>
        <w:jc w:val="both"/>
        <w:rPr>
          <w:rFonts w:ascii="Cambria" w:hAnsi="Cambria"/>
          <w:lang w:val="en-AU"/>
        </w:rPr>
      </w:pPr>
    </w:p>
    <w:p w:rsidR="00833DF3" w:rsidRDefault="00833DF3" w:rsidP="00C33610">
      <w:pPr>
        <w:jc w:val="both"/>
        <w:rPr>
          <w:rFonts w:ascii="Cambria" w:hAnsi="Cambria"/>
          <w:lang w:val="en-AU"/>
        </w:rPr>
      </w:pPr>
    </w:p>
    <w:p w:rsidR="005D1270" w:rsidRPr="005D1270" w:rsidRDefault="005D1270" w:rsidP="006A73D7">
      <w:pPr>
        <w:pStyle w:val="Heading4"/>
        <w:numPr>
          <w:ilvl w:val="0"/>
          <w:numId w:val="17"/>
        </w:numPr>
        <w:rPr>
          <w:color w:val="000000" w:themeColor="text1"/>
          <w:lang w:val="en-AU"/>
        </w:rPr>
      </w:pPr>
      <w:r w:rsidRPr="005D1270">
        <w:rPr>
          <w:color w:val="000000" w:themeColor="text1"/>
          <w:lang w:val="en-US"/>
        </w:rPr>
        <w:t>Support in establishing Assessment coordination structure</w:t>
      </w:r>
    </w:p>
    <w:p w:rsidR="00F64434" w:rsidRPr="005D1270" w:rsidRDefault="00F64434" w:rsidP="005D1270">
      <w:pPr>
        <w:pStyle w:val="NoSpacing"/>
        <w:jc w:val="both"/>
        <w:rPr>
          <w:rFonts w:ascii="Cambria" w:hAnsi="Cambria"/>
          <w:lang w:val="en-AU"/>
        </w:rPr>
      </w:pPr>
    </w:p>
    <w:p w:rsidR="005D1270" w:rsidRDefault="005D1270" w:rsidP="005D1270">
      <w:pPr>
        <w:pStyle w:val="NoSpacing"/>
        <w:jc w:val="both"/>
        <w:rPr>
          <w:rFonts w:ascii="Cambria" w:hAnsi="Cambria"/>
          <w:lang w:val="en-AU"/>
        </w:rPr>
      </w:pPr>
      <w:r w:rsidRPr="005D1270">
        <w:rPr>
          <w:rFonts w:ascii="Cambria" w:hAnsi="Cambria"/>
          <w:lang w:val="en-AU"/>
        </w:rPr>
        <w:t>This is recommended at both inter and intra-cluster/sector levels throughout the duration of a crisis, particularly when it is a large emergency with high number of actors. At the inter-cluster/sector level, the inter-cluster coordination mechanism (ICCM) will typically serve as the assessment coordination structure. However, it may also choose to establish a specific Assessment and Information Management working group. The group should serve as a forum for sharing secondary data from the field, for initiating the planning and implementation of joint assessments, and for coordinating analysis.</w:t>
      </w:r>
    </w:p>
    <w:p w:rsidR="004B2555" w:rsidRDefault="004B2555" w:rsidP="005D1270">
      <w:pPr>
        <w:pStyle w:val="NoSpacing"/>
        <w:jc w:val="both"/>
        <w:rPr>
          <w:rFonts w:ascii="Cambria" w:hAnsi="Cambria"/>
          <w:lang w:val="en-AU"/>
        </w:rPr>
      </w:pPr>
    </w:p>
    <w:p w:rsidR="004B2555" w:rsidRDefault="004B2555" w:rsidP="006A73D7">
      <w:pPr>
        <w:pStyle w:val="NoSpacing"/>
        <w:numPr>
          <w:ilvl w:val="0"/>
          <w:numId w:val="19"/>
        </w:numPr>
        <w:rPr>
          <w:rFonts w:ascii="Cambria" w:hAnsi="Cambria"/>
          <w:lang w:val="en-AU"/>
        </w:rPr>
      </w:pPr>
      <w:r>
        <w:rPr>
          <w:rFonts w:ascii="Cambria" w:hAnsi="Cambria"/>
          <w:lang w:val="en-AU"/>
        </w:rPr>
        <w:t>In case OCHA is operational in the country of crisis, it responsibility of OCHA to establish appropriate assessment coordination structures and provide assessment coordinator.</w:t>
      </w:r>
    </w:p>
    <w:p w:rsidR="004B2555" w:rsidRDefault="004B2555" w:rsidP="006A73D7">
      <w:pPr>
        <w:pStyle w:val="NoSpacing"/>
        <w:numPr>
          <w:ilvl w:val="0"/>
          <w:numId w:val="19"/>
        </w:numPr>
        <w:rPr>
          <w:rFonts w:ascii="Cambria" w:hAnsi="Cambria"/>
          <w:lang w:val="en-AU"/>
        </w:rPr>
      </w:pPr>
      <w:r>
        <w:rPr>
          <w:rFonts w:ascii="Cambria" w:hAnsi="Cambria"/>
          <w:lang w:val="en-AU"/>
        </w:rPr>
        <w:t xml:space="preserve">In case the structures does not exist in the country and UNDAC is the sole team providing coordination support to UNCT/HCT; UNDAC should take lead in establishing the forum and seek guidance from headquarters. </w:t>
      </w:r>
    </w:p>
    <w:p w:rsidR="004B2555" w:rsidRDefault="004B2555" w:rsidP="004B2555">
      <w:pPr>
        <w:pStyle w:val="NoSpacing"/>
        <w:rPr>
          <w:rFonts w:ascii="Cambria" w:hAnsi="Cambria"/>
          <w:lang w:val="en-AU"/>
        </w:rPr>
      </w:pPr>
    </w:p>
    <w:p w:rsidR="004B2555" w:rsidRDefault="004B2555" w:rsidP="004B2555">
      <w:pPr>
        <w:pStyle w:val="NoSpacing"/>
        <w:rPr>
          <w:rFonts w:ascii="Cambria" w:hAnsi="Cambria"/>
          <w:lang w:val="en-AU"/>
        </w:rPr>
      </w:pPr>
      <w:r>
        <w:rPr>
          <w:rFonts w:ascii="Cambria" w:hAnsi="Cambria"/>
          <w:lang w:val="en-AU"/>
        </w:rPr>
        <w:t>Example of typical assessment coordination structure at the country level:</w:t>
      </w:r>
    </w:p>
    <w:p w:rsidR="004B2555" w:rsidRPr="005D1270" w:rsidRDefault="004B2555" w:rsidP="004B2555">
      <w:pPr>
        <w:pStyle w:val="NoSpacing"/>
        <w:rPr>
          <w:rFonts w:ascii="Cambria" w:hAnsi="Cambria"/>
          <w:lang w:val="en-AU"/>
        </w:rPr>
      </w:pPr>
    </w:p>
    <w:p w:rsidR="00CA4CEF" w:rsidRDefault="004B2555" w:rsidP="0020723A">
      <w:pPr>
        <w:jc w:val="center"/>
        <w:rPr>
          <w:lang w:val="en-AU"/>
        </w:rPr>
      </w:pPr>
      <w:r>
        <w:rPr>
          <w:noProof/>
          <w:lang w:eastAsia="en-GB"/>
        </w:rPr>
        <w:drawing>
          <wp:inline distT="0" distB="0" distL="0" distR="0" wp14:anchorId="5DCAD49F" wp14:editId="494BAEAE">
            <wp:extent cx="3781425" cy="1935125"/>
            <wp:effectExtent l="0" t="0" r="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81697" cy="1935264"/>
                    </a:xfrm>
                    <a:prstGeom prst="rect">
                      <a:avLst/>
                    </a:prstGeom>
                    <a:noFill/>
                  </pic:spPr>
                </pic:pic>
              </a:graphicData>
            </a:graphic>
          </wp:inline>
        </w:drawing>
      </w:r>
    </w:p>
    <w:p w:rsidR="0020723A" w:rsidRDefault="00347FCC" w:rsidP="006A73D7">
      <w:pPr>
        <w:pStyle w:val="Heading4"/>
        <w:numPr>
          <w:ilvl w:val="0"/>
          <w:numId w:val="17"/>
        </w:numPr>
        <w:rPr>
          <w:color w:val="000000" w:themeColor="text1"/>
          <w:lang w:val="en-US"/>
        </w:rPr>
      </w:pPr>
      <w:r w:rsidRPr="00347FCC">
        <w:rPr>
          <w:color w:val="000000" w:themeColor="text1"/>
          <w:lang w:val="en-US"/>
        </w:rPr>
        <w:t>In depth secondary data review</w:t>
      </w:r>
    </w:p>
    <w:p w:rsidR="00347FCC" w:rsidRDefault="00347FCC" w:rsidP="00711137">
      <w:pPr>
        <w:pStyle w:val="NoSpacing"/>
        <w:jc w:val="both"/>
        <w:rPr>
          <w:rFonts w:ascii="Cambria" w:hAnsi="Cambria"/>
          <w:lang w:val="en-US"/>
        </w:rPr>
      </w:pPr>
      <w:r w:rsidRPr="00711137">
        <w:rPr>
          <w:rFonts w:ascii="Cambria" w:hAnsi="Cambria"/>
          <w:lang w:val="en-US"/>
        </w:rPr>
        <w:t>Approximately 72 hours after the onset of an emergency, a reasonable picture of the situation should have emerged through secondary and initial primary data analysis. By then, through joint analysis MIRA Situation Ana</w:t>
      </w:r>
      <w:r w:rsidR="00711137">
        <w:rPr>
          <w:rFonts w:ascii="Cambria" w:hAnsi="Cambria"/>
          <w:lang w:val="en-US"/>
        </w:rPr>
        <w:t xml:space="preserve">lysis should have translated into providing initial situation and needs analysis of the situation. </w:t>
      </w:r>
    </w:p>
    <w:p w:rsidR="00711137" w:rsidRDefault="00711137" w:rsidP="00711137">
      <w:pPr>
        <w:pStyle w:val="NoSpacing"/>
        <w:jc w:val="both"/>
        <w:rPr>
          <w:rFonts w:ascii="Cambria" w:hAnsi="Cambria"/>
          <w:lang w:val="en-US"/>
        </w:rPr>
      </w:pPr>
    </w:p>
    <w:p w:rsidR="00711137" w:rsidRDefault="00833DF3" w:rsidP="00711137">
      <w:pPr>
        <w:pStyle w:val="NoSpacing"/>
        <w:jc w:val="both"/>
        <w:rPr>
          <w:rFonts w:ascii="Cambria" w:hAnsi="Cambria"/>
          <w:lang w:val="en-US"/>
        </w:rPr>
      </w:pPr>
      <w:r>
        <w:rPr>
          <w:noProof/>
          <w:lang w:eastAsia="en-GB"/>
        </w:rPr>
        <mc:AlternateContent>
          <mc:Choice Requires="wps">
            <w:drawing>
              <wp:anchor distT="0" distB="0" distL="114300" distR="114300" simplePos="0" relativeHeight="251761664" behindDoc="0" locked="0" layoutInCell="1" allowOverlap="1" wp14:anchorId="777917A8" wp14:editId="7B8D8F0C">
                <wp:simplePos x="0" y="0"/>
                <wp:positionH relativeFrom="column">
                  <wp:posOffset>-1270</wp:posOffset>
                </wp:positionH>
                <wp:positionV relativeFrom="paragraph">
                  <wp:posOffset>2278380</wp:posOffset>
                </wp:positionV>
                <wp:extent cx="4190365" cy="635"/>
                <wp:effectExtent l="0" t="0" r="635" b="0"/>
                <wp:wrapTight wrapText="bothSides">
                  <wp:wrapPolygon edited="0">
                    <wp:start x="0" y="0"/>
                    <wp:lineTo x="0" y="20282"/>
                    <wp:lineTo x="21505" y="20282"/>
                    <wp:lineTo x="21505" y="0"/>
                    <wp:lineTo x="0" y="0"/>
                  </wp:wrapPolygon>
                </wp:wrapTight>
                <wp:docPr id="34" name="Text Box 34"/>
                <wp:cNvGraphicFramePr/>
                <a:graphic xmlns:a="http://schemas.openxmlformats.org/drawingml/2006/main">
                  <a:graphicData uri="http://schemas.microsoft.com/office/word/2010/wordprocessingShape">
                    <wps:wsp>
                      <wps:cNvSpPr txBox="1"/>
                      <wps:spPr>
                        <a:xfrm>
                          <a:off x="0" y="0"/>
                          <a:ext cx="4190365" cy="635"/>
                        </a:xfrm>
                        <a:prstGeom prst="rect">
                          <a:avLst/>
                        </a:prstGeom>
                        <a:solidFill>
                          <a:prstClr val="white"/>
                        </a:solidFill>
                        <a:ln>
                          <a:noFill/>
                        </a:ln>
                        <a:effectLst/>
                      </wps:spPr>
                      <wps:txbx>
                        <w:txbxContent>
                          <w:p w:rsidR="00464706" w:rsidRPr="002B2CC6" w:rsidRDefault="00464706" w:rsidP="002B2CC6">
                            <w:pPr>
                              <w:pStyle w:val="Caption"/>
                              <w:rPr>
                                <w:i/>
                                <w:noProof/>
                                <w:color w:val="000000" w:themeColor="text1"/>
                              </w:rPr>
                            </w:pPr>
                            <w:r w:rsidRPr="002B2CC6">
                              <w:rPr>
                                <w:i/>
                                <w:color w:val="000000" w:themeColor="text1"/>
                              </w:rPr>
                              <w:t>Admin level boundaries and P-code -Note: Admin level 0 is usually the country, admin level 1 is the province and admin level 2 is the district.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34" o:spid="_x0000_s1070" type="#_x0000_t202" style="position:absolute;left:0;text-align:left;margin-left:-.1pt;margin-top:179.4pt;width:329.95pt;height:.0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" stroked="f">
                <v:textbox style="mso-fit-shape-to-text:t" inset="0,0,0,0">
                  <w:txbxContent>
                    <w:p w:rsidR="00464706" w:rsidRPr="002B2CC6" w:rsidRDefault="00464706" w:rsidP="002B2CC6">
                      <w:pPr>
                        <w:pStyle w:val="Caption"/>
                        <w:rPr>
                          <w:i/>
                          <w:noProof/>
                          <w:color w:val="000000" w:themeColor="text1"/>
                        </w:rPr>
                      </w:pPr>
                      <w:r w:rsidRPr="002B2CC6">
                        <w:rPr>
                          <w:i/>
                          <w:color w:val="000000" w:themeColor="text1"/>
                        </w:rPr>
                        <w:t>Admin level boundaries and P-code -Note: Admin level 0 is usually the country, admin level 1 is the province and admin level 2 is the district.</w:t>
                      </w:r>
                    </w:p>
                  </w:txbxContent>
                </v:textbox>
                <w10:wrap type="tight"/>
              </v:shape>
            </w:pict>
          </mc:Fallback>
        </mc:AlternateContent>
      </w:r>
      <w:r>
        <w:rPr>
          <w:noProof/>
          <w:lang w:eastAsia="en-GB"/>
        </w:rPr>
        <w:drawing>
          <wp:anchor distT="0" distB="0" distL="114300" distR="114300" simplePos="0" relativeHeight="251759616" behindDoc="1" locked="0" layoutInCell="1" allowOverlap="1" wp14:anchorId="00B5CBDB" wp14:editId="595A33D9">
            <wp:simplePos x="0" y="0"/>
            <wp:positionH relativeFrom="column">
              <wp:posOffset>-1905</wp:posOffset>
            </wp:positionH>
            <wp:positionV relativeFrom="paragraph">
              <wp:posOffset>5715</wp:posOffset>
            </wp:positionV>
            <wp:extent cx="4190365" cy="2228850"/>
            <wp:effectExtent l="0" t="0" r="635" b="0"/>
            <wp:wrapTight wrapText="bothSides">
              <wp:wrapPolygon edited="0">
                <wp:start x="0" y="0"/>
                <wp:lineTo x="0" y="21415"/>
                <wp:lineTo x="21505" y="21415"/>
                <wp:lineTo x="21505" y="0"/>
                <wp:lineTo x="0" y="0"/>
              </wp:wrapPolygon>
            </wp:wrapTight>
            <wp:docPr id="1" name="Picture 1" descr="https://sites.google.com/site/ochaimwiki/_/rsrc/1313161569496/geodata-preparation-manual/p-code-guidelines/Pcode_sc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ochaimwiki/_/rsrc/1313161569496/geodata-preparation-manual/p-code-guidelines/Pcode_scheme.png"/>
                    <pic:cNvPicPr>
                      <a:picLocks noChangeAspect="1" noChangeArrowheads="1"/>
                    </pic:cNvPicPr>
                  </pic:nvPicPr>
                  <pic:blipFill rotWithShape="1">
                    <a:blip r:embed="rId16">
                      <a:extLst>
                        <a:ext uri="{28A0092B-C50C-407E-A947-70E740481C1C}">
                          <a14:useLocalDpi xmlns:a14="http://schemas.microsoft.com/office/drawing/2010/main" val="0"/>
                        </a:ext>
                      </a:extLst>
                    </a:blip>
                    <a:srcRect b="26183"/>
                    <a:stretch/>
                  </pic:blipFill>
                  <pic:spPr bwMode="auto">
                    <a:xfrm>
                      <a:off x="0" y="0"/>
                      <a:ext cx="4190365"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137">
        <w:rPr>
          <w:rFonts w:ascii="Cambria" w:hAnsi="Cambria"/>
          <w:lang w:val="en-US"/>
        </w:rPr>
        <w:t xml:space="preserve">Situation changes very quickly in Initial days of disaster, situation evolves very fast and new information is available as each day passes. Situation </w:t>
      </w:r>
      <w:r w:rsidR="00711137">
        <w:rPr>
          <w:rFonts w:ascii="Cambria" w:hAnsi="Cambria"/>
          <w:lang w:val="en-US"/>
        </w:rPr>
        <w:lastRenderedPageBreak/>
        <w:t xml:space="preserve">Analysis document even though provide very clear situation analysis but at the same time becomes obsolete very quickly. </w:t>
      </w:r>
      <w:r w:rsidR="002B2CC6">
        <w:rPr>
          <w:rFonts w:ascii="Cambria" w:hAnsi="Cambria"/>
          <w:lang w:val="en-US"/>
        </w:rPr>
        <w:t xml:space="preserve">Usually before the final MIRA report comes out the Situation Analysis is updated few times with more in-depth secondary data analysis. </w:t>
      </w:r>
    </w:p>
    <w:p w:rsidR="00711137" w:rsidRDefault="00711137" w:rsidP="00711137">
      <w:pPr>
        <w:pStyle w:val="NoSpacing"/>
        <w:jc w:val="both"/>
        <w:rPr>
          <w:rFonts w:ascii="Cambria" w:hAnsi="Cambria"/>
          <w:lang w:val="en-US"/>
        </w:rPr>
      </w:pPr>
    </w:p>
    <w:p w:rsidR="002B2CC6" w:rsidRDefault="00542D20" w:rsidP="00711137">
      <w:pPr>
        <w:pStyle w:val="NoSpacing"/>
        <w:jc w:val="both"/>
        <w:rPr>
          <w:rFonts w:ascii="Cambria" w:hAnsi="Cambria"/>
          <w:lang w:val="en-US"/>
        </w:rPr>
      </w:pPr>
      <w:r w:rsidRPr="00542D20">
        <w:rPr>
          <w:rFonts w:ascii="Cambria" w:hAnsi="Cambria"/>
          <w:noProof/>
          <w:lang w:eastAsia="en-GB"/>
        </w:rPr>
        <mc:AlternateContent>
          <mc:Choice Requires="wps">
            <w:drawing>
              <wp:anchor distT="0" distB="0" distL="114300" distR="114300" simplePos="0" relativeHeight="251763712" behindDoc="0" locked="0" layoutInCell="1" allowOverlap="1" wp14:anchorId="7483FAE0" wp14:editId="063C5006">
                <wp:simplePos x="0" y="0"/>
                <wp:positionH relativeFrom="column">
                  <wp:posOffset>-3123565</wp:posOffset>
                </wp:positionH>
                <wp:positionV relativeFrom="paragraph">
                  <wp:posOffset>259715</wp:posOffset>
                </wp:positionV>
                <wp:extent cx="800100" cy="140398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403985"/>
                        </a:xfrm>
                        <a:prstGeom prst="rect">
                          <a:avLst/>
                        </a:prstGeom>
                        <a:noFill/>
                        <a:ln w="9525">
                          <a:noFill/>
                          <a:miter lim="800000"/>
                          <a:headEnd/>
                          <a:tailEnd/>
                        </a:ln>
                      </wps:spPr>
                      <wps:txbx>
                        <w:txbxContent>
                          <w:p w:rsidR="00464706" w:rsidRPr="00542D20" w:rsidRDefault="00464706" w:rsidP="00542D20">
                            <w:pPr>
                              <w:jc w:val="center"/>
                              <w:rPr>
                                <w:b/>
                                <w:color w:val="FF0000"/>
                              </w:rPr>
                            </w:pPr>
                            <w:r w:rsidRPr="00542D20">
                              <w:rPr>
                                <w:b/>
                                <w:color w:val="FF0000"/>
                              </w:rPr>
                              <w:t>District</w:t>
                            </w:r>
                            <w:r>
                              <w:rPr>
                                <w:b/>
                                <w:color w:val="FF0000"/>
                              </w:rPr>
                              <w:t xml:space="preserve"> level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245.95pt;margin-top:20.45pt;width:63pt;height:110.55pt;z-index:251763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" filled="f" stroked="f">
                <v:textbox style="mso-fit-shape-to-text:t">
                  <w:txbxContent>
                    <w:p w:rsidR="00464706" w:rsidRPr="00542D20" w:rsidRDefault="00464706" w:rsidP="00542D20">
                      <w:pPr>
                        <w:jc w:val="center"/>
                        <w:rPr>
                          <w:b/>
                          <w:color w:val="FF0000"/>
                        </w:rPr>
                      </w:pPr>
                      <w:r w:rsidRPr="00542D20">
                        <w:rPr>
                          <w:b/>
                          <w:color w:val="FF0000"/>
                        </w:rPr>
                        <w:t>District</w:t>
                      </w:r>
                      <w:r>
                        <w:rPr>
                          <w:b/>
                          <w:color w:val="FF0000"/>
                        </w:rPr>
                        <w:t xml:space="preserve"> level</w:t>
                      </w:r>
                    </w:p>
                  </w:txbxContent>
                </v:textbox>
              </v:shape>
            </w:pict>
          </mc:Fallback>
        </mc:AlternateContent>
      </w:r>
      <w:r w:rsidR="00711137">
        <w:rPr>
          <w:rFonts w:ascii="Cambria" w:hAnsi="Cambria"/>
          <w:lang w:val="en-US"/>
        </w:rPr>
        <w:t xml:space="preserve">UNDAC team </w:t>
      </w:r>
      <w:r w:rsidR="002B2CC6">
        <w:rPr>
          <w:rFonts w:ascii="Cambria" w:hAnsi="Cambria"/>
          <w:lang w:val="en-US"/>
        </w:rPr>
        <w:t xml:space="preserve">can play key role in collecting, structuring and analyzing in-depth secondary data from the field. </w:t>
      </w:r>
      <w:r w:rsidR="00711137">
        <w:rPr>
          <w:rFonts w:ascii="Cambria" w:hAnsi="Cambria"/>
          <w:lang w:val="en-US"/>
        </w:rPr>
        <w:t xml:space="preserve"> </w:t>
      </w:r>
      <w:r w:rsidR="002B2CC6">
        <w:rPr>
          <w:rFonts w:ascii="Cambria" w:hAnsi="Cambria"/>
          <w:lang w:val="en-US"/>
        </w:rPr>
        <w:t xml:space="preserve">Key factor in this exercise is to establish information collection systems that can generate structured information from the field. </w:t>
      </w:r>
      <w:r w:rsidR="00833DF3">
        <w:rPr>
          <w:rFonts w:ascii="Cambria" w:hAnsi="Cambria"/>
          <w:lang w:val="en-US"/>
        </w:rPr>
        <w:t xml:space="preserve"> </w:t>
      </w:r>
    </w:p>
    <w:p w:rsidR="00833DF3" w:rsidRDefault="00833DF3" w:rsidP="00711137">
      <w:pPr>
        <w:pStyle w:val="NoSpacing"/>
        <w:jc w:val="both"/>
        <w:rPr>
          <w:rFonts w:ascii="Cambria" w:hAnsi="Cambria"/>
          <w:lang w:val="en-US"/>
        </w:rPr>
      </w:pPr>
    </w:p>
    <w:p w:rsidR="002B2CC6" w:rsidRDefault="002B2CC6" w:rsidP="002B2CC6">
      <w:pPr>
        <w:jc w:val="both"/>
        <w:rPr>
          <w:rFonts w:ascii="Cambria" w:hAnsi="Cambria"/>
          <w:sz w:val="21"/>
          <w:szCs w:val="21"/>
          <w:lang w:val="en-US"/>
        </w:rPr>
      </w:pPr>
      <w:r w:rsidRPr="00555F93">
        <w:rPr>
          <w:rFonts w:ascii="Cambria" w:hAnsi="Cambria"/>
          <w:sz w:val="21"/>
          <w:szCs w:val="21"/>
          <w:lang w:val="en-US"/>
        </w:rPr>
        <w:t>A</w:t>
      </w:r>
      <w:r w:rsidR="00542D20">
        <w:rPr>
          <w:rFonts w:ascii="Cambria" w:hAnsi="Cambria"/>
          <w:sz w:val="21"/>
          <w:szCs w:val="21"/>
          <w:lang w:val="en-US"/>
        </w:rPr>
        <w:t>t this stage UNDAC team leader can</w:t>
      </w:r>
      <w:r w:rsidRPr="00555F93">
        <w:rPr>
          <w:rFonts w:ascii="Cambria" w:hAnsi="Cambria"/>
          <w:sz w:val="21"/>
          <w:szCs w:val="21"/>
          <w:lang w:val="en-US"/>
        </w:rPr>
        <w:t xml:space="preserve"> appoint assessment focal point </w:t>
      </w:r>
      <w:r w:rsidR="00833DF3">
        <w:rPr>
          <w:rFonts w:ascii="Cambria" w:hAnsi="Cambria"/>
          <w:sz w:val="21"/>
          <w:szCs w:val="21"/>
          <w:lang w:val="en-US"/>
        </w:rPr>
        <w:t xml:space="preserve">with in the team </w:t>
      </w:r>
      <w:r w:rsidRPr="00555F93">
        <w:rPr>
          <w:rFonts w:ascii="Cambria" w:hAnsi="Cambria"/>
          <w:sz w:val="21"/>
          <w:szCs w:val="21"/>
          <w:lang w:val="en-US"/>
        </w:rPr>
        <w:t xml:space="preserve">and delegate responsibility to plan and coordinate </w:t>
      </w:r>
      <w:r>
        <w:rPr>
          <w:rFonts w:ascii="Cambria" w:hAnsi="Cambria"/>
          <w:sz w:val="21"/>
          <w:szCs w:val="21"/>
          <w:lang w:val="en-US"/>
        </w:rPr>
        <w:t>the assessment activities</w:t>
      </w:r>
      <w:r w:rsidRPr="00555F93">
        <w:rPr>
          <w:rFonts w:ascii="Cambria" w:hAnsi="Cambria"/>
          <w:sz w:val="21"/>
          <w:szCs w:val="21"/>
          <w:lang w:val="en-US"/>
        </w:rPr>
        <w:t>.</w:t>
      </w:r>
      <w:r w:rsidR="00542D20">
        <w:rPr>
          <w:rFonts w:ascii="Cambria" w:hAnsi="Cambria"/>
          <w:sz w:val="21"/>
          <w:szCs w:val="21"/>
          <w:lang w:val="en-US"/>
        </w:rPr>
        <w:t xml:space="preserve"> </w:t>
      </w:r>
      <w:r w:rsidRPr="00555F93">
        <w:rPr>
          <w:rFonts w:ascii="Cambria" w:hAnsi="Cambria"/>
          <w:sz w:val="21"/>
          <w:szCs w:val="21"/>
          <w:lang w:val="en-US"/>
        </w:rPr>
        <w:t xml:space="preserve"> </w:t>
      </w:r>
    </w:p>
    <w:p w:rsidR="002B2CC6" w:rsidRDefault="002B2CC6" w:rsidP="002B2CC6">
      <w:pPr>
        <w:jc w:val="both"/>
        <w:rPr>
          <w:rFonts w:ascii="Cambria" w:hAnsi="Cambria"/>
          <w:sz w:val="21"/>
          <w:szCs w:val="21"/>
          <w:lang w:val="en-US"/>
        </w:rPr>
      </w:pPr>
      <w:r w:rsidRPr="00555F93">
        <w:rPr>
          <w:rFonts w:ascii="Cambria" w:hAnsi="Cambria"/>
          <w:sz w:val="21"/>
          <w:szCs w:val="21"/>
          <w:lang w:val="en-US"/>
        </w:rPr>
        <w:t xml:space="preserve">UNDAC assessment focal point should start planning process by going through following steps: </w:t>
      </w:r>
    </w:p>
    <w:p w:rsidR="002B2CC6" w:rsidRPr="00577068" w:rsidRDefault="002B2CC6" w:rsidP="006A73D7">
      <w:pPr>
        <w:pStyle w:val="ListParagraph"/>
        <w:numPr>
          <w:ilvl w:val="0"/>
          <w:numId w:val="3"/>
        </w:numPr>
        <w:jc w:val="both"/>
        <w:rPr>
          <w:rFonts w:asciiTheme="majorHAnsi" w:hAnsiTheme="majorHAnsi"/>
          <w:color w:val="FF0000"/>
          <w:sz w:val="21"/>
          <w:szCs w:val="21"/>
          <w:lang w:val="en-US"/>
        </w:rPr>
      </w:pPr>
      <w:r w:rsidRPr="00577068">
        <w:rPr>
          <w:rFonts w:ascii="Cambria" w:hAnsi="Cambria"/>
          <w:sz w:val="21"/>
          <w:szCs w:val="21"/>
          <w:lang w:val="en-US"/>
        </w:rPr>
        <w:t>Request UNDAC Information management support team to finalize list of districts (admin level -2) that are either directly affected or hosting IDP’s. The list should be aligned to Common Operational dataset</w:t>
      </w:r>
      <w:r w:rsidRPr="00555F93">
        <w:rPr>
          <w:rStyle w:val="FootnoteReference"/>
          <w:rFonts w:ascii="Cambria" w:hAnsi="Cambria"/>
          <w:sz w:val="21"/>
          <w:szCs w:val="21"/>
          <w:lang w:val="en-US"/>
        </w:rPr>
        <w:footnoteReference w:id="4"/>
      </w:r>
      <w:r w:rsidRPr="00577068">
        <w:rPr>
          <w:rFonts w:ascii="Cambria" w:hAnsi="Cambria"/>
          <w:sz w:val="21"/>
          <w:szCs w:val="21"/>
          <w:lang w:val="en-US"/>
        </w:rPr>
        <w:t xml:space="preserve"> of OCHA according to P-Codes. </w:t>
      </w:r>
    </w:p>
    <w:p w:rsidR="00577068" w:rsidRPr="00577068" w:rsidRDefault="00577068" w:rsidP="006A73D7">
      <w:pPr>
        <w:pStyle w:val="ListParagraph"/>
        <w:numPr>
          <w:ilvl w:val="0"/>
          <w:numId w:val="3"/>
        </w:numPr>
        <w:jc w:val="both"/>
        <w:rPr>
          <w:rFonts w:asciiTheme="majorHAnsi" w:hAnsiTheme="majorHAnsi"/>
          <w:color w:val="FF0000"/>
          <w:sz w:val="21"/>
          <w:szCs w:val="21"/>
          <w:lang w:val="en-US"/>
        </w:rPr>
      </w:pPr>
      <w:r>
        <w:rPr>
          <w:rFonts w:ascii="Cambria" w:hAnsi="Cambria"/>
          <w:sz w:val="21"/>
          <w:szCs w:val="21"/>
          <w:lang w:val="en-US"/>
        </w:rPr>
        <w:t xml:space="preserve">Initiate in-depth situation analysis using District Level Situation Analysis form (Annex “B”). The analysis should complement and feed into MIRA Situation Analysis revisions. </w:t>
      </w:r>
    </w:p>
    <w:p w:rsidR="00577068" w:rsidRPr="00E83665" w:rsidRDefault="00542D20" w:rsidP="006A73D7">
      <w:pPr>
        <w:pStyle w:val="ListParagraph"/>
        <w:numPr>
          <w:ilvl w:val="0"/>
          <w:numId w:val="3"/>
        </w:numPr>
        <w:jc w:val="both"/>
        <w:rPr>
          <w:rFonts w:asciiTheme="majorHAnsi" w:hAnsiTheme="majorHAnsi"/>
          <w:color w:val="FF0000"/>
          <w:sz w:val="21"/>
          <w:szCs w:val="21"/>
          <w:lang w:val="en-US"/>
        </w:rPr>
      </w:pPr>
      <w:r>
        <w:rPr>
          <w:rFonts w:asciiTheme="majorHAnsi" w:hAnsiTheme="majorHAnsi"/>
          <w:color w:val="000000" w:themeColor="text1"/>
          <w:sz w:val="21"/>
          <w:szCs w:val="21"/>
          <w:lang w:val="en-US"/>
        </w:rPr>
        <w:t xml:space="preserve">To acquire district level secondary data, UNDAC team should interview Government and established humanitarian actors in the district to collect information. The interviews should be conducted preferably in person but can be conducted over the phone as well.   </w:t>
      </w:r>
    </w:p>
    <w:p w:rsidR="00E83665" w:rsidRPr="00E83665" w:rsidRDefault="00E83665" w:rsidP="006A73D7">
      <w:pPr>
        <w:pStyle w:val="ListParagraph"/>
        <w:numPr>
          <w:ilvl w:val="0"/>
          <w:numId w:val="3"/>
        </w:numPr>
        <w:jc w:val="both"/>
        <w:rPr>
          <w:rFonts w:asciiTheme="majorHAnsi" w:hAnsiTheme="majorHAnsi"/>
          <w:color w:val="FF0000"/>
          <w:sz w:val="21"/>
          <w:szCs w:val="21"/>
          <w:lang w:val="en-US"/>
        </w:rPr>
      </w:pPr>
      <w:r>
        <w:rPr>
          <w:rFonts w:asciiTheme="majorHAnsi" w:hAnsiTheme="majorHAnsi"/>
          <w:color w:val="000000" w:themeColor="text1"/>
          <w:sz w:val="21"/>
          <w:szCs w:val="21"/>
          <w:lang w:val="en-US"/>
        </w:rPr>
        <w:t xml:space="preserve">Once all the </w:t>
      </w:r>
      <w:r>
        <w:rPr>
          <w:rFonts w:ascii="Cambria" w:hAnsi="Cambria"/>
          <w:sz w:val="21"/>
          <w:szCs w:val="21"/>
          <w:lang w:val="en-US"/>
        </w:rPr>
        <w:t xml:space="preserve">District Level Situation Analysis form are completed, UNDAC information management support should establish a common database and generate tables, charts and maps and UNDAC team should consolidate all district information and provide analysis. This analysis should be presented to Assessment working group. Each district profile can also be distributed as part of briefing at OSOCC. </w:t>
      </w:r>
    </w:p>
    <w:p w:rsidR="00E83665" w:rsidRDefault="00E83665" w:rsidP="00E83665">
      <w:pPr>
        <w:jc w:val="both"/>
        <w:rPr>
          <w:rFonts w:asciiTheme="majorHAnsi" w:hAnsiTheme="majorHAnsi"/>
          <w:b/>
          <w:color w:val="000000" w:themeColor="text1"/>
          <w:sz w:val="21"/>
          <w:szCs w:val="21"/>
          <w:lang w:val="en-US"/>
        </w:rPr>
      </w:pPr>
      <w:r w:rsidRPr="00E83665">
        <w:rPr>
          <w:rFonts w:asciiTheme="majorHAnsi" w:hAnsiTheme="majorHAnsi"/>
          <w:b/>
          <w:color w:val="000000" w:themeColor="text1"/>
          <w:sz w:val="21"/>
          <w:szCs w:val="21"/>
          <w:lang w:val="en-US"/>
        </w:rPr>
        <w:t>Advantages</w:t>
      </w:r>
      <w:r>
        <w:rPr>
          <w:rFonts w:asciiTheme="majorHAnsi" w:hAnsiTheme="majorHAnsi"/>
          <w:b/>
          <w:color w:val="000000" w:themeColor="text1"/>
          <w:sz w:val="21"/>
          <w:szCs w:val="21"/>
          <w:lang w:val="en-US"/>
        </w:rPr>
        <w:t xml:space="preserve"> of in-depth secondary data analysis for UNDAC team</w:t>
      </w:r>
    </w:p>
    <w:p w:rsidR="00E83665" w:rsidRDefault="00E83665" w:rsidP="006A73D7">
      <w:pPr>
        <w:pStyle w:val="NoSpacing"/>
        <w:numPr>
          <w:ilvl w:val="0"/>
          <w:numId w:val="21"/>
        </w:numPr>
        <w:jc w:val="both"/>
        <w:rPr>
          <w:rFonts w:ascii="Cambria" w:hAnsi="Cambria"/>
          <w:lang w:val="en-US"/>
        </w:rPr>
      </w:pPr>
      <w:r w:rsidRPr="00E83665">
        <w:rPr>
          <w:rFonts w:ascii="Cambria" w:hAnsi="Cambria"/>
          <w:lang w:val="en-US"/>
        </w:rPr>
        <w:t xml:space="preserve">Provides </w:t>
      </w:r>
      <w:r>
        <w:rPr>
          <w:rFonts w:ascii="Cambria" w:hAnsi="Cambria"/>
          <w:lang w:val="en-US"/>
        </w:rPr>
        <w:t>UNDAC team in-depth knowledge of affected area, situation and perceived needs helping in coordination.</w:t>
      </w:r>
    </w:p>
    <w:p w:rsidR="00E83665" w:rsidRDefault="00E83665" w:rsidP="006A73D7">
      <w:pPr>
        <w:pStyle w:val="NoSpacing"/>
        <w:numPr>
          <w:ilvl w:val="0"/>
          <w:numId w:val="21"/>
        </w:numPr>
        <w:jc w:val="both"/>
        <w:rPr>
          <w:rFonts w:ascii="Cambria" w:hAnsi="Cambria"/>
          <w:lang w:val="en-US"/>
        </w:rPr>
      </w:pPr>
      <w:r>
        <w:rPr>
          <w:rFonts w:ascii="Cambria" w:hAnsi="Cambria"/>
          <w:lang w:val="en-US"/>
        </w:rPr>
        <w:t>Several information products, briefings can be generated from the data collected through this exercise.</w:t>
      </w:r>
    </w:p>
    <w:p w:rsidR="00E83665" w:rsidRDefault="00E83665" w:rsidP="006A73D7">
      <w:pPr>
        <w:pStyle w:val="NoSpacing"/>
        <w:numPr>
          <w:ilvl w:val="0"/>
          <w:numId w:val="21"/>
        </w:numPr>
        <w:jc w:val="both"/>
        <w:rPr>
          <w:rFonts w:ascii="Cambria" w:hAnsi="Cambria"/>
          <w:lang w:val="en-US"/>
        </w:rPr>
      </w:pPr>
      <w:r>
        <w:rPr>
          <w:rFonts w:ascii="Cambria" w:hAnsi="Cambria"/>
          <w:lang w:val="en-US"/>
        </w:rPr>
        <w:t xml:space="preserve">While collecting information, UNDAC team will establish valuable contacts at the field level. </w:t>
      </w:r>
    </w:p>
    <w:p w:rsidR="00E83665" w:rsidRDefault="00E83665" w:rsidP="006A73D7">
      <w:pPr>
        <w:pStyle w:val="NoSpacing"/>
        <w:numPr>
          <w:ilvl w:val="0"/>
          <w:numId w:val="21"/>
        </w:numPr>
        <w:jc w:val="both"/>
        <w:rPr>
          <w:rFonts w:ascii="Cambria" w:hAnsi="Cambria"/>
          <w:lang w:val="en-US"/>
        </w:rPr>
      </w:pPr>
      <w:r>
        <w:rPr>
          <w:rFonts w:ascii="Cambria" w:hAnsi="Cambria"/>
          <w:lang w:val="en-US"/>
        </w:rPr>
        <w:t xml:space="preserve"> Humanitarian actors will actively revert to OSOCC to receive this data and analysis and this information will be extremely useful for new arrivals could be part of their orientation package. </w:t>
      </w:r>
    </w:p>
    <w:p w:rsidR="00E83665" w:rsidRPr="00E83665" w:rsidRDefault="00E83665" w:rsidP="006A73D7">
      <w:pPr>
        <w:pStyle w:val="NoSpacing"/>
        <w:numPr>
          <w:ilvl w:val="0"/>
          <w:numId w:val="21"/>
        </w:numPr>
        <w:jc w:val="both"/>
        <w:rPr>
          <w:rFonts w:ascii="Cambria" w:hAnsi="Cambria"/>
          <w:lang w:val="en-US"/>
        </w:rPr>
      </w:pPr>
      <w:r>
        <w:rPr>
          <w:rFonts w:ascii="Cambria" w:hAnsi="Cambria"/>
          <w:lang w:val="en-US"/>
        </w:rPr>
        <w:t>Information collected at appropriate administrative level will provide clear understanding of affected population, affected areas and priority needs</w:t>
      </w:r>
      <w:r w:rsidR="009A2B12">
        <w:rPr>
          <w:rFonts w:ascii="Cambria" w:hAnsi="Cambria"/>
          <w:lang w:val="en-US"/>
        </w:rPr>
        <w:t xml:space="preserve"> hence allowing UNDAC team to better coordinate humanitarian efforts</w:t>
      </w:r>
      <w:r>
        <w:rPr>
          <w:rFonts w:ascii="Cambria" w:hAnsi="Cambria"/>
          <w:lang w:val="en-US"/>
        </w:rPr>
        <w:t xml:space="preserve">.   </w:t>
      </w:r>
    </w:p>
    <w:p w:rsidR="002B2CC6" w:rsidRDefault="002B2CC6" w:rsidP="002B2CC6">
      <w:pPr>
        <w:jc w:val="both"/>
        <w:rPr>
          <w:rFonts w:asciiTheme="majorHAnsi" w:hAnsiTheme="majorHAnsi"/>
          <w:color w:val="FF0000"/>
          <w:sz w:val="21"/>
          <w:szCs w:val="21"/>
          <w:lang w:val="en-US"/>
        </w:rPr>
      </w:pPr>
    </w:p>
    <w:p w:rsidR="009A2B12" w:rsidRPr="009A2B12" w:rsidRDefault="009A2B12" w:rsidP="006A73D7">
      <w:pPr>
        <w:pStyle w:val="ListParagraph"/>
        <w:keepNext/>
        <w:keepLines/>
        <w:numPr>
          <w:ilvl w:val="0"/>
          <w:numId w:val="6"/>
        </w:numPr>
        <w:spacing w:before="200"/>
        <w:contextualSpacing w:val="0"/>
        <w:outlineLvl w:val="1"/>
        <w:rPr>
          <w:rFonts w:asciiTheme="majorHAnsi" w:eastAsiaTheme="majorEastAsia" w:hAnsiTheme="majorHAnsi" w:cstheme="majorBidi"/>
          <w:b/>
          <w:bCs/>
          <w:vanish/>
          <w:color w:val="4F81BD" w:themeColor="accent1"/>
          <w:sz w:val="26"/>
          <w:szCs w:val="26"/>
          <w:lang w:val="en-US"/>
        </w:rPr>
      </w:pPr>
      <w:bookmarkStart w:id="7" w:name="_Toc391365226"/>
      <w:bookmarkStart w:id="8" w:name="_Toc391365478"/>
      <w:bookmarkStart w:id="9" w:name="_Toc391365618"/>
      <w:bookmarkStart w:id="10" w:name="_Toc391365638"/>
      <w:bookmarkStart w:id="11" w:name="_Toc391365863"/>
      <w:bookmarkStart w:id="12" w:name="_Toc391365897"/>
      <w:bookmarkStart w:id="13" w:name="_Toc391365956"/>
      <w:bookmarkStart w:id="14" w:name="_Toc391366050"/>
      <w:bookmarkEnd w:id="7"/>
      <w:bookmarkEnd w:id="8"/>
      <w:bookmarkEnd w:id="9"/>
      <w:bookmarkEnd w:id="10"/>
      <w:bookmarkEnd w:id="11"/>
      <w:bookmarkEnd w:id="12"/>
      <w:bookmarkEnd w:id="13"/>
      <w:bookmarkEnd w:id="14"/>
    </w:p>
    <w:p w:rsidR="009A2B12" w:rsidRPr="009A2B12" w:rsidRDefault="009A2B12" w:rsidP="006A73D7">
      <w:pPr>
        <w:pStyle w:val="ListParagraph"/>
        <w:keepNext/>
        <w:keepLines/>
        <w:numPr>
          <w:ilvl w:val="0"/>
          <w:numId w:val="6"/>
        </w:numPr>
        <w:spacing w:before="200"/>
        <w:contextualSpacing w:val="0"/>
        <w:outlineLvl w:val="1"/>
        <w:rPr>
          <w:rFonts w:asciiTheme="majorHAnsi" w:eastAsiaTheme="majorEastAsia" w:hAnsiTheme="majorHAnsi" w:cstheme="majorBidi"/>
          <w:b/>
          <w:bCs/>
          <w:vanish/>
          <w:color w:val="4F81BD" w:themeColor="accent1"/>
          <w:sz w:val="26"/>
          <w:szCs w:val="26"/>
          <w:lang w:val="en-US"/>
        </w:rPr>
      </w:pPr>
      <w:bookmarkStart w:id="15" w:name="_Toc391365227"/>
      <w:bookmarkStart w:id="16" w:name="_Toc391365479"/>
      <w:bookmarkStart w:id="17" w:name="_Toc391365619"/>
      <w:bookmarkStart w:id="18" w:name="_Toc391365639"/>
      <w:bookmarkStart w:id="19" w:name="_Toc391365864"/>
      <w:bookmarkStart w:id="20" w:name="_Toc391365898"/>
      <w:bookmarkStart w:id="21" w:name="_Toc391365957"/>
      <w:bookmarkStart w:id="22" w:name="_Toc391366051"/>
      <w:bookmarkEnd w:id="15"/>
      <w:bookmarkEnd w:id="16"/>
      <w:bookmarkEnd w:id="17"/>
      <w:bookmarkEnd w:id="18"/>
      <w:bookmarkEnd w:id="19"/>
      <w:bookmarkEnd w:id="20"/>
      <w:bookmarkEnd w:id="21"/>
      <w:bookmarkEnd w:id="22"/>
    </w:p>
    <w:p w:rsidR="009A2B12" w:rsidRPr="009A2B12" w:rsidRDefault="009A2B12" w:rsidP="006A73D7">
      <w:pPr>
        <w:pStyle w:val="ListParagraph"/>
        <w:keepNext/>
        <w:keepLines/>
        <w:numPr>
          <w:ilvl w:val="0"/>
          <w:numId w:val="6"/>
        </w:numPr>
        <w:spacing w:before="200"/>
        <w:contextualSpacing w:val="0"/>
        <w:outlineLvl w:val="1"/>
        <w:rPr>
          <w:rFonts w:asciiTheme="majorHAnsi" w:eastAsiaTheme="majorEastAsia" w:hAnsiTheme="majorHAnsi" w:cstheme="majorBidi"/>
          <w:b/>
          <w:bCs/>
          <w:vanish/>
          <w:color w:val="4F81BD" w:themeColor="accent1"/>
          <w:sz w:val="26"/>
          <w:szCs w:val="26"/>
          <w:lang w:val="en-US"/>
        </w:rPr>
      </w:pPr>
      <w:bookmarkStart w:id="23" w:name="_Toc391365228"/>
      <w:bookmarkStart w:id="24" w:name="_Toc391365480"/>
      <w:bookmarkStart w:id="25" w:name="_Toc391365620"/>
      <w:bookmarkStart w:id="26" w:name="_Toc391365640"/>
      <w:bookmarkStart w:id="27" w:name="_Toc391365865"/>
      <w:bookmarkStart w:id="28" w:name="_Toc391365899"/>
      <w:bookmarkStart w:id="29" w:name="_Toc391365958"/>
      <w:bookmarkStart w:id="30" w:name="_Toc391366052"/>
      <w:bookmarkEnd w:id="23"/>
      <w:bookmarkEnd w:id="24"/>
      <w:bookmarkEnd w:id="25"/>
      <w:bookmarkEnd w:id="26"/>
      <w:bookmarkEnd w:id="27"/>
      <w:bookmarkEnd w:id="28"/>
      <w:bookmarkEnd w:id="29"/>
      <w:bookmarkEnd w:id="30"/>
    </w:p>
    <w:p w:rsidR="00E83665" w:rsidRDefault="005725A0" w:rsidP="006A73D7">
      <w:pPr>
        <w:pStyle w:val="Heading2"/>
        <w:numPr>
          <w:ilvl w:val="1"/>
          <w:numId w:val="23"/>
        </w:numPr>
        <w:rPr>
          <w:color w:val="000000" w:themeColor="text1"/>
          <w:lang w:val="en-US"/>
        </w:rPr>
      </w:pPr>
      <w:bookmarkStart w:id="31" w:name="_Toc391366053"/>
      <w:r w:rsidRPr="009A2B12">
        <w:rPr>
          <w:color w:val="000000" w:themeColor="text1"/>
          <w:lang w:val="en-US"/>
        </w:rPr>
        <w:t>Assessment planning</w:t>
      </w:r>
      <w:bookmarkEnd w:id="31"/>
    </w:p>
    <w:p w:rsidR="009A2B12" w:rsidRDefault="00901ADB" w:rsidP="001F0B0B">
      <w:pPr>
        <w:pStyle w:val="NoSpacing"/>
        <w:jc w:val="both"/>
        <w:rPr>
          <w:rFonts w:asciiTheme="majorHAnsi" w:hAnsiTheme="majorHAnsi"/>
          <w:lang w:val="en-AU"/>
        </w:rPr>
      </w:pPr>
      <w:r>
        <w:rPr>
          <w:rFonts w:asciiTheme="majorHAnsi" w:hAnsiTheme="majorHAnsi"/>
          <w:lang w:val="en-AU"/>
        </w:rPr>
        <w:t>It is important to conduct r</w:t>
      </w:r>
      <w:r w:rsidR="009A2B12" w:rsidRPr="009A2B12">
        <w:rPr>
          <w:rFonts w:asciiTheme="majorHAnsi" w:hAnsiTheme="majorHAnsi"/>
          <w:lang w:val="en-AU"/>
        </w:rPr>
        <w:t xml:space="preserve">apid but adequate planning and preparation before deploying the </w:t>
      </w:r>
      <w:r w:rsidR="009A2B12">
        <w:rPr>
          <w:rFonts w:asciiTheme="majorHAnsi" w:hAnsiTheme="majorHAnsi"/>
          <w:lang w:val="en-AU"/>
        </w:rPr>
        <w:t xml:space="preserve">MIRA </w:t>
      </w:r>
      <w:r w:rsidR="009A2B12" w:rsidRPr="009A2B12">
        <w:rPr>
          <w:rFonts w:asciiTheme="majorHAnsi" w:hAnsiTheme="majorHAnsi"/>
          <w:lang w:val="en-AU"/>
        </w:rPr>
        <w:t>field assessment team will help to make the assessment more effective. The effectiveness of assessment will be reduced, and assessment teams will lose time if prior planning is not carried out.</w:t>
      </w:r>
    </w:p>
    <w:p w:rsidR="00901ADB" w:rsidRDefault="00901ADB" w:rsidP="001F0B0B">
      <w:pPr>
        <w:pStyle w:val="NoSpacing"/>
        <w:jc w:val="both"/>
        <w:rPr>
          <w:rFonts w:asciiTheme="majorHAnsi" w:hAnsiTheme="majorHAnsi"/>
          <w:lang w:val="en-AU"/>
        </w:rPr>
      </w:pPr>
    </w:p>
    <w:p w:rsidR="00625C37" w:rsidRDefault="00625C37" w:rsidP="006A73D7">
      <w:pPr>
        <w:pStyle w:val="Heading3"/>
        <w:numPr>
          <w:ilvl w:val="0"/>
          <w:numId w:val="28"/>
        </w:numPr>
        <w:rPr>
          <w:color w:val="000000" w:themeColor="text1"/>
          <w:lang w:val="en-US"/>
        </w:rPr>
      </w:pPr>
      <w:bookmarkStart w:id="32" w:name="_Toc391366054"/>
      <w:r w:rsidRPr="008B5C9F">
        <w:rPr>
          <w:color w:val="000000" w:themeColor="text1"/>
          <w:lang w:val="en-US"/>
        </w:rPr>
        <w:t>Consultations: Resident Coordinator (RC)/Humanitarian Coordinator (HC), OCHA Head of Office, Government</w:t>
      </w:r>
      <w:bookmarkEnd w:id="32"/>
    </w:p>
    <w:p w:rsidR="008B5C9F" w:rsidRDefault="008B5C9F" w:rsidP="008B5C9F">
      <w:pPr>
        <w:jc w:val="both"/>
        <w:rPr>
          <w:rFonts w:ascii="Cambria" w:hAnsi="Cambria"/>
          <w:sz w:val="21"/>
          <w:szCs w:val="21"/>
          <w:lang w:val="en-US"/>
        </w:rPr>
      </w:pPr>
      <w:r w:rsidRPr="008B5C9F">
        <w:rPr>
          <w:rFonts w:ascii="Cambria" w:hAnsi="Cambria"/>
          <w:sz w:val="21"/>
          <w:szCs w:val="21"/>
          <w:lang w:val="en-US"/>
        </w:rPr>
        <w:t xml:space="preserve">As part of UNDAC mission’s initial briefing to RC/HC, OCHA Head of Office, OCHA Surge and Government representative; it is important to </w:t>
      </w:r>
      <w:r>
        <w:rPr>
          <w:rFonts w:ascii="Cambria" w:hAnsi="Cambria"/>
          <w:sz w:val="21"/>
          <w:szCs w:val="21"/>
          <w:lang w:val="en-US"/>
        </w:rPr>
        <w:t>highlight UNDAC support role to humanitarian assessments</w:t>
      </w:r>
      <w:r w:rsidRPr="008B5C9F">
        <w:rPr>
          <w:rFonts w:ascii="Cambria" w:hAnsi="Cambria"/>
          <w:sz w:val="21"/>
          <w:szCs w:val="21"/>
          <w:lang w:val="en-US"/>
        </w:rPr>
        <w:t xml:space="preserve">. </w:t>
      </w:r>
      <w:r w:rsidR="00E20383">
        <w:rPr>
          <w:rFonts w:ascii="Cambria" w:hAnsi="Cambria"/>
          <w:sz w:val="21"/>
          <w:szCs w:val="21"/>
          <w:lang w:val="en-US"/>
        </w:rPr>
        <w:t xml:space="preserve">In these meetings the roles and responsibility should be clarified. </w:t>
      </w:r>
    </w:p>
    <w:p w:rsidR="00E20383" w:rsidRPr="00E20383" w:rsidRDefault="00E20383" w:rsidP="006A73D7">
      <w:pPr>
        <w:pStyle w:val="ListParagraph"/>
        <w:numPr>
          <w:ilvl w:val="0"/>
          <w:numId w:val="3"/>
        </w:numPr>
        <w:jc w:val="both"/>
        <w:rPr>
          <w:rFonts w:ascii="Cambria" w:hAnsi="Cambria"/>
          <w:color w:val="FF0000"/>
          <w:sz w:val="21"/>
          <w:szCs w:val="21"/>
          <w:lang w:val="en-US"/>
        </w:rPr>
      </w:pPr>
      <w:r w:rsidRPr="00555F93">
        <w:rPr>
          <w:rFonts w:ascii="Cambria" w:hAnsi="Cambria"/>
          <w:sz w:val="21"/>
          <w:szCs w:val="21"/>
          <w:lang w:val="en-US"/>
        </w:rPr>
        <w:t xml:space="preserve">While consulting Government, it is good practice to provide overview of the </w:t>
      </w:r>
      <w:r>
        <w:rPr>
          <w:rFonts w:ascii="Cambria" w:hAnsi="Cambria"/>
          <w:sz w:val="21"/>
          <w:szCs w:val="21"/>
          <w:lang w:val="en-US"/>
        </w:rPr>
        <w:t>MIRA</w:t>
      </w:r>
      <w:r w:rsidRPr="00555F93">
        <w:rPr>
          <w:rFonts w:ascii="Cambria" w:hAnsi="Cambria"/>
          <w:sz w:val="21"/>
          <w:szCs w:val="21"/>
          <w:lang w:val="en-US"/>
        </w:rPr>
        <w:t xml:space="preserve"> process. Emphasize that UNDAC’s response coordination starts immediately and does not wait data collection. Once understanding on the concept has been reached request for contact list of Government focal points that can be consulted at admin level 2 for coordination and assessment purposes. Also request the Government to inform the focal points of UNDAC teams mandate and that the team members will contact the focal points to coordinate, collect information and data. </w:t>
      </w:r>
    </w:p>
    <w:p w:rsidR="00E20383" w:rsidRPr="00A77930" w:rsidRDefault="00E20383" w:rsidP="006A73D7">
      <w:pPr>
        <w:pStyle w:val="ListParagraph"/>
        <w:numPr>
          <w:ilvl w:val="0"/>
          <w:numId w:val="3"/>
        </w:numPr>
        <w:jc w:val="both"/>
        <w:rPr>
          <w:rFonts w:ascii="Cambria" w:hAnsi="Cambria"/>
          <w:color w:val="FF0000"/>
          <w:sz w:val="21"/>
          <w:szCs w:val="21"/>
          <w:lang w:val="en-US"/>
        </w:rPr>
      </w:pPr>
      <w:r w:rsidRPr="00555F93">
        <w:rPr>
          <w:rFonts w:ascii="Cambria" w:hAnsi="Cambria"/>
          <w:sz w:val="21"/>
          <w:szCs w:val="21"/>
          <w:lang w:val="en-US"/>
        </w:rPr>
        <w:t xml:space="preserve">It is important to consult RC/HC and OCHA Head of Office in the country </w:t>
      </w:r>
      <w:r>
        <w:rPr>
          <w:rFonts w:ascii="Cambria" w:hAnsi="Cambria"/>
          <w:sz w:val="21"/>
          <w:szCs w:val="21"/>
          <w:lang w:val="en-US"/>
        </w:rPr>
        <w:t xml:space="preserve">on UNDAC roles assessment and particularly in MIRA. UNDAC team member should proactively consult this guide to highlight areas where UNDAC can support the process. </w:t>
      </w:r>
    </w:p>
    <w:p w:rsidR="007A3676" w:rsidRDefault="007A3676" w:rsidP="006A73D7">
      <w:pPr>
        <w:pStyle w:val="Heading3"/>
        <w:numPr>
          <w:ilvl w:val="0"/>
          <w:numId w:val="28"/>
        </w:numPr>
        <w:rPr>
          <w:lang w:val="en-AU"/>
        </w:rPr>
      </w:pPr>
      <w:bookmarkStart w:id="33" w:name="_Toc391366055"/>
      <w:r w:rsidRPr="007A3676">
        <w:rPr>
          <w:color w:val="000000" w:themeColor="text1"/>
          <w:lang w:val="en-US"/>
        </w:rPr>
        <w:t>Assessment planning: team composition, logistics, site profiles etc.</w:t>
      </w:r>
      <w:bookmarkEnd w:id="33"/>
    </w:p>
    <w:p w:rsidR="001F0B0B" w:rsidRDefault="00901ADB" w:rsidP="001F0B0B">
      <w:pPr>
        <w:pStyle w:val="NoSpacing"/>
        <w:jc w:val="both"/>
        <w:rPr>
          <w:rFonts w:asciiTheme="majorHAnsi" w:hAnsiTheme="majorHAnsi"/>
          <w:lang w:val="en-AU"/>
        </w:rPr>
      </w:pPr>
      <w:r>
        <w:rPr>
          <w:rFonts w:asciiTheme="majorHAnsi" w:hAnsiTheme="majorHAnsi"/>
          <w:lang w:val="en-AU"/>
        </w:rPr>
        <w:t xml:space="preserve">In preparation of initiating primary data collection (Community level assessment: CLA) for MIRA, UNDAC can support OCHA or take lead in assessment planning. </w:t>
      </w:r>
      <w:r w:rsidR="001F0B0B">
        <w:rPr>
          <w:rFonts w:asciiTheme="majorHAnsi" w:hAnsiTheme="majorHAnsi"/>
          <w:lang w:val="en-AU"/>
        </w:rPr>
        <w:t xml:space="preserve">UNDAC should also seek to provide assessment team leaders, as many as possible and should also help in coordinating logistics. </w:t>
      </w:r>
    </w:p>
    <w:p w:rsidR="001F0B0B" w:rsidRDefault="001F0B0B" w:rsidP="009A2B12">
      <w:pPr>
        <w:pStyle w:val="NoSpacing"/>
        <w:rPr>
          <w:rFonts w:asciiTheme="majorHAnsi" w:hAnsiTheme="majorHAnsi"/>
          <w:lang w:val="en-AU"/>
        </w:rPr>
      </w:pPr>
    </w:p>
    <w:p w:rsidR="00901ADB" w:rsidRDefault="00901ADB" w:rsidP="009A2B12">
      <w:pPr>
        <w:pStyle w:val="NoSpacing"/>
        <w:rPr>
          <w:rFonts w:asciiTheme="majorHAnsi" w:hAnsiTheme="majorHAnsi"/>
          <w:lang w:val="en-AU"/>
        </w:rPr>
      </w:pPr>
      <w:r>
        <w:rPr>
          <w:rFonts w:asciiTheme="majorHAnsi" w:hAnsiTheme="majorHAnsi"/>
          <w:lang w:val="en-AU"/>
        </w:rPr>
        <w:t>Following broader check list provides good overview for planning:</w:t>
      </w:r>
    </w:p>
    <w:p w:rsidR="00901ADB" w:rsidRDefault="00901ADB" w:rsidP="009A2B12">
      <w:pPr>
        <w:pStyle w:val="NoSpacing"/>
        <w:rPr>
          <w:rFonts w:asciiTheme="majorHAnsi" w:hAnsiTheme="majorHAnsi"/>
          <w:lang w:val="en-AU"/>
        </w:rPr>
      </w:pPr>
    </w:p>
    <w:tbl>
      <w:tblPr>
        <w:tblStyle w:val="LightList"/>
        <w:tblW w:w="0" w:type="auto"/>
        <w:tblLook w:val="01E0" w:firstRow="1" w:lastRow="1" w:firstColumn="1" w:lastColumn="1" w:noHBand="0" w:noVBand="0"/>
      </w:tblPr>
      <w:tblGrid>
        <w:gridCol w:w="2106"/>
        <w:gridCol w:w="7783"/>
      </w:tblGrid>
      <w:tr w:rsidR="009A2B12" w:rsidRPr="00901ADB" w:rsidTr="008A7D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9A2B12" w:rsidRPr="00901ADB" w:rsidRDefault="009A2B12" w:rsidP="00901ADB">
            <w:pPr>
              <w:pStyle w:val="NoSpacing"/>
              <w:rPr>
                <w:rFonts w:ascii="Cambria" w:hAnsi="Cambria"/>
                <w:b w:val="0"/>
                <w:lang w:val="en-AU"/>
              </w:rPr>
            </w:pPr>
            <w:bookmarkStart w:id="34" w:name="_Toc229545113"/>
            <w:r w:rsidRPr="00901ADB">
              <w:rPr>
                <w:rFonts w:ascii="Cambria" w:hAnsi="Cambria"/>
                <w:b w:val="0"/>
                <w:lang w:val="en-AU"/>
              </w:rPr>
              <w:t>Assessment planning quick checklist</w:t>
            </w:r>
            <w:bookmarkEnd w:id="34"/>
          </w:p>
        </w:tc>
      </w:tr>
      <w:tr w:rsidR="009A2B12" w:rsidRPr="00901ADB" w:rsidTr="008A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9A2B12" w:rsidRPr="00901ADB">
              <w:rPr>
                <w:rFonts w:ascii="Cambria" w:hAnsi="Cambria"/>
                <w:b w:val="0"/>
                <w:lang w:val="en-AU"/>
              </w:rPr>
              <w:t>Plan</w:t>
            </w:r>
          </w:p>
          <w:p w:rsidR="009A2B12" w:rsidRPr="00901ADB" w:rsidRDefault="009A2B12" w:rsidP="00901ADB">
            <w:pPr>
              <w:pStyle w:val="NoSpacing"/>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9A2B12" w:rsidRPr="00901ADB" w:rsidRDefault="009A2B12" w:rsidP="006A73D7">
            <w:pPr>
              <w:pStyle w:val="NoSpacing"/>
              <w:numPr>
                <w:ilvl w:val="0"/>
                <w:numId w:val="25"/>
              </w:numPr>
              <w:rPr>
                <w:rFonts w:ascii="Cambria" w:hAnsi="Cambria"/>
                <w:b w:val="0"/>
                <w:lang w:val="en-AU"/>
              </w:rPr>
            </w:pPr>
            <w:r w:rsidRPr="00901ADB">
              <w:rPr>
                <w:rFonts w:ascii="Cambria" w:hAnsi="Cambria"/>
                <w:b w:val="0"/>
                <w:lang w:val="en-AU"/>
              </w:rPr>
              <w:t xml:space="preserve">Does the assessment team have a clear plan for how to carry out the assessment? </w:t>
            </w:r>
          </w:p>
        </w:tc>
      </w:tr>
      <w:tr w:rsidR="009A2B12" w:rsidRPr="00901ADB" w:rsidTr="008A7D56">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9A2B12" w:rsidRPr="00901ADB">
              <w:rPr>
                <w:rFonts w:ascii="Cambria" w:hAnsi="Cambria"/>
                <w:b w:val="0"/>
                <w:lang w:val="en-AU"/>
              </w:rPr>
              <w:t>Clear objectives</w:t>
            </w:r>
          </w:p>
          <w:p w:rsidR="009A2B12" w:rsidRPr="00901ADB" w:rsidRDefault="009A2B12" w:rsidP="00901ADB">
            <w:pPr>
              <w:pStyle w:val="NoSpacing"/>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9A2B12" w:rsidRPr="00901ADB" w:rsidRDefault="009A2B12" w:rsidP="006A73D7">
            <w:pPr>
              <w:pStyle w:val="NoSpacing"/>
              <w:numPr>
                <w:ilvl w:val="0"/>
                <w:numId w:val="25"/>
              </w:numPr>
              <w:rPr>
                <w:rFonts w:ascii="Cambria" w:hAnsi="Cambria"/>
                <w:b w:val="0"/>
                <w:lang w:val="en-AU"/>
              </w:rPr>
            </w:pPr>
            <w:r w:rsidRPr="00901ADB">
              <w:rPr>
                <w:rFonts w:ascii="Cambria" w:hAnsi="Cambria"/>
                <w:b w:val="0"/>
                <w:lang w:val="en-AU"/>
              </w:rPr>
              <w:t>Are the objectives of the mission clear, included in the terms of reference, and understood and agreed by all team members and key stakeholders?</w:t>
            </w:r>
          </w:p>
        </w:tc>
      </w:tr>
      <w:tr w:rsidR="009A2B12" w:rsidRPr="00901ADB" w:rsidTr="008A7D56">
        <w:trPr>
          <w:cnfStyle w:val="000000100000" w:firstRow="0" w:lastRow="0" w:firstColumn="0" w:lastColumn="0" w:oddVBand="0" w:evenVBand="0" w:oddHBand="1" w:evenHBand="0" w:firstRowFirstColumn="0" w:firstRowLastColumn="0" w:lastRowFirstColumn="0" w:lastRowLastColumn="0"/>
          <w:trHeight w:val="1800"/>
        </w:trPr>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9A2B12" w:rsidRPr="00901ADB">
              <w:rPr>
                <w:rFonts w:ascii="Cambria" w:hAnsi="Cambria"/>
                <w:b w:val="0"/>
                <w:lang w:val="en-AU"/>
              </w:rPr>
              <w:t>Appropriate team composition</w:t>
            </w:r>
          </w:p>
          <w:p w:rsidR="009A2B12" w:rsidRPr="00901ADB" w:rsidRDefault="009A2B12" w:rsidP="00901ADB">
            <w:pPr>
              <w:pStyle w:val="NoSpacing"/>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901ADB" w:rsidRPr="00901ADB" w:rsidRDefault="00901ADB" w:rsidP="006A73D7">
            <w:pPr>
              <w:pStyle w:val="NoSpacing"/>
              <w:numPr>
                <w:ilvl w:val="0"/>
                <w:numId w:val="24"/>
              </w:numPr>
              <w:rPr>
                <w:rFonts w:ascii="Cambria" w:hAnsi="Cambria"/>
                <w:b w:val="0"/>
                <w:lang w:val="en-AU"/>
              </w:rPr>
            </w:pPr>
            <w:r w:rsidRPr="00901ADB">
              <w:rPr>
                <w:rFonts w:ascii="Cambria" w:hAnsi="Cambria"/>
                <w:b w:val="0"/>
                <w:lang w:val="en-AU"/>
              </w:rPr>
              <w:t>How many teams required to cover the number of sites selected as part of MIRA methodology in the country?</w:t>
            </w:r>
          </w:p>
          <w:p w:rsidR="009A2B12" w:rsidRPr="00901ADB" w:rsidRDefault="009A2B12" w:rsidP="006A73D7">
            <w:pPr>
              <w:pStyle w:val="NoSpacing"/>
              <w:numPr>
                <w:ilvl w:val="0"/>
                <w:numId w:val="24"/>
              </w:numPr>
              <w:rPr>
                <w:rFonts w:ascii="Cambria" w:hAnsi="Cambria"/>
                <w:b w:val="0"/>
                <w:lang w:val="en-AU"/>
              </w:rPr>
            </w:pPr>
            <w:r w:rsidRPr="00901ADB">
              <w:rPr>
                <w:rFonts w:ascii="Cambria" w:hAnsi="Cambria"/>
                <w:b w:val="0"/>
                <w:lang w:val="en-AU"/>
              </w:rPr>
              <w:t xml:space="preserve">Has the Assessment Team Leader been identified? </w:t>
            </w:r>
          </w:p>
          <w:p w:rsidR="009A2B12" w:rsidRPr="00901ADB" w:rsidRDefault="009A2B12" w:rsidP="006A73D7">
            <w:pPr>
              <w:pStyle w:val="NoSpacing"/>
              <w:numPr>
                <w:ilvl w:val="0"/>
                <w:numId w:val="24"/>
              </w:numPr>
              <w:rPr>
                <w:rFonts w:ascii="Cambria" w:hAnsi="Cambria"/>
                <w:b w:val="0"/>
                <w:lang w:val="en-AU"/>
              </w:rPr>
            </w:pPr>
            <w:r w:rsidRPr="00901ADB">
              <w:rPr>
                <w:rFonts w:ascii="Cambria" w:hAnsi="Cambria"/>
                <w:b w:val="0"/>
                <w:lang w:val="en-AU"/>
              </w:rPr>
              <w:t>Has the team got the right mix of technical and functional skills to achieve the objectives of the assessment?</w:t>
            </w:r>
          </w:p>
          <w:p w:rsidR="00901ADB" w:rsidRPr="00901ADB" w:rsidRDefault="009A2B12" w:rsidP="006A73D7">
            <w:pPr>
              <w:pStyle w:val="NoSpacing"/>
              <w:numPr>
                <w:ilvl w:val="0"/>
                <w:numId w:val="24"/>
              </w:numPr>
              <w:rPr>
                <w:rFonts w:ascii="Cambria" w:hAnsi="Cambria"/>
                <w:b w:val="0"/>
                <w:lang w:val="en-AU"/>
              </w:rPr>
            </w:pPr>
            <w:r w:rsidRPr="00901ADB">
              <w:rPr>
                <w:rFonts w:ascii="Cambria" w:hAnsi="Cambria"/>
                <w:b w:val="0"/>
                <w:lang w:val="en-AU"/>
              </w:rPr>
              <w:t xml:space="preserve">Does the team include women and men, and people with local language and cultural skills? </w:t>
            </w:r>
          </w:p>
        </w:tc>
      </w:tr>
      <w:tr w:rsidR="00901ADB" w:rsidRPr="00901ADB" w:rsidTr="008A7D56">
        <w:trPr>
          <w:trHeight w:val="315"/>
        </w:trPr>
        <w:tc>
          <w:tcPr>
            <w:cnfStyle w:val="001000000000" w:firstRow="0" w:lastRow="0" w:firstColumn="1" w:lastColumn="0" w:oddVBand="0" w:evenVBand="0" w:oddHBand="0" w:evenHBand="0" w:firstRowFirstColumn="0" w:firstRowLastColumn="0" w:lastRowFirstColumn="0" w:lastRowLastColumn="0"/>
            <w:tcW w:w="2106" w:type="dxa"/>
          </w:tcPr>
          <w:p w:rsidR="00901ADB"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Pr>
                <w:rFonts w:ascii="Cambria" w:hAnsi="Cambria"/>
                <w:b w:val="0"/>
                <w:lang w:val="en-AU"/>
              </w:rPr>
              <w:t>Assessment sites</w:t>
            </w:r>
          </w:p>
          <w:p w:rsidR="00901ADB" w:rsidRPr="00901ADB" w:rsidRDefault="00901ADB" w:rsidP="00901ADB">
            <w:pPr>
              <w:pStyle w:val="NoSpacing"/>
              <w:rPr>
                <w:rFonts w:ascii="Arial" w:hAnsi="Arial" w:cs="Arial"/>
                <w:b w:val="0"/>
                <w:sz w:val="28"/>
                <w:szCs w:val="4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901ADB" w:rsidRDefault="00901ADB" w:rsidP="006A73D7">
            <w:pPr>
              <w:pStyle w:val="NoSpacing"/>
              <w:numPr>
                <w:ilvl w:val="0"/>
                <w:numId w:val="26"/>
              </w:numPr>
              <w:rPr>
                <w:rFonts w:ascii="Cambria" w:hAnsi="Cambria"/>
                <w:b w:val="0"/>
                <w:lang w:val="en-AU"/>
              </w:rPr>
            </w:pPr>
            <w:r>
              <w:rPr>
                <w:rFonts w:ascii="Cambria" w:hAnsi="Cambria"/>
                <w:b w:val="0"/>
                <w:lang w:val="en-AU"/>
              </w:rPr>
              <w:t>Does the team know which site is covered by which team?</w:t>
            </w:r>
          </w:p>
          <w:p w:rsidR="00901ADB" w:rsidRPr="00901ADB" w:rsidRDefault="00901ADB" w:rsidP="006A73D7">
            <w:pPr>
              <w:pStyle w:val="NoSpacing"/>
              <w:numPr>
                <w:ilvl w:val="0"/>
                <w:numId w:val="26"/>
              </w:numPr>
              <w:rPr>
                <w:rFonts w:ascii="Cambria" w:hAnsi="Cambria"/>
                <w:b w:val="0"/>
                <w:lang w:val="en-AU"/>
              </w:rPr>
            </w:pPr>
            <w:r>
              <w:rPr>
                <w:rFonts w:ascii="Cambria" w:hAnsi="Cambria"/>
                <w:b w:val="0"/>
                <w:lang w:val="en-AU"/>
              </w:rPr>
              <w:t>Do the assessment teams have site maps, site profiles or GPS? locations of the site where the interviews will be conducted?</w:t>
            </w:r>
          </w:p>
        </w:tc>
      </w:tr>
      <w:tr w:rsidR="009A2B12" w:rsidRPr="00901ADB" w:rsidTr="008A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9A2B12" w:rsidRPr="00901ADB">
              <w:rPr>
                <w:rFonts w:ascii="Cambria" w:hAnsi="Cambria"/>
                <w:b w:val="0"/>
                <w:lang w:val="en-AU"/>
              </w:rPr>
              <w:t>Logistical support</w:t>
            </w:r>
          </w:p>
          <w:p w:rsidR="009A2B12" w:rsidRPr="00901ADB" w:rsidRDefault="009A2B12" w:rsidP="00901ADB">
            <w:pPr>
              <w:pStyle w:val="NoSpacing"/>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9A2B12" w:rsidRDefault="009A2B12" w:rsidP="006A73D7">
            <w:pPr>
              <w:pStyle w:val="NoSpacing"/>
              <w:numPr>
                <w:ilvl w:val="0"/>
                <w:numId w:val="24"/>
              </w:numPr>
              <w:rPr>
                <w:rFonts w:ascii="Cambria" w:hAnsi="Cambria"/>
                <w:b w:val="0"/>
                <w:lang w:val="en-AU"/>
              </w:rPr>
            </w:pPr>
            <w:r w:rsidRPr="00901ADB">
              <w:rPr>
                <w:rFonts w:ascii="Cambria" w:hAnsi="Cambria"/>
                <w:b w:val="0"/>
                <w:lang w:val="en-AU"/>
              </w:rPr>
              <w:t>Has adequate logistics and administrative planning been done to ensure the team</w:t>
            </w:r>
            <w:r w:rsidR="00901ADB">
              <w:rPr>
                <w:rFonts w:ascii="Cambria" w:hAnsi="Cambria"/>
                <w:b w:val="0"/>
                <w:lang w:val="en-AU"/>
              </w:rPr>
              <w:t>s</w:t>
            </w:r>
            <w:r w:rsidRPr="00901ADB">
              <w:rPr>
                <w:rFonts w:ascii="Cambria" w:hAnsi="Cambria"/>
                <w:b w:val="0"/>
                <w:lang w:val="en-AU"/>
              </w:rPr>
              <w:t xml:space="preserve"> can get the job done effectively and safely?</w:t>
            </w:r>
          </w:p>
          <w:p w:rsidR="00901ADB" w:rsidRPr="00901ADB" w:rsidRDefault="00901ADB" w:rsidP="006A73D7">
            <w:pPr>
              <w:pStyle w:val="NoSpacing"/>
              <w:numPr>
                <w:ilvl w:val="0"/>
                <w:numId w:val="24"/>
              </w:numPr>
              <w:rPr>
                <w:rFonts w:ascii="Cambria" w:hAnsi="Cambria"/>
                <w:b w:val="0"/>
                <w:lang w:val="en-AU"/>
              </w:rPr>
            </w:pPr>
            <w:r>
              <w:rPr>
                <w:rFonts w:ascii="Cambria" w:hAnsi="Cambria"/>
                <w:b w:val="0"/>
                <w:lang w:val="en-AU"/>
              </w:rPr>
              <w:t>Is there a list available which provides detailed logistics plan for each team, assessment sites</w:t>
            </w:r>
            <w:r w:rsidR="001F0B0B">
              <w:rPr>
                <w:rFonts w:ascii="Cambria" w:hAnsi="Cambria"/>
                <w:b w:val="0"/>
                <w:lang w:val="en-AU"/>
              </w:rPr>
              <w:t xml:space="preserve"> and distances</w:t>
            </w:r>
            <w:r>
              <w:rPr>
                <w:rFonts w:ascii="Cambria" w:hAnsi="Cambria"/>
                <w:b w:val="0"/>
                <w:lang w:val="en-AU"/>
              </w:rPr>
              <w:t>, driver and team member details</w:t>
            </w:r>
            <w:r w:rsidR="001F0B0B">
              <w:rPr>
                <w:rFonts w:ascii="Cambria" w:hAnsi="Cambria"/>
                <w:b w:val="0"/>
                <w:lang w:val="en-AU"/>
              </w:rPr>
              <w:t>, contact telephone numbers?</w:t>
            </w:r>
            <w:r>
              <w:rPr>
                <w:rFonts w:ascii="Cambria" w:hAnsi="Cambria"/>
                <w:b w:val="0"/>
                <w:lang w:val="en-AU"/>
              </w:rPr>
              <w:t xml:space="preserve"> </w:t>
            </w:r>
          </w:p>
        </w:tc>
      </w:tr>
      <w:tr w:rsidR="009A2B12" w:rsidRPr="00901ADB" w:rsidTr="008A7D56">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1F0B0B">
              <w:rPr>
                <w:rFonts w:ascii="Cambria" w:hAnsi="Cambria"/>
                <w:b w:val="0"/>
                <w:lang w:val="en-AU"/>
              </w:rPr>
              <w:t>MIRA questionnaire</w:t>
            </w:r>
          </w:p>
          <w:p w:rsidR="009A2B12" w:rsidRPr="00901ADB" w:rsidRDefault="009A2B12" w:rsidP="00901ADB">
            <w:pPr>
              <w:pStyle w:val="NoSpacing"/>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9A2B12" w:rsidRPr="00901ADB" w:rsidRDefault="001F0B0B" w:rsidP="006A73D7">
            <w:pPr>
              <w:pStyle w:val="NoSpacing"/>
              <w:numPr>
                <w:ilvl w:val="0"/>
                <w:numId w:val="24"/>
              </w:numPr>
              <w:rPr>
                <w:rFonts w:ascii="Cambria" w:hAnsi="Cambria"/>
                <w:b w:val="0"/>
                <w:lang w:val="en-AU"/>
              </w:rPr>
            </w:pPr>
            <w:r>
              <w:rPr>
                <w:rFonts w:ascii="Cambria" w:hAnsi="Cambria"/>
                <w:b w:val="0"/>
                <w:lang w:val="en-AU"/>
              </w:rPr>
              <w:t>Are there enough paper copies of MIRA questionnaire available for each team?</w:t>
            </w:r>
          </w:p>
        </w:tc>
      </w:tr>
      <w:tr w:rsidR="009A2B12" w:rsidRPr="00901ADB" w:rsidTr="008A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lastRenderedPageBreak/>
              <w:sym w:font="Wingdings" w:char="F0FE"/>
            </w:r>
            <w:r>
              <w:rPr>
                <w:rFonts w:ascii="Arial" w:hAnsi="Arial" w:cs="Arial"/>
                <w:b w:val="0"/>
                <w:sz w:val="28"/>
                <w:szCs w:val="40"/>
                <w:lang w:val="en-AU"/>
              </w:rPr>
              <w:t xml:space="preserve"> </w:t>
            </w:r>
            <w:r w:rsidR="009A2B12" w:rsidRPr="00901ADB">
              <w:rPr>
                <w:rFonts w:ascii="Cambria" w:hAnsi="Cambria"/>
                <w:b w:val="0"/>
                <w:lang w:val="en-AU"/>
              </w:rPr>
              <w:t>Involving disaster affected people in the assessment</w:t>
            </w:r>
          </w:p>
        </w:tc>
        <w:tc>
          <w:tcPr>
            <w:cnfStyle w:val="000100000000" w:firstRow="0" w:lastRow="0" w:firstColumn="0" w:lastColumn="1" w:oddVBand="0" w:evenVBand="0" w:oddHBand="0" w:evenHBand="0" w:firstRowFirstColumn="0" w:firstRowLastColumn="0" w:lastRowFirstColumn="0" w:lastRowLastColumn="0"/>
            <w:tcW w:w="7783" w:type="dxa"/>
          </w:tcPr>
          <w:p w:rsidR="009A2B12" w:rsidRDefault="009A2B12" w:rsidP="006A73D7">
            <w:pPr>
              <w:pStyle w:val="NoSpacing"/>
              <w:numPr>
                <w:ilvl w:val="0"/>
                <w:numId w:val="24"/>
              </w:numPr>
              <w:rPr>
                <w:rFonts w:ascii="Cambria" w:hAnsi="Cambria"/>
                <w:b w:val="0"/>
                <w:lang w:val="en-AU"/>
              </w:rPr>
            </w:pPr>
            <w:r w:rsidRPr="00901ADB">
              <w:rPr>
                <w:rFonts w:ascii="Cambria" w:hAnsi="Cambria"/>
                <w:b w:val="0"/>
                <w:lang w:val="en-AU"/>
              </w:rPr>
              <w:t xml:space="preserve">Has the community been informed of the planned visit? </w:t>
            </w:r>
          </w:p>
          <w:p w:rsidR="001F0B0B" w:rsidRPr="00901ADB" w:rsidRDefault="001F0B0B" w:rsidP="006A73D7">
            <w:pPr>
              <w:pStyle w:val="NoSpacing"/>
              <w:numPr>
                <w:ilvl w:val="0"/>
                <w:numId w:val="24"/>
              </w:numPr>
              <w:rPr>
                <w:rFonts w:ascii="Cambria" w:hAnsi="Cambria"/>
                <w:b w:val="0"/>
                <w:lang w:val="en-AU"/>
              </w:rPr>
            </w:pPr>
            <w:r>
              <w:rPr>
                <w:rFonts w:ascii="Cambria" w:hAnsi="Cambria"/>
                <w:b w:val="0"/>
                <w:lang w:val="en-AU"/>
              </w:rPr>
              <w:t>Is there any pre-identification contacts at the community who can facilitate the community level assessment?</w:t>
            </w:r>
          </w:p>
        </w:tc>
      </w:tr>
      <w:tr w:rsidR="009A2B12" w:rsidRPr="00901ADB" w:rsidTr="008A7D56">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1F0B0B">
              <w:rPr>
                <w:rFonts w:ascii="Cambria" w:hAnsi="Cambria"/>
                <w:b w:val="0"/>
                <w:lang w:val="en-AU"/>
              </w:rPr>
              <w:t>De-briefing</w:t>
            </w:r>
          </w:p>
          <w:p w:rsidR="009A2B12" w:rsidRPr="00901ADB" w:rsidRDefault="009A2B12" w:rsidP="00901ADB">
            <w:pPr>
              <w:pStyle w:val="NoSpacing"/>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1F0B0B" w:rsidRDefault="001F0B0B" w:rsidP="006A73D7">
            <w:pPr>
              <w:pStyle w:val="NoSpacing"/>
              <w:numPr>
                <w:ilvl w:val="0"/>
                <w:numId w:val="24"/>
              </w:numPr>
              <w:rPr>
                <w:rFonts w:ascii="Cambria" w:hAnsi="Cambria"/>
                <w:b w:val="0"/>
                <w:lang w:val="en-AU"/>
              </w:rPr>
            </w:pPr>
            <w:r>
              <w:rPr>
                <w:rFonts w:ascii="Cambria" w:hAnsi="Cambria"/>
                <w:b w:val="0"/>
                <w:lang w:val="en-AU"/>
              </w:rPr>
              <w:t>Does the team leaders know they have to provide de-brief at the end day?</w:t>
            </w:r>
          </w:p>
          <w:p w:rsidR="001F0B0B" w:rsidRDefault="001F0B0B" w:rsidP="006A73D7">
            <w:pPr>
              <w:pStyle w:val="NoSpacing"/>
              <w:numPr>
                <w:ilvl w:val="0"/>
                <w:numId w:val="24"/>
              </w:numPr>
              <w:rPr>
                <w:rFonts w:ascii="Cambria" w:hAnsi="Cambria"/>
                <w:b w:val="0"/>
                <w:lang w:val="en-AU"/>
              </w:rPr>
            </w:pPr>
            <w:r>
              <w:rPr>
                <w:rFonts w:ascii="Cambria" w:hAnsi="Cambria"/>
                <w:b w:val="0"/>
                <w:lang w:val="en-AU"/>
              </w:rPr>
              <w:t>Are there any structured questions for de-briefing?</w:t>
            </w:r>
          </w:p>
          <w:p w:rsidR="009A2B12" w:rsidRPr="00901ADB" w:rsidRDefault="001F0B0B" w:rsidP="006A73D7">
            <w:pPr>
              <w:pStyle w:val="NoSpacing"/>
              <w:numPr>
                <w:ilvl w:val="0"/>
                <w:numId w:val="24"/>
              </w:numPr>
              <w:rPr>
                <w:rFonts w:ascii="Cambria" w:hAnsi="Cambria"/>
                <w:b w:val="0"/>
                <w:lang w:val="en-AU"/>
              </w:rPr>
            </w:pPr>
            <w:r>
              <w:rPr>
                <w:rFonts w:ascii="Cambria" w:hAnsi="Cambria"/>
                <w:b w:val="0"/>
                <w:lang w:val="en-AU"/>
              </w:rPr>
              <w:t xml:space="preserve">How will team leaders capture structured feedback from assessment team members?  </w:t>
            </w:r>
          </w:p>
        </w:tc>
      </w:tr>
      <w:tr w:rsidR="009A2B12" w:rsidRPr="00901ADB" w:rsidTr="008A7D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9A2B12" w:rsidRPr="00901ADB">
              <w:rPr>
                <w:rFonts w:ascii="Cambria" w:hAnsi="Cambria"/>
                <w:b w:val="0"/>
                <w:lang w:val="en-AU"/>
              </w:rPr>
              <w:t>Recommendations</w:t>
            </w:r>
          </w:p>
          <w:p w:rsidR="009A2B12" w:rsidRPr="00901ADB" w:rsidRDefault="009A2B12" w:rsidP="00901ADB">
            <w:pPr>
              <w:pStyle w:val="NoSpacing"/>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9A2B12" w:rsidRPr="00901ADB" w:rsidRDefault="009A2B12" w:rsidP="006A73D7">
            <w:pPr>
              <w:pStyle w:val="NoSpacing"/>
              <w:numPr>
                <w:ilvl w:val="0"/>
                <w:numId w:val="24"/>
              </w:numPr>
              <w:rPr>
                <w:rFonts w:ascii="Cambria" w:hAnsi="Cambria"/>
                <w:b w:val="0"/>
                <w:lang w:val="en-AU"/>
              </w:rPr>
            </w:pPr>
            <w:r w:rsidRPr="00901ADB">
              <w:rPr>
                <w:rFonts w:ascii="Cambria" w:hAnsi="Cambria"/>
                <w:b w:val="0"/>
                <w:lang w:val="en-AU"/>
              </w:rPr>
              <w:t>What types of recommendations are expected of the team?</w:t>
            </w:r>
          </w:p>
          <w:p w:rsidR="009A2B12" w:rsidRPr="00901ADB" w:rsidRDefault="009A2B12" w:rsidP="006A73D7">
            <w:pPr>
              <w:pStyle w:val="NoSpacing"/>
              <w:numPr>
                <w:ilvl w:val="0"/>
                <w:numId w:val="24"/>
              </w:numPr>
              <w:rPr>
                <w:rFonts w:ascii="Cambria" w:hAnsi="Cambria"/>
                <w:b w:val="0"/>
                <w:lang w:val="en-AU"/>
              </w:rPr>
            </w:pPr>
            <w:r w:rsidRPr="00901ADB">
              <w:rPr>
                <w:rFonts w:ascii="Cambria" w:hAnsi="Cambria"/>
                <w:b w:val="0"/>
                <w:lang w:val="en-AU"/>
              </w:rPr>
              <w:t xml:space="preserve">Who are the recommendations for? </w:t>
            </w:r>
          </w:p>
        </w:tc>
      </w:tr>
      <w:tr w:rsidR="009A2B12" w:rsidRPr="00901ADB" w:rsidTr="008A7D56">
        <w:tc>
          <w:tcPr>
            <w:cnfStyle w:val="001000000000" w:firstRow="0" w:lastRow="0" w:firstColumn="1" w:lastColumn="0" w:oddVBand="0" w:evenVBand="0" w:oddHBand="0" w:evenHBand="0" w:firstRowFirstColumn="0" w:firstRowLastColumn="0" w:lastRowFirstColumn="0" w:lastRowLastColumn="0"/>
            <w:tcW w:w="2106" w:type="dxa"/>
          </w:tcPr>
          <w:p w:rsidR="009A2B12" w:rsidRPr="00901ADB" w:rsidRDefault="00901ADB" w:rsidP="00901AD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9A2B12" w:rsidRPr="00901ADB">
              <w:rPr>
                <w:rFonts w:ascii="Cambria" w:hAnsi="Cambria"/>
                <w:b w:val="0"/>
                <w:lang w:val="en-AU"/>
              </w:rPr>
              <w:t>Reporting</w:t>
            </w:r>
          </w:p>
          <w:p w:rsidR="009A2B12" w:rsidRPr="00901ADB" w:rsidRDefault="009A2B12" w:rsidP="00901ADB">
            <w:pPr>
              <w:pStyle w:val="NoSpacing"/>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9A2B12" w:rsidRPr="00901ADB" w:rsidRDefault="009A2B12" w:rsidP="006A73D7">
            <w:pPr>
              <w:pStyle w:val="NoSpacing"/>
              <w:numPr>
                <w:ilvl w:val="0"/>
                <w:numId w:val="24"/>
              </w:numPr>
              <w:rPr>
                <w:rFonts w:ascii="Cambria" w:hAnsi="Cambria"/>
                <w:b w:val="0"/>
                <w:lang w:val="en-AU"/>
              </w:rPr>
            </w:pPr>
            <w:r w:rsidRPr="00901ADB">
              <w:rPr>
                <w:rFonts w:ascii="Cambria" w:hAnsi="Cambria"/>
                <w:b w:val="0"/>
                <w:lang w:val="en-AU"/>
              </w:rPr>
              <w:t xml:space="preserve">When will the team deliver a </w:t>
            </w:r>
            <w:r w:rsidR="001F0B0B">
              <w:rPr>
                <w:rFonts w:ascii="Cambria" w:hAnsi="Cambria"/>
                <w:b w:val="0"/>
                <w:lang w:val="en-AU"/>
              </w:rPr>
              <w:t xml:space="preserve">de-briefing </w:t>
            </w:r>
            <w:r w:rsidRPr="00901ADB">
              <w:rPr>
                <w:rFonts w:ascii="Cambria" w:hAnsi="Cambria"/>
                <w:b w:val="0"/>
                <w:lang w:val="en-AU"/>
              </w:rPr>
              <w:t>report</w:t>
            </w:r>
            <w:r w:rsidR="001F0B0B">
              <w:rPr>
                <w:rFonts w:ascii="Cambria" w:hAnsi="Cambria"/>
                <w:b w:val="0"/>
                <w:lang w:val="en-AU"/>
              </w:rPr>
              <w:t xml:space="preserve"> in addition to filled MIRA questionnaire</w:t>
            </w:r>
            <w:r w:rsidRPr="00901ADB">
              <w:rPr>
                <w:rFonts w:ascii="Cambria" w:hAnsi="Cambria"/>
                <w:b w:val="0"/>
                <w:lang w:val="en-AU"/>
              </w:rPr>
              <w:t>?</w:t>
            </w:r>
          </w:p>
          <w:p w:rsidR="009A2B12" w:rsidRPr="001F0B0B" w:rsidRDefault="009A2B12" w:rsidP="006A73D7">
            <w:pPr>
              <w:pStyle w:val="NoSpacing"/>
              <w:numPr>
                <w:ilvl w:val="0"/>
                <w:numId w:val="24"/>
              </w:numPr>
              <w:rPr>
                <w:rFonts w:ascii="Cambria" w:hAnsi="Cambria"/>
                <w:b w:val="0"/>
                <w:lang w:val="en-AU"/>
              </w:rPr>
            </w:pPr>
            <w:r w:rsidRPr="00901ADB">
              <w:rPr>
                <w:rFonts w:ascii="Cambria" w:hAnsi="Cambria"/>
                <w:b w:val="0"/>
                <w:lang w:val="en-AU"/>
              </w:rPr>
              <w:t>What format will the team use for the</w:t>
            </w:r>
            <w:r w:rsidR="001F0B0B">
              <w:rPr>
                <w:rFonts w:ascii="Cambria" w:hAnsi="Cambria"/>
                <w:b w:val="0"/>
                <w:lang w:val="en-AU"/>
              </w:rPr>
              <w:t xml:space="preserve"> de-briefing </w:t>
            </w:r>
            <w:r w:rsidR="001F0B0B" w:rsidRPr="00901ADB">
              <w:rPr>
                <w:rFonts w:ascii="Cambria" w:hAnsi="Cambria"/>
                <w:b w:val="0"/>
                <w:lang w:val="en-AU"/>
              </w:rPr>
              <w:t>report</w:t>
            </w:r>
            <w:r w:rsidRPr="00901ADB">
              <w:rPr>
                <w:rFonts w:ascii="Cambria" w:hAnsi="Cambria"/>
                <w:b w:val="0"/>
                <w:lang w:val="en-AU"/>
              </w:rPr>
              <w:t>?</w:t>
            </w:r>
          </w:p>
        </w:tc>
      </w:tr>
      <w:tr w:rsidR="001F0B0B" w:rsidRPr="00901ADB" w:rsidTr="008A7D5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6" w:type="dxa"/>
          </w:tcPr>
          <w:p w:rsidR="001F0B0B" w:rsidRPr="00901ADB" w:rsidRDefault="001F0B0B" w:rsidP="001F0B0B">
            <w:pPr>
              <w:pStyle w:val="NoSpacing"/>
              <w:rPr>
                <w:rFonts w:ascii="Cambria" w:hAnsi="Cambria"/>
                <w:b w:val="0"/>
                <w:lang w:val="en-AU"/>
              </w:rPr>
            </w:pPr>
            <w:r w:rsidRPr="00901ADB">
              <w:rPr>
                <w:rFonts w:ascii="Arial" w:hAnsi="Arial" w:cs="Arial"/>
                <w:b w:val="0"/>
                <w:sz w:val="28"/>
                <w:szCs w:val="40"/>
                <w:lang w:val="en-AU"/>
              </w:rPr>
              <w:sym w:font="Wingdings" w:char="F0FE"/>
            </w:r>
            <w:r>
              <w:rPr>
                <w:rFonts w:ascii="Arial" w:hAnsi="Arial" w:cs="Arial"/>
                <w:b w:val="0"/>
                <w:sz w:val="28"/>
                <w:szCs w:val="40"/>
                <w:lang w:val="en-AU"/>
              </w:rPr>
              <w:t xml:space="preserve"> </w:t>
            </w:r>
            <w:r w:rsidR="00ED01AD">
              <w:rPr>
                <w:rFonts w:ascii="Cambria" w:hAnsi="Cambria"/>
                <w:b w:val="0"/>
                <w:lang w:val="en-AU"/>
              </w:rPr>
              <w:t>Analysis</w:t>
            </w:r>
          </w:p>
          <w:p w:rsidR="001F0B0B" w:rsidRPr="00901ADB" w:rsidRDefault="001F0B0B" w:rsidP="00901ADB">
            <w:pPr>
              <w:pStyle w:val="NoSpacing"/>
              <w:rPr>
                <w:rFonts w:ascii="Arial" w:hAnsi="Arial" w:cs="Arial"/>
                <w:b w:val="0"/>
                <w:sz w:val="28"/>
                <w:szCs w:val="40"/>
                <w:lang w:val="en-AU"/>
              </w:rPr>
            </w:pPr>
          </w:p>
        </w:tc>
        <w:tc>
          <w:tcPr>
            <w:cnfStyle w:val="000100000000" w:firstRow="0" w:lastRow="0" w:firstColumn="0" w:lastColumn="1" w:oddVBand="0" w:evenVBand="0" w:oddHBand="0" w:evenHBand="0" w:firstRowFirstColumn="0" w:firstRowLastColumn="0" w:lastRowFirstColumn="0" w:lastRowLastColumn="0"/>
            <w:tcW w:w="7783" w:type="dxa"/>
          </w:tcPr>
          <w:p w:rsidR="001F0B0B" w:rsidRPr="00901ADB" w:rsidRDefault="001F0B0B" w:rsidP="006A73D7">
            <w:pPr>
              <w:pStyle w:val="NoSpacing"/>
              <w:numPr>
                <w:ilvl w:val="0"/>
                <w:numId w:val="24"/>
              </w:numPr>
              <w:rPr>
                <w:rFonts w:ascii="Cambria" w:hAnsi="Cambria"/>
                <w:b w:val="0"/>
                <w:lang w:val="en-AU"/>
              </w:rPr>
            </w:pPr>
            <w:r>
              <w:rPr>
                <w:rFonts w:ascii="Cambria" w:hAnsi="Cambria"/>
                <w:b w:val="0"/>
                <w:lang w:val="en-AU"/>
              </w:rPr>
              <w:t xml:space="preserve">What agreements in place </w:t>
            </w:r>
            <w:r w:rsidR="00ED01AD">
              <w:rPr>
                <w:rFonts w:ascii="Cambria" w:hAnsi="Cambria"/>
                <w:b w:val="0"/>
                <w:lang w:val="en-AU"/>
              </w:rPr>
              <w:t>for team leaders to be included in joint analysis of MIRA report?</w:t>
            </w:r>
          </w:p>
        </w:tc>
      </w:tr>
    </w:tbl>
    <w:p w:rsidR="009A2B12" w:rsidRDefault="009A2B12" w:rsidP="009A2B12">
      <w:pPr>
        <w:pStyle w:val="NoSpacing"/>
        <w:rPr>
          <w:rFonts w:asciiTheme="majorHAnsi" w:hAnsiTheme="majorHAnsi"/>
          <w:lang w:val="en-AU"/>
        </w:rPr>
      </w:pPr>
    </w:p>
    <w:p w:rsidR="0020723A" w:rsidRPr="00ED01AD" w:rsidRDefault="001F0B0B" w:rsidP="00ED01AD">
      <w:pPr>
        <w:pStyle w:val="Heading3"/>
        <w:rPr>
          <w:color w:val="000000" w:themeColor="text1"/>
          <w:lang w:val="en-AU"/>
        </w:rPr>
      </w:pPr>
      <w:bookmarkStart w:id="35" w:name="_Toc391366056"/>
      <w:r w:rsidRPr="00ED01AD">
        <w:rPr>
          <w:color w:val="000000" w:themeColor="text1"/>
          <w:lang w:val="en-AU"/>
        </w:rPr>
        <w:t>Team composition</w:t>
      </w:r>
      <w:bookmarkEnd w:id="35"/>
    </w:p>
    <w:p w:rsidR="00ED01AD" w:rsidRPr="00ED01AD" w:rsidRDefault="00ED01AD" w:rsidP="00ED01AD">
      <w:pPr>
        <w:pStyle w:val="NoSpacing"/>
        <w:jc w:val="both"/>
        <w:rPr>
          <w:rFonts w:ascii="Cambria" w:hAnsi="Cambria"/>
          <w:lang w:val="en-AU"/>
        </w:rPr>
      </w:pPr>
      <w:r w:rsidRPr="00ED01AD">
        <w:rPr>
          <w:rFonts w:ascii="Cambria" w:hAnsi="Cambria"/>
          <w:lang w:val="en-AU"/>
        </w:rPr>
        <w:t xml:space="preserve">Getting the right mix of skills on the </w:t>
      </w:r>
      <w:r w:rsidR="008C07ED">
        <w:rPr>
          <w:rFonts w:ascii="Cambria" w:hAnsi="Cambria"/>
          <w:lang w:val="en-AU"/>
        </w:rPr>
        <w:t xml:space="preserve">MIRA </w:t>
      </w:r>
      <w:r w:rsidRPr="00ED01AD">
        <w:rPr>
          <w:rFonts w:ascii="Cambria" w:hAnsi="Cambria"/>
          <w:lang w:val="en-AU"/>
        </w:rPr>
        <w:t xml:space="preserve">team is very important. The right mix depends on both technical and functional positions and skills, as well as the personal qualities that team members bring to the team, especially gender and diversity. </w:t>
      </w:r>
    </w:p>
    <w:p w:rsidR="00ED01AD" w:rsidRPr="00ED01AD" w:rsidRDefault="00ED01AD" w:rsidP="00ED01AD">
      <w:pPr>
        <w:pStyle w:val="NoSpacing"/>
        <w:jc w:val="both"/>
        <w:rPr>
          <w:rFonts w:ascii="Cambria" w:hAnsi="Cambria"/>
          <w:lang w:val="en-AU"/>
        </w:rPr>
      </w:pPr>
    </w:p>
    <w:p w:rsidR="00ED01AD" w:rsidRDefault="00ED01AD" w:rsidP="00ED01AD">
      <w:pPr>
        <w:pStyle w:val="NoSpacing"/>
        <w:jc w:val="both"/>
        <w:rPr>
          <w:rFonts w:ascii="Cambria" w:hAnsi="Cambria"/>
          <w:lang w:val="en-AU"/>
        </w:rPr>
      </w:pPr>
      <w:r w:rsidRPr="00ED01AD">
        <w:rPr>
          <w:rFonts w:ascii="Cambria" w:hAnsi="Cambria"/>
          <w:lang w:val="en-AU"/>
        </w:rPr>
        <w:t xml:space="preserve">Assessment teams should be as small as possible (for example, three-person) as they are much easier to manage. </w:t>
      </w:r>
      <w:r w:rsidR="008C07ED">
        <w:rPr>
          <w:rFonts w:ascii="Cambria" w:hAnsi="Cambria"/>
          <w:lang w:val="en-AU"/>
        </w:rPr>
        <w:t xml:space="preserve"> Each team should have designated team leader preferably from UNDAC team members. </w:t>
      </w:r>
    </w:p>
    <w:p w:rsidR="008C07ED" w:rsidRDefault="008C07ED" w:rsidP="00ED01AD">
      <w:pPr>
        <w:pStyle w:val="NoSpacing"/>
        <w:jc w:val="both"/>
        <w:rPr>
          <w:rFonts w:ascii="Cambria" w:hAnsi="Cambria"/>
          <w:lang w:val="en-AU"/>
        </w:rPr>
      </w:pPr>
    </w:p>
    <w:tbl>
      <w:tblPr>
        <w:tblStyle w:val="LightList"/>
        <w:tblW w:w="0" w:type="auto"/>
        <w:tblInd w:w="108" w:type="dxa"/>
        <w:tblLook w:val="01E0" w:firstRow="1" w:lastRow="1" w:firstColumn="1" w:lastColumn="1" w:noHBand="0" w:noVBand="0"/>
      </w:tblPr>
      <w:tblGrid>
        <w:gridCol w:w="6012"/>
        <w:gridCol w:w="3769"/>
      </w:tblGrid>
      <w:tr w:rsidR="008C07ED" w:rsidRPr="008C07ED" w:rsidTr="00F535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2" w:type="dxa"/>
          </w:tcPr>
          <w:p w:rsidR="008C07ED" w:rsidRPr="008C07ED" w:rsidRDefault="008C07ED" w:rsidP="008C07ED">
            <w:pPr>
              <w:pStyle w:val="NoSpacing"/>
              <w:rPr>
                <w:rFonts w:ascii="Cambria" w:hAnsi="Cambria"/>
                <w:b w:val="0"/>
                <w:lang w:val="en-AU"/>
              </w:rPr>
            </w:pPr>
            <w:r w:rsidRPr="008C07ED">
              <w:rPr>
                <w:rFonts w:ascii="Cambria" w:hAnsi="Cambria"/>
                <w:b w:val="0"/>
                <w:lang w:val="en-AU"/>
              </w:rPr>
              <w:t>Technical skills often required*</w:t>
            </w:r>
          </w:p>
        </w:tc>
        <w:tc>
          <w:tcPr>
            <w:cnfStyle w:val="000100000000" w:firstRow="0" w:lastRow="0" w:firstColumn="0" w:lastColumn="1" w:oddVBand="0" w:evenVBand="0" w:oddHBand="0" w:evenHBand="0" w:firstRowFirstColumn="0" w:firstRowLastColumn="0" w:lastRowFirstColumn="0" w:lastRowLastColumn="0"/>
            <w:tcW w:w="3769" w:type="dxa"/>
          </w:tcPr>
          <w:p w:rsidR="008C07ED" w:rsidRPr="008C07ED" w:rsidRDefault="008C07ED" w:rsidP="008C07ED">
            <w:pPr>
              <w:pStyle w:val="NoSpacing"/>
              <w:rPr>
                <w:rFonts w:ascii="Cambria" w:hAnsi="Cambria"/>
                <w:b w:val="0"/>
                <w:lang w:val="en-AU"/>
              </w:rPr>
            </w:pPr>
            <w:r w:rsidRPr="008C07ED">
              <w:rPr>
                <w:rFonts w:ascii="Cambria" w:hAnsi="Cambria"/>
                <w:b w:val="0"/>
                <w:lang w:val="en-AU"/>
              </w:rPr>
              <w:t>Other qualities required</w:t>
            </w:r>
          </w:p>
        </w:tc>
      </w:tr>
      <w:tr w:rsidR="008C07ED" w:rsidRPr="008C07ED" w:rsidTr="00F5353A">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12" w:type="dxa"/>
          </w:tcPr>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i/>
                <w:lang w:val="en-AU"/>
              </w:rPr>
              <w:t xml:space="preserve">Generalist </w:t>
            </w:r>
            <w:r>
              <w:rPr>
                <w:rFonts w:ascii="Cambria" w:hAnsi="Cambria"/>
                <w:b w:val="0"/>
                <w:i/>
                <w:lang w:val="en-AU"/>
              </w:rPr>
              <w:t>humanitarian</w:t>
            </w:r>
            <w:r w:rsidRPr="008C07ED">
              <w:rPr>
                <w:rFonts w:ascii="Cambria" w:hAnsi="Cambria"/>
                <w:b w:val="0"/>
                <w:i/>
                <w:lang w:val="en-AU"/>
              </w:rPr>
              <w:t xml:space="preserve"> skills</w:t>
            </w:r>
            <w:r w:rsidRPr="008C07ED">
              <w:rPr>
                <w:rFonts w:ascii="Cambria" w:hAnsi="Cambria"/>
                <w:b w:val="0"/>
                <w:lang w:val="en-AU"/>
              </w:rPr>
              <w:t>—ability to analyse overall humanitarian situation</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i/>
                <w:lang w:val="en-AU"/>
              </w:rPr>
              <w:t>Local context</w:t>
            </w:r>
            <w:r w:rsidRPr="008C07ED">
              <w:rPr>
                <w:rFonts w:ascii="Cambria" w:hAnsi="Cambria"/>
                <w:b w:val="0"/>
                <w:lang w:val="en-AU"/>
              </w:rPr>
              <w:t>—someone who can facilitate contacts for the assessment team, and help contextualise the analysis and recommendations</w:t>
            </w:r>
          </w:p>
          <w:p w:rsidR="008C07ED" w:rsidRPr="008C07ED" w:rsidRDefault="008C07ED" w:rsidP="006A73D7">
            <w:pPr>
              <w:pStyle w:val="NoSpacing"/>
              <w:numPr>
                <w:ilvl w:val="0"/>
                <w:numId w:val="24"/>
              </w:numPr>
              <w:rPr>
                <w:rFonts w:ascii="Cambria" w:hAnsi="Cambria"/>
                <w:b w:val="0"/>
                <w:lang w:val="en-AU"/>
              </w:rPr>
            </w:pPr>
            <w:r>
              <w:rPr>
                <w:rFonts w:ascii="Cambria" w:hAnsi="Cambria"/>
                <w:b w:val="0"/>
                <w:i/>
                <w:lang w:val="en-AU"/>
              </w:rPr>
              <w:t>S</w:t>
            </w:r>
            <w:r w:rsidRPr="008C07ED">
              <w:rPr>
                <w:rFonts w:ascii="Cambria" w:hAnsi="Cambria"/>
                <w:b w:val="0"/>
                <w:i/>
                <w:lang w:val="en-AU"/>
              </w:rPr>
              <w:t>ector specialist</w:t>
            </w:r>
            <w:r>
              <w:rPr>
                <w:rFonts w:ascii="Cambria" w:hAnsi="Cambria"/>
                <w:b w:val="0"/>
                <w:i/>
                <w:lang w:val="en-AU"/>
              </w:rPr>
              <w:t>,</w:t>
            </w:r>
            <w:r w:rsidRPr="008C07ED">
              <w:rPr>
                <w:rFonts w:ascii="Cambria" w:hAnsi="Cambria"/>
                <w:b w:val="0"/>
                <w:i/>
                <w:lang w:val="en-AU"/>
              </w:rPr>
              <w:t xml:space="preserve"> expertise in key sectors</w:t>
            </w:r>
            <w:r w:rsidRPr="008C07ED">
              <w:rPr>
                <w:rFonts w:ascii="Cambria" w:hAnsi="Cambria"/>
                <w:b w:val="0"/>
                <w:lang w:val="en-AU"/>
              </w:rPr>
              <w:t>—Water and sanitation, food security, health, shelter and logistics</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i/>
                <w:lang w:val="en-AU"/>
              </w:rPr>
              <w:t>Cross-cutting analysis skills</w:t>
            </w:r>
            <w:r w:rsidRPr="008C07ED">
              <w:rPr>
                <w:rFonts w:ascii="Cambria" w:hAnsi="Cambria"/>
                <w:b w:val="0"/>
                <w:lang w:val="en-AU"/>
              </w:rPr>
              <w:t>—Gender, environment, conflict, protection and do no harm</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i/>
                <w:lang w:val="en-AU"/>
              </w:rPr>
              <w:t>Communications management</w:t>
            </w:r>
            <w:r w:rsidRPr="008C07ED">
              <w:rPr>
                <w:rFonts w:ascii="Cambria" w:hAnsi="Cambria"/>
                <w:b w:val="0"/>
                <w:lang w:val="en-AU"/>
              </w:rPr>
              <w:t xml:space="preserve">—Media and information management </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i/>
                <w:lang w:val="en-AU"/>
              </w:rPr>
              <w:t>Operational skills</w:t>
            </w:r>
            <w:r w:rsidRPr="008C07ED">
              <w:rPr>
                <w:rFonts w:ascii="Cambria" w:hAnsi="Cambria"/>
                <w:b w:val="0"/>
                <w:lang w:val="en-AU"/>
              </w:rPr>
              <w:t xml:space="preserve">—Security, logistics, administration and </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interpreting capacity</w:t>
            </w:r>
          </w:p>
          <w:p w:rsidR="008C07ED" w:rsidRPr="008C07ED" w:rsidRDefault="008C07ED" w:rsidP="008C07ED">
            <w:pPr>
              <w:pStyle w:val="NoSpacing"/>
              <w:ind w:firstLine="45"/>
              <w:rPr>
                <w:rFonts w:ascii="Cambria" w:hAnsi="Cambria"/>
                <w:b w:val="0"/>
                <w:lang w:val="en-AU"/>
              </w:rPr>
            </w:pPr>
          </w:p>
        </w:tc>
        <w:tc>
          <w:tcPr>
            <w:cnfStyle w:val="000100000000" w:firstRow="0" w:lastRow="0" w:firstColumn="0" w:lastColumn="1" w:oddVBand="0" w:evenVBand="0" w:oddHBand="0" w:evenHBand="0" w:firstRowFirstColumn="0" w:firstRowLastColumn="0" w:lastRowFirstColumn="0" w:lastRowLastColumn="0"/>
            <w:tcW w:w="3769" w:type="dxa"/>
          </w:tcPr>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Team leadership</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Representational skills</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Gender balance</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Language skills</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Cultural experience</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 xml:space="preserve">Knowledge and experience in geographic area </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 xml:space="preserve">Access to local networks </w:t>
            </w:r>
          </w:p>
          <w:p w:rsidR="008C07ED" w:rsidRPr="008C07ED" w:rsidRDefault="008C07ED" w:rsidP="006A73D7">
            <w:pPr>
              <w:pStyle w:val="NoSpacing"/>
              <w:numPr>
                <w:ilvl w:val="0"/>
                <w:numId w:val="24"/>
              </w:numPr>
              <w:rPr>
                <w:rFonts w:ascii="Cambria" w:hAnsi="Cambria"/>
                <w:b w:val="0"/>
                <w:lang w:val="en-AU"/>
              </w:rPr>
            </w:pPr>
            <w:r w:rsidRPr="008C07ED">
              <w:rPr>
                <w:rFonts w:ascii="Cambria" w:hAnsi="Cambria"/>
                <w:b w:val="0"/>
                <w:lang w:val="en-AU"/>
              </w:rPr>
              <w:t>Sufficient start-up and operational capacity</w:t>
            </w:r>
          </w:p>
        </w:tc>
      </w:tr>
    </w:tbl>
    <w:p w:rsidR="008C07ED" w:rsidRPr="00ED01AD" w:rsidRDefault="008C07ED" w:rsidP="00ED01AD">
      <w:pPr>
        <w:pStyle w:val="NoSpacing"/>
        <w:jc w:val="both"/>
        <w:rPr>
          <w:rFonts w:ascii="Cambria" w:hAnsi="Cambria"/>
          <w:lang w:val="en-AU"/>
        </w:rPr>
      </w:pPr>
    </w:p>
    <w:p w:rsidR="00464809" w:rsidRPr="00464809" w:rsidRDefault="00464809" w:rsidP="00464809">
      <w:pPr>
        <w:jc w:val="both"/>
        <w:rPr>
          <w:rFonts w:ascii="Cambria" w:hAnsi="Cambria" w:cs="Arial"/>
          <w:lang w:val="en-AU"/>
        </w:rPr>
      </w:pPr>
      <w:r w:rsidRPr="00464809">
        <w:rPr>
          <w:rFonts w:ascii="Cambria" w:hAnsi="Cambria" w:cs="Arial"/>
          <w:lang w:val="en-AU"/>
        </w:rPr>
        <w:t>The assessment team leader is responsible for ensuring that the team functions effectively. This requires the following:</w:t>
      </w:r>
    </w:p>
    <w:p w:rsidR="00464809" w:rsidRPr="00464809" w:rsidRDefault="00464809" w:rsidP="006A73D7">
      <w:pPr>
        <w:pStyle w:val="ListParagraph"/>
        <w:numPr>
          <w:ilvl w:val="0"/>
          <w:numId w:val="27"/>
        </w:numPr>
        <w:spacing w:after="0" w:line="240" w:lineRule="auto"/>
        <w:jc w:val="both"/>
        <w:rPr>
          <w:rFonts w:ascii="Cambria" w:hAnsi="Cambria" w:cs="Arial"/>
          <w:lang w:val="en-AU"/>
        </w:rPr>
      </w:pPr>
      <w:r w:rsidRPr="00464809">
        <w:rPr>
          <w:rFonts w:ascii="Cambria" w:hAnsi="Cambria" w:cs="Arial"/>
          <w:lang w:val="en-AU"/>
        </w:rPr>
        <w:t>Ensure all team members are fully briefed on the mission objectives, their own role in meeting the terms of reference, security issues, standard operating procedures and their reporting requirements.</w:t>
      </w:r>
    </w:p>
    <w:p w:rsidR="00464809" w:rsidRPr="00464809" w:rsidRDefault="00464809" w:rsidP="006A73D7">
      <w:pPr>
        <w:pStyle w:val="ListParagraph"/>
        <w:numPr>
          <w:ilvl w:val="0"/>
          <w:numId w:val="27"/>
        </w:numPr>
        <w:spacing w:after="0" w:line="240" w:lineRule="auto"/>
        <w:jc w:val="both"/>
        <w:rPr>
          <w:rFonts w:ascii="Cambria" w:hAnsi="Cambria" w:cs="Arial"/>
          <w:lang w:val="en-AU"/>
        </w:rPr>
      </w:pPr>
      <w:r w:rsidRPr="00464809">
        <w:rPr>
          <w:rFonts w:ascii="Cambria" w:hAnsi="Cambria" w:cs="Arial"/>
          <w:lang w:val="en-AU"/>
        </w:rPr>
        <w:lastRenderedPageBreak/>
        <w:t>Facilitate team work including planning, analysis and review of findings and information sharing. This includes daily team meetings, phone calls and end-of-day debriefings.</w:t>
      </w:r>
    </w:p>
    <w:p w:rsidR="00464809" w:rsidRPr="00464809" w:rsidRDefault="00464809" w:rsidP="006A73D7">
      <w:pPr>
        <w:pStyle w:val="ListParagraph"/>
        <w:numPr>
          <w:ilvl w:val="0"/>
          <w:numId w:val="27"/>
        </w:numPr>
        <w:spacing w:after="0" w:line="240" w:lineRule="auto"/>
        <w:jc w:val="both"/>
        <w:rPr>
          <w:rFonts w:ascii="Cambria" w:hAnsi="Cambria" w:cs="Arial"/>
          <w:lang w:val="en-AU"/>
        </w:rPr>
      </w:pPr>
      <w:r w:rsidRPr="00464809">
        <w:rPr>
          <w:rFonts w:ascii="Cambria" w:hAnsi="Cambria" w:cs="Arial"/>
          <w:lang w:val="en-AU"/>
        </w:rPr>
        <w:t>Manage the performance of team members and address any disciplinary issues.</w:t>
      </w:r>
    </w:p>
    <w:p w:rsidR="00464809" w:rsidRDefault="00464809" w:rsidP="006A73D7">
      <w:pPr>
        <w:pStyle w:val="ListParagraph"/>
        <w:numPr>
          <w:ilvl w:val="0"/>
          <w:numId w:val="27"/>
        </w:numPr>
        <w:spacing w:after="0" w:line="240" w:lineRule="auto"/>
        <w:jc w:val="both"/>
        <w:rPr>
          <w:rFonts w:ascii="Cambria" w:hAnsi="Cambria" w:cs="Arial"/>
          <w:lang w:val="en-AU"/>
        </w:rPr>
      </w:pPr>
      <w:r w:rsidRPr="00464809">
        <w:rPr>
          <w:rFonts w:ascii="Cambria" w:hAnsi="Cambria" w:cs="Arial"/>
          <w:lang w:val="en-AU"/>
        </w:rPr>
        <w:t>Coordinate reporting inputs to ensure all members deliver required outputs.</w:t>
      </w:r>
    </w:p>
    <w:p w:rsidR="00553D02" w:rsidRDefault="00553D02" w:rsidP="006A73D7">
      <w:pPr>
        <w:pStyle w:val="ListParagraph"/>
        <w:numPr>
          <w:ilvl w:val="0"/>
          <w:numId w:val="27"/>
        </w:numPr>
        <w:spacing w:after="0" w:line="240" w:lineRule="auto"/>
        <w:jc w:val="both"/>
        <w:rPr>
          <w:rFonts w:ascii="Cambria" w:hAnsi="Cambria" w:cs="Arial"/>
          <w:lang w:val="en-AU"/>
        </w:rPr>
      </w:pPr>
      <w:r>
        <w:rPr>
          <w:rFonts w:ascii="Cambria" w:hAnsi="Cambria" w:cs="Arial"/>
          <w:lang w:val="en-AU"/>
        </w:rPr>
        <w:t>Conduct team meetings after the interview to reach common analysis of situation.</w:t>
      </w:r>
    </w:p>
    <w:p w:rsidR="009C1F69" w:rsidRDefault="009C1F69" w:rsidP="009C1F69">
      <w:pPr>
        <w:spacing w:after="0" w:line="240" w:lineRule="auto"/>
        <w:jc w:val="both"/>
        <w:rPr>
          <w:rFonts w:ascii="Cambria" w:hAnsi="Cambria" w:cs="Arial"/>
          <w:lang w:val="en-AU"/>
        </w:rPr>
      </w:pPr>
    </w:p>
    <w:p w:rsidR="0020723A" w:rsidRPr="00F5353A" w:rsidRDefault="00F5353A" w:rsidP="00F5353A">
      <w:pPr>
        <w:pStyle w:val="Heading3"/>
        <w:rPr>
          <w:color w:val="000000" w:themeColor="text1"/>
          <w:lang w:val="en-AU"/>
        </w:rPr>
      </w:pPr>
      <w:bookmarkStart w:id="36" w:name="_Toc391366057"/>
      <w:r>
        <w:rPr>
          <w:color w:val="000000" w:themeColor="text1"/>
          <w:lang w:val="en-AU"/>
        </w:rPr>
        <w:t xml:space="preserve">Administration and </w:t>
      </w:r>
      <w:r w:rsidRPr="00F5353A">
        <w:rPr>
          <w:color w:val="000000" w:themeColor="text1"/>
          <w:lang w:val="en-AU"/>
        </w:rPr>
        <w:t>Logistics</w:t>
      </w:r>
      <w:bookmarkEnd w:id="36"/>
    </w:p>
    <w:p w:rsidR="004B2555" w:rsidRDefault="00F5353A" w:rsidP="004C151D">
      <w:pPr>
        <w:pStyle w:val="NoSpacing"/>
        <w:rPr>
          <w:rFonts w:ascii="Cambria" w:hAnsi="Cambria"/>
          <w:lang w:val="en-AU"/>
        </w:rPr>
      </w:pPr>
      <w:r w:rsidRPr="004C151D">
        <w:rPr>
          <w:rFonts w:ascii="Cambria" w:hAnsi="Cambria"/>
          <w:lang w:val="en-AU"/>
        </w:rPr>
        <w:t>An assessment team requires appropriate logistics, and administrative planning and support, to complete their job properly and safely. Be clear who is responsible for providing support.</w:t>
      </w:r>
    </w:p>
    <w:p w:rsidR="004C151D" w:rsidRPr="004C151D" w:rsidRDefault="004C151D" w:rsidP="004C151D">
      <w:pPr>
        <w:pStyle w:val="NoSpacing"/>
        <w:rPr>
          <w:rFonts w:ascii="Cambria" w:hAnsi="Cambria"/>
          <w:lang w:val="en-AU"/>
        </w:rPr>
      </w:pPr>
    </w:p>
    <w:tbl>
      <w:tblPr>
        <w:tblStyle w:val="LightList"/>
        <w:tblW w:w="0" w:type="auto"/>
        <w:tblLook w:val="01E0" w:firstRow="1" w:lastRow="1" w:firstColumn="1" w:lastColumn="1" w:noHBand="0" w:noVBand="0"/>
      </w:tblPr>
      <w:tblGrid>
        <w:gridCol w:w="1922"/>
        <w:gridCol w:w="7967"/>
      </w:tblGrid>
      <w:tr w:rsidR="00F5353A" w:rsidRPr="00625C37" w:rsidTr="00625C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2"/>
          </w:tcPr>
          <w:p w:rsidR="00F5353A" w:rsidRPr="00625C37" w:rsidRDefault="00F5353A" w:rsidP="00F5353A">
            <w:pPr>
              <w:pStyle w:val="NoSpacing"/>
              <w:rPr>
                <w:rFonts w:ascii="Cambria" w:hAnsi="Cambria"/>
                <w:b w:val="0"/>
                <w:lang w:val="en-AU"/>
              </w:rPr>
            </w:pPr>
            <w:bookmarkStart w:id="37" w:name="_Toc229545136"/>
            <w:r w:rsidRPr="00625C37">
              <w:rPr>
                <w:rFonts w:ascii="Cambria" w:hAnsi="Cambria"/>
                <w:b w:val="0"/>
                <w:lang w:val="en-AU"/>
              </w:rPr>
              <w:t>Assessment team logistics and administration support checklist</w:t>
            </w:r>
            <w:bookmarkEnd w:id="37"/>
          </w:p>
        </w:tc>
      </w:tr>
      <w:tr w:rsidR="00F5353A" w:rsidRPr="00625C37" w:rsidTr="00625C3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922" w:type="dxa"/>
          </w:tcPr>
          <w:p w:rsidR="00F5353A" w:rsidRPr="00625C37" w:rsidRDefault="00F5353A" w:rsidP="00F5353A">
            <w:pPr>
              <w:pStyle w:val="NoSpacing"/>
              <w:rPr>
                <w:rFonts w:ascii="Cambria" w:hAnsi="Cambria"/>
                <w:lang w:val="en-AU"/>
              </w:rPr>
            </w:pPr>
            <w:r w:rsidRPr="00625C37">
              <w:rPr>
                <w:rFonts w:ascii="Cambria" w:hAnsi="Cambria" w:cs="Arial"/>
                <w:b w:val="0"/>
                <w:lang w:val="en-AU"/>
              </w:rPr>
              <w:sym w:font="Wingdings" w:char="F0FE"/>
            </w:r>
            <w:r w:rsidRPr="00625C37">
              <w:rPr>
                <w:rFonts w:ascii="Cambria" w:hAnsi="Cambria" w:cs="Arial"/>
                <w:b w:val="0"/>
                <w:lang w:val="en-AU"/>
              </w:rPr>
              <w:t xml:space="preserve"> </w:t>
            </w:r>
            <w:r w:rsidRPr="00625C37">
              <w:rPr>
                <w:rFonts w:ascii="Cambria" w:hAnsi="Cambria"/>
                <w:lang w:val="en-AU"/>
              </w:rPr>
              <w:t>Transport</w:t>
            </w:r>
          </w:p>
        </w:tc>
        <w:tc>
          <w:tcPr>
            <w:cnfStyle w:val="000100000000" w:firstRow="0" w:lastRow="0" w:firstColumn="0" w:lastColumn="1" w:oddVBand="0" w:evenVBand="0" w:oddHBand="0" w:evenHBand="0" w:firstRowFirstColumn="0" w:firstRowLastColumn="0" w:lastRowFirstColumn="0" w:lastRowLastColumn="0"/>
            <w:tcW w:w="7967" w:type="dxa"/>
          </w:tcPr>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Are transport arrangements confirmed for the entire assessment?</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What back-up transport options are available in case of emergency?</w:t>
            </w:r>
          </w:p>
        </w:tc>
      </w:tr>
      <w:tr w:rsidR="00F5353A" w:rsidRPr="00625C37" w:rsidTr="00625C37">
        <w:tc>
          <w:tcPr>
            <w:cnfStyle w:val="001000000000" w:firstRow="0" w:lastRow="0" w:firstColumn="1" w:lastColumn="0" w:oddVBand="0" w:evenVBand="0" w:oddHBand="0" w:evenHBand="0" w:firstRowFirstColumn="0" w:firstRowLastColumn="0" w:lastRowFirstColumn="0" w:lastRowLastColumn="0"/>
            <w:tcW w:w="1922" w:type="dxa"/>
          </w:tcPr>
          <w:p w:rsidR="00F5353A" w:rsidRPr="00625C37" w:rsidRDefault="00F5353A" w:rsidP="00F5353A">
            <w:pPr>
              <w:pStyle w:val="NoSpacing"/>
              <w:rPr>
                <w:rFonts w:ascii="Cambria" w:hAnsi="Cambria"/>
                <w:lang w:val="en-AU"/>
              </w:rPr>
            </w:pPr>
            <w:r w:rsidRPr="00625C37">
              <w:rPr>
                <w:rFonts w:ascii="Cambria" w:hAnsi="Cambria" w:cs="Arial"/>
                <w:b w:val="0"/>
                <w:lang w:val="en-AU"/>
              </w:rPr>
              <w:sym w:font="Wingdings" w:char="F0FE"/>
            </w:r>
            <w:r w:rsidRPr="00625C37">
              <w:rPr>
                <w:rFonts w:ascii="Cambria" w:hAnsi="Cambria" w:cs="Arial"/>
                <w:b w:val="0"/>
                <w:lang w:val="en-AU"/>
              </w:rPr>
              <w:t xml:space="preserve"> </w:t>
            </w:r>
            <w:r w:rsidRPr="00625C37">
              <w:rPr>
                <w:rFonts w:ascii="Cambria" w:hAnsi="Cambria"/>
                <w:lang w:val="en-AU"/>
              </w:rPr>
              <w:t>Communications equipment</w:t>
            </w:r>
          </w:p>
          <w:p w:rsidR="00F5353A" w:rsidRPr="00625C37" w:rsidRDefault="00F5353A" w:rsidP="00F5353A">
            <w:pPr>
              <w:pStyle w:val="NoSpacing"/>
              <w:rPr>
                <w:rFonts w:ascii="Cambria" w:hAnsi="Cambria"/>
                <w:lang w:val="en-AU"/>
              </w:rPr>
            </w:pPr>
          </w:p>
        </w:tc>
        <w:tc>
          <w:tcPr>
            <w:cnfStyle w:val="000100000000" w:firstRow="0" w:lastRow="0" w:firstColumn="0" w:lastColumn="1" w:oddVBand="0" w:evenVBand="0" w:oddHBand="0" w:evenHBand="0" w:firstRowFirstColumn="0" w:firstRowLastColumn="0" w:lastRowFirstColumn="0" w:lastRowLastColumn="0"/>
            <w:tcW w:w="7967" w:type="dxa"/>
          </w:tcPr>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Has a communications schedule been agreed between the MIRA assessment coordinator and the assessment team leaders?</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Do all team members have adequate communications equipment and training?</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Are back-up communications systems available?</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Are all assessment team members briefed on the process and have phone numbers to call in a crisis?</w:t>
            </w:r>
          </w:p>
        </w:tc>
      </w:tr>
      <w:tr w:rsidR="00F5353A" w:rsidRPr="00625C37" w:rsidTr="00625C37">
        <w:trPr>
          <w:cnfStyle w:val="000000100000" w:firstRow="0" w:lastRow="0" w:firstColumn="0" w:lastColumn="0" w:oddVBand="0" w:evenVBand="0" w:oddHBand="1"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1922" w:type="dxa"/>
          </w:tcPr>
          <w:p w:rsidR="00F5353A" w:rsidRPr="00625C37" w:rsidRDefault="00F5353A" w:rsidP="00F5353A">
            <w:pPr>
              <w:pStyle w:val="NoSpacing"/>
              <w:rPr>
                <w:rFonts w:ascii="Cambria" w:hAnsi="Cambria"/>
                <w:lang w:val="en-AU"/>
              </w:rPr>
            </w:pPr>
            <w:r w:rsidRPr="00625C37">
              <w:rPr>
                <w:rFonts w:ascii="Cambria" w:hAnsi="Cambria" w:cs="Arial"/>
                <w:b w:val="0"/>
                <w:lang w:val="en-AU"/>
              </w:rPr>
              <w:sym w:font="Wingdings" w:char="F0FE"/>
            </w:r>
            <w:r w:rsidRPr="00625C37">
              <w:rPr>
                <w:rFonts w:ascii="Cambria" w:hAnsi="Cambria" w:cs="Arial"/>
                <w:b w:val="0"/>
                <w:lang w:val="en-AU"/>
              </w:rPr>
              <w:t xml:space="preserve"> </w:t>
            </w:r>
            <w:r w:rsidRPr="00625C37">
              <w:rPr>
                <w:rFonts w:ascii="Cambria" w:hAnsi="Cambria"/>
                <w:lang w:val="en-AU"/>
              </w:rPr>
              <w:t>Accommodation and meals</w:t>
            </w:r>
          </w:p>
        </w:tc>
        <w:tc>
          <w:tcPr>
            <w:cnfStyle w:val="000100000000" w:firstRow="0" w:lastRow="0" w:firstColumn="0" w:lastColumn="1" w:oddVBand="0" w:evenVBand="0" w:oddHBand="0" w:evenHBand="0" w:firstRowFirstColumn="0" w:firstRowLastColumn="0" w:lastRowFirstColumn="0" w:lastRowLastColumn="0"/>
            <w:tcW w:w="7967" w:type="dxa"/>
          </w:tcPr>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 xml:space="preserve">Has accommodation been confirmed for team members? </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Has the team been provided with sleeping equipment?</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 xml:space="preserve">Have gender-sensitive considerations been made for accommodation? </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 xml:space="preserve">Will meals be available for the team in the disaster area? </w:t>
            </w:r>
          </w:p>
        </w:tc>
      </w:tr>
      <w:tr w:rsidR="00F5353A" w:rsidRPr="00625C37" w:rsidTr="00625C37">
        <w:tc>
          <w:tcPr>
            <w:cnfStyle w:val="001000000000" w:firstRow="0" w:lastRow="0" w:firstColumn="1" w:lastColumn="0" w:oddVBand="0" w:evenVBand="0" w:oddHBand="0" w:evenHBand="0" w:firstRowFirstColumn="0" w:firstRowLastColumn="0" w:lastRowFirstColumn="0" w:lastRowLastColumn="0"/>
            <w:tcW w:w="1922" w:type="dxa"/>
          </w:tcPr>
          <w:p w:rsidR="00F5353A" w:rsidRPr="00625C37" w:rsidRDefault="00F5353A" w:rsidP="00F5353A">
            <w:pPr>
              <w:pStyle w:val="NoSpacing"/>
              <w:rPr>
                <w:rFonts w:ascii="Cambria" w:hAnsi="Cambria"/>
                <w:lang w:val="en-AU"/>
              </w:rPr>
            </w:pPr>
            <w:r w:rsidRPr="00625C37">
              <w:rPr>
                <w:rFonts w:ascii="Cambria" w:hAnsi="Cambria" w:cs="Arial"/>
                <w:b w:val="0"/>
                <w:lang w:val="en-AU"/>
              </w:rPr>
              <w:sym w:font="Wingdings" w:char="F0FE"/>
            </w:r>
            <w:r w:rsidRPr="00625C37">
              <w:rPr>
                <w:rFonts w:ascii="Cambria" w:hAnsi="Cambria" w:cs="Arial"/>
                <w:b w:val="0"/>
                <w:lang w:val="en-AU"/>
              </w:rPr>
              <w:t xml:space="preserve"> </w:t>
            </w:r>
            <w:r w:rsidRPr="00625C37">
              <w:rPr>
                <w:rFonts w:ascii="Cambria" w:hAnsi="Cambria"/>
                <w:lang w:val="en-AU"/>
              </w:rPr>
              <w:t>Cash and administration</w:t>
            </w:r>
          </w:p>
        </w:tc>
        <w:tc>
          <w:tcPr>
            <w:cnfStyle w:val="000100000000" w:firstRow="0" w:lastRow="0" w:firstColumn="0" w:lastColumn="1" w:oddVBand="0" w:evenVBand="0" w:oddHBand="0" w:evenHBand="0" w:firstRowFirstColumn="0" w:firstRowLastColumn="0" w:lastRowFirstColumn="0" w:lastRowLastColumn="0"/>
            <w:tcW w:w="7967" w:type="dxa"/>
          </w:tcPr>
          <w:p w:rsidR="00F5353A" w:rsidRPr="00625C37" w:rsidRDefault="00EC64A5" w:rsidP="006A73D7">
            <w:pPr>
              <w:pStyle w:val="NoSpacing"/>
              <w:numPr>
                <w:ilvl w:val="0"/>
                <w:numId w:val="34"/>
              </w:numPr>
              <w:rPr>
                <w:rFonts w:ascii="Cambria" w:hAnsi="Cambria"/>
                <w:b w:val="0"/>
                <w:lang w:val="en-AU"/>
              </w:rPr>
            </w:pPr>
            <w:r w:rsidRPr="00625C37">
              <w:rPr>
                <w:rFonts w:ascii="Cambria" w:hAnsi="Cambria"/>
                <w:b w:val="0"/>
                <w:lang w:val="en-AU"/>
              </w:rPr>
              <w:t>Do the team members</w:t>
            </w:r>
            <w:r w:rsidR="00F5353A" w:rsidRPr="00625C37">
              <w:rPr>
                <w:rFonts w:ascii="Cambria" w:hAnsi="Cambria"/>
                <w:b w:val="0"/>
                <w:lang w:val="en-AU"/>
              </w:rPr>
              <w:t xml:space="preserve"> have appropriate level of cash?</w:t>
            </w:r>
          </w:p>
          <w:p w:rsidR="00F5353A" w:rsidRPr="00625C37" w:rsidRDefault="00F5353A" w:rsidP="00F5353A">
            <w:pPr>
              <w:pStyle w:val="NoSpacing"/>
              <w:rPr>
                <w:rFonts w:ascii="Cambria" w:hAnsi="Cambria"/>
                <w:b w:val="0"/>
                <w:lang w:val="en-AU"/>
              </w:rPr>
            </w:pPr>
          </w:p>
        </w:tc>
      </w:tr>
      <w:tr w:rsidR="00F5353A" w:rsidRPr="00625C37" w:rsidTr="00625C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F5353A" w:rsidRPr="00625C37" w:rsidRDefault="00F5353A" w:rsidP="00F5353A">
            <w:pPr>
              <w:pStyle w:val="NoSpacing"/>
              <w:rPr>
                <w:rFonts w:ascii="Cambria" w:hAnsi="Cambria"/>
                <w:lang w:val="en-AU"/>
              </w:rPr>
            </w:pPr>
            <w:r w:rsidRPr="00625C37">
              <w:rPr>
                <w:rFonts w:ascii="Cambria" w:hAnsi="Cambria" w:cs="Arial"/>
                <w:b w:val="0"/>
                <w:lang w:val="en-AU"/>
              </w:rPr>
              <w:sym w:font="Wingdings" w:char="F0FE"/>
            </w:r>
            <w:r w:rsidRPr="00625C37">
              <w:rPr>
                <w:rFonts w:ascii="Cambria" w:hAnsi="Cambria" w:cs="Arial"/>
                <w:b w:val="0"/>
                <w:lang w:val="en-AU"/>
              </w:rPr>
              <w:t xml:space="preserve"> </w:t>
            </w:r>
            <w:r w:rsidRPr="00625C37">
              <w:rPr>
                <w:rFonts w:ascii="Cambria" w:hAnsi="Cambria"/>
                <w:lang w:val="en-AU"/>
              </w:rPr>
              <w:t>Visas and</w:t>
            </w:r>
          </w:p>
          <w:p w:rsidR="00F5353A" w:rsidRPr="00625C37" w:rsidRDefault="00F5353A" w:rsidP="00F5353A">
            <w:pPr>
              <w:pStyle w:val="NoSpacing"/>
              <w:rPr>
                <w:rFonts w:ascii="Cambria" w:hAnsi="Cambria"/>
                <w:lang w:val="en-AU"/>
              </w:rPr>
            </w:pPr>
            <w:r w:rsidRPr="00625C37">
              <w:rPr>
                <w:rFonts w:ascii="Cambria" w:hAnsi="Cambria"/>
                <w:lang w:val="en-AU"/>
              </w:rPr>
              <w:t>travel permissions</w:t>
            </w:r>
          </w:p>
          <w:p w:rsidR="00F5353A" w:rsidRPr="00625C37" w:rsidRDefault="00F5353A" w:rsidP="00F5353A">
            <w:pPr>
              <w:pStyle w:val="NoSpacing"/>
              <w:rPr>
                <w:rFonts w:ascii="Cambria" w:hAnsi="Cambria"/>
                <w:lang w:val="en-AU"/>
              </w:rPr>
            </w:pPr>
          </w:p>
        </w:tc>
        <w:tc>
          <w:tcPr>
            <w:cnfStyle w:val="000100000000" w:firstRow="0" w:lastRow="0" w:firstColumn="0" w:lastColumn="1" w:oddVBand="0" w:evenVBand="0" w:oddHBand="0" w:evenHBand="0" w:firstRowFirstColumn="0" w:firstRowLastColumn="0" w:lastRowFirstColumn="0" w:lastRowLastColumn="0"/>
            <w:tcW w:w="7967" w:type="dxa"/>
          </w:tcPr>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Do all team members have visas required to enter the country (in case travelling from neighbouring country)? Are support letters and other forms required?</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Does the team have all necessary travel permissions and documentation to travel to the disaster-affected areas and any restricted areas along the way?</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Do the travel permissions cover any vehicles the team will be using?</w:t>
            </w:r>
          </w:p>
        </w:tc>
      </w:tr>
      <w:tr w:rsidR="00F5353A" w:rsidRPr="00625C37" w:rsidTr="00625C37">
        <w:tc>
          <w:tcPr>
            <w:cnfStyle w:val="001000000000" w:firstRow="0" w:lastRow="0" w:firstColumn="1" w:lastColumn="0" w:oddVBand="0" w:evenVBand="0" w:oddHBand="0" w:evenHBand="0" w:firstRowFirstColumn="0" w:firstRowLastColumn="0" w:lastRowFirstColumn="0" w:lastRowLastColumn="0"/>
            <w:tcW w:w="1922" w:type="dxa"/>
          </w:tcPr>
          <w:p w:rsidR="00F5353A" w:rsidRPr="00625C37" w:rsidRDefault="00F5353A" w:rsidP="00F5353A">
            <w:pPr>
              <w:pStyle w:val="NoSpacing"/>
              <w:rPr>
                <w:rFonts w:ascii="Cambria" w:hAnsi="Cambria"/>
                <w:lang w:val="en-AU"/>
              </w:rPr>
            </w:pPr>
            <w:r w:rsidRPr="00625C37">
              <w:rPr>
                <w:rFonts w:ascii="Cambria" w:hAnsi="Cambria" w:cs="Arial"/>
                <w:b w:val="0"/>
                <w:lang w:val="en-AU"/>
              </w:rPr>
              <w:sym w:font="Wingdings" w:char="F0FE"/>
            </w:r>
            <w:r w:rsidRPr="00625C37">
              <w:rPr>
                <w:rFonts w:ascii="Cambria" w:hAnsi="Cambria" w:cs="Arial"/>
                <w:b w:val="0"/>
                <w:lang w:val="en-AU"/>
              </w:rPr>
              <w:t xml:space="preserve"> </w:t>
            </w:r>
            <w:r w:rsidRPr="00625C37">
              <w:rPr>
                <w:rFonts w:ascii="Cambria" w:hAnsi="Cambria"/>
                <w:lang w:val="en-AU"/>
              </w:rPr>
              <w:t>Interpreters</w:t>
            </w:r>
          </w:p>
          <w:p w:rsidR="00F5353A" w:rsidRPr="00625C37" w:rsidRDefault="00F5353A" w:rsidP="00F5353A">
            <w:pPr>
              <w:pStyle w:val="NoSpacing"/>
              <w:rPr>
                <w:rFonts w:ascii="Cambria" w:hAnsi="Cambria"/>
                <w:lang w:val="en-AU"/>
              </w:rPr>
            </w:pPr>
          </w:p>
        </w:tc>
        <w:tc>
          <w:tcPr>
            <w:cnfStyle w:val="000100000000" w:firstRow="0" w:lastRow="0" w:firstColumn="0" w:lastColumn="1" w:oddVBand="0" w:evenVBand="0" w:oddHBand="0" w:evenHBand="0" w:firstRowFirstColumn="0" w:firstRowLastColumn="0" w:lastRowFirstColumn="0" w:lastRowLastColumn="0"/>
            <w:tcW w:w="7967" w:type="dxa"/>
          </w:tcPr>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Is adequate interpreting capacity available to support assessment team members with interviews and data collection?</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 xml:space="preserve">Does the team have access to female interpreters to assist with interviewing women? </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Have interpreters been trained and tested?</w:t>
            </w:r>
          </w:p>
        </w:tc>
      </w:tr>
      <w:tr w:rsidR="00F5353A" w:rsidRPr="00625C37" w:rsidTr="00625C37">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tcPr>
          <w:p w:rsidR="00F5353A" w:rsidRPr="00625C37" w:rsidRDefault="00F5353A" w:rsidP="00F5353A">
            <w:pPr>
              <w:pStyle w:val="NoSpacing"/>
              <w:rPr>
                <w:rFonts w:ascii="Cambria" w:hAnsi="Cambria"/>
                <w:lang w:val="en-AU"/>
              </w:rPr>
            </w:pPr>
            <w:r w:rsidRPr="00625C37">
              <w:rPr>
                <w:rFonts w:ascii="Cambria" w:hAnsi="Cambria" w:cs="Arial"/>
                <w:b w:val="0"/>
                <w:lang w:val="en-AU"/>
              </w:rPr>
              <w:sym w:font="Wingdings" w:char="F0FE"/>
            </w:r>
            <w:r w:rsidRPr="00625C37">
              <w:rPr>
                <w:rFonts w:ascii="Cambria" w:hAnsi="Cambria" w:cs="Arial"/>
                <w:b w:val="0"/>
                <w:lang w:val="en-AU"/>
              </w:rPr>
              <w:t xml:space="preserve"> </w:t>
            </w:r>
            <w:r w:rsidRPr="00625C37">
              <w:rPr>
                <w:rFonts w:ascii="Cambria" w:hAnsi="Cambria"/>
                <w:lang w:val="en-AU"/>
              </w:rPr>
              <w:t>Security and safety information for the team before their arrival</w:t>
            </w:r>
          </w:p>
        </w:tc>
        <w:tc>
          <w:tcPr>
            <w:cnfStyle w:val="000100000000" w:firstRow="0" w:lastRow="0" w:firstColumn="0" w:lastColumn="1" w:oddVBand="0" w:evenVBand="0" w:oddHBand="0" w:evenHBand="0" w:firstRowFirstColumn="0" w:firstRowLastColumn="0" w:lastRowFirstColumn="0" w:lastRowLastColumn="0"/>
            <w:tcW w:w="7967" w:type="dxa"/>
          </w:tcPr>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Security clearance approved by UNDSS, in case UN staff is conducting assessment?</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Give a brief of the security situation on the country and disaster.</w:t>
            </w:r>
          </w:p>
          <w:p w:rsidR="00F5353A" w:rsidRPr="00625C37" w:rsidRDefault="00F5353A" w:rsidP="006A73D7">
            <w:pPr>
              <w:pStyle w:val="NoSpacing"/>
              <w:numPr>
                <w:ilvl w:val="0"/>
                <w:numId w:val="34"/>
              </w:numPr>
              <w:rPr>
                <w:rFonts w:ascii="Cambria" w:hAnsi="Cambria"/>
                <w:b w:val="0"/>
                <w:lang w:val="en-AU"/>
              </w:rPr>
            </w:pPr>
            <w:r w:rsidRPr="00625C37">
              <w:rPr>
                <w:rFonts w:ascii="Cambria" w:hAnsi="Cambria"/>
                <w:b w:val="0"/>
                <w:lang w:val="en-AU"/>
              </w:rPr>
              <w:t>Present a brief on security-related standard operations procedures (SOPs) for the assessment mission if any.</w:t>
            </w:r>
          </w:p>
        </w:tc>
      </w:tr>
    </w:tbl>
    <w:p w:rsidR="003575BD" w:rsidRDefault="003575BD" w:rsidP="006A73D7">
      <w:pPr>
        <w:pStyle w:val="Heading4"/>
        <w:numPr>
          <w:ilvl w:val="0"/>
          <w:numId w:val="28"/>
        </w:numPr>
        <w:rPr>
          <w:color w:val="000000" w:themeColor="text1"/>
          <w:lang w:val="en-US"/>
        </w:rPr>
      </w:pPr>
      <w:r w:rsidRPr="003575BD">
        <w:rPr>
          <w:color w:val="000000" w:themeColor="text1"/>
          <w:lang w:val="en-US"/>
        </w:rPr>
        <w:t>Establishing adequate information management support</w:t>
      </w:r>
    </w:p>
    <w:p w:rsidR="003E340F" w:rsidRDefault="003E340F" w:rsidP="003E340F">
      <w:pPr>
        <w:jc w:val="both"/>
        <w:rPr>
          <w:rFonts w:ascii="Cambria" w:hAnsi="Cambria"/>
          <w:lang w:val="en-US"/>
        </w:rPr>
      </w:pPr>
      <w:r>
        <w:rPr>
          <w:rFonts w:ascii="Cambria" w:hAnsi="Cambria"/>
          <w:lang w:val="en-US"/>
        </w:rPr>
        <w:t>Once the MIRA assessment teams are ready to collect data, adequate information management (IM) support should be aligned to support the process:</w:t>
      </w:r>
    </w:p>
    <w:p w:rsidR="003E340F" w:rsidRPr="003E340F" w:rsidRDefault="003E340F" w:rsidP="006A73D7">
      <w:pPr>
        <w:pStyle w:val="ListParagraph"/>
        <w:numPr>
          <w:ilvl w:val="0"/>
          <w:numId w:val="4"/>
        </w:numPr>
        <w:jc w:val="both"/>
        <w:rPr>
          <w:rFonts w:ascii="Cambria" w:hAnsi="Cambria"/>
          <w:color w:val="000000" w:themeColor="text1"/>
          <w:sz w:val="21"/>
          <w:szCs w:val="21"/>
          <w:lang w:val="en-US"/>
        </w:rPr>
      </w:pPr>
      <w:r w:rsidRPr="003E340F">
        <w:rPr>
          <w:rFonts w:ascii="Cambria" w:hAnsi="Cambria"/>
          <w:color w:val="000000" w:themeColor="text1"/>
          <w:sz w:val="21"/>
          <w:szCs w:val="21"/>
          <w:lang w:val="en-US"/>
        </w:rPr>
        <w:lastRenderedPageBreak/>
        <w:t xml:space="preserve">If OCHA is leading the process adequate inter-agency IM support will be managed through Assessment and Information Management working group.  </w:t>
      </w:r>
    </w:p>
    <w:p w:rsidR="003E340F" w:rsidRPr="00DE6567" w:rsidRDefault="003E340F" w:rsidP="006A73D7">
      <w:pPr>
        <w:pStyle w:val="ListParagraph"/>
        <w:numPr>
          <w:ilvl w:val="0"/>
          <w:numId w:val="4"/>
        </w:numPr>
        <w:jc w:val="both"/>
        <w:rPr>
          <w:rFonts w:ascii="Cambria" w:hAnsi="Cambria"/>
          <w:color w:val="FF0000"/>
          <w:sz w:val="21"/>
          <w:szCs w:val="21"/>
          <w:lang w:val="en-US"/>
        </w:rPr>
      </w:pPr>
      <w:r>
        <w:rPr>
          <w:rFonts w:ascii="Cambria" w:hAnsi="Cambria"/>
          <w:sz w:val="21"/>
          <w:szCs w:val="21"/>
          <w:lang w:val="en-US"/>
        </w:rPr>
        <w:t>UNDAC should also support the process and should d</w:t>
      </w:r>
      <w:r w:rsidRPr="00DE6567">
        <w:rPr>
          <w:rFonts w:ascii="Cambria" w:hAnsi="Cambria"/>
          <w:sz w:val="21"/>
          <w:szCs w:val="21"/>
          <w:lang w:val="en-US"/>
        </w:rPr>
        <w:t xml:space="preserve">edicated IM team </w:t>
      </w:r>
      <w:r>
        <w:rPr>
          <w:rFonts w:ascii="Cambria" w:hAnsi="Cambria"/>
          <w:sz w:val="21"/>
          <w:szCs w:val="21"/>
          <w:lang w:val="en-US"/>
        </w:rPr>
        <w:t xml:space="preserve">(Map Action or other resources available at the field level) </w:t>
      </w:r>
      <w:r w:rsidRPr="00DE6567">
        <w:rPr>
          <w:rFonts w:ascii="Cambria" w:hAnsi="Cambria"/>
          <w:sz w:val="21"/>
          <w:szCs w:val="21"/>
          <w:lang w:val="en-US"/>
        </w:rPr>
        <w:t>ready to support the process with basic GIS maps and expertise to consolidate data in XL based database</w:t>
      </w:r>
      <w:r>
        <w:rPr>
          <w:rFonts w:ascii="Cambria" w:hAnsi="Cambria"/>
          <w:sz w:val="21"/>
          <w:szCs w:val="21"/>
          <w:lang w:val="en-US"/>
        </w:rPr>
        <w:t>.</w:t>
      </w:r>
    </w:p>
    <w:p w:rsidR="00625C37" w:rsidRPr="00475D6F" w:rsidRDefault="00475D6F" w:rsidP="006A73D7">
      <w:pPr>
        <w:pStyle w:val="Heading2"/>
        <w:numPr>
          <w:ilvl w:val="1"/>
          <w:numId w:val="23"/>
        </w:numPr>
        <w:rPr>
          <w:color w:val="000000" w:themeColor="text1"/>
        </w:rPr>
      </w:pPr>
      <w:bookmarkStart w:id="38" w:name="_Toc391366058"/>
      <w:r w:rsidRPr="00475D6F">
        <w:rPr>
          <w:color w:val="000000" w:themeColor="text1"/>
        </w:rPr>
        <w:t>Primary data collection</w:t>
      </w:r>
      <w:r w:rsidR="008829BE">
        <w:rPr>
          <w:color w:val="000000" w:themeColor="text1"/>
        </w:rPr>
        <w:t xml:space="preserve"> / Community Level Assessments</w:t>
      </w:r>
      <w:bookmarkEnd w:id="38"/>
    </w:p>
    <w:p w:rsidR="004B2555" w:rsidRDefault="009709B8" w:rsidP="009709B8">
      <w:pPr>
        <w:pStyle w:val="NoSpacing"/>
        <w:jc w:val="both"/>
        <w:rPr>
          <w:rFonts w:ascii="Cambria" w:hAnsi="Cambria"/>
          <w:lang w:val="en-AU"/>
        </w:rPr>
      </w:pPr>
      <w:r w:rsidRPr="009709B8">
        <w:rPr>
          <w:rFonts w:ascii="Cambria" w:hAnsi="Cambria"/>
          <w:lang w:val="en-AU"/>
        </w:rPr>
        <w:t>The community level assessment (CLA) deals with the collection and analysis of primary data in MIRA approach. It focuses mostly on qualitative information and provides a unique opportunity to assess the needs and priorities as perceived by affected populations in broader assessment of strategic humanitarian priorities.</w:t>
      </w:r>
    </w:p>
    <w:p w:rsidR="008A3076" w:rsidRDefault="008A3076" w:rsidP="009709B8">
      <w:pPr>
        <w:pStyle w:val="NoSpacing"/>
        <w:jc w:val="both"/>
        <w:rPr>
          <w:rFonts w:ascii="Cambria" w:hAnsi="Cambria"/>
          <w:lang w:val="en-AU"/>
        </w:rPr>
      </w:pPr>
    </w:p>
    <w:p w:rsidR="008A3076" w:rsidRDefault="009B37F4" w:rsidP="006A73D7">
      <w:pPr>
        <w:pStyle w:val="NoSpacing"/>
        <w:numPr>
          <w:ilvl w:val="0"/>
          <w:numId w:val="30"/>
        </w:numPr>
        <w:jc w:val="both"/>
        <w:rPr>
          <w:rFonts w:ascii="Cambria" w:hAnsi="Cambria"/>
          <w:lang w:val="en-AU"/>
        </w:rPr>
      </w:pPr>
      <w:r>
        <w:rPr>
          <w:rFonts w:ascii="Cambria" w:hAnsi="Cambria"/>
          <w:lang w:val="en-AU"/>
        </w:rPr>
        <w:t xml:space="preserve">If the country has some kind of assessment preparedness, most likely there will be questionnaire which is pre-agreed by the UNCT/HCT for MIRA or joint assessment. </w:t>
      </w:r>
    </w:p>
    <w:p w:rsidR="009B37F4" w:rsidRDefault="009B37F4" w:rsidP="006A73D7">
      <w:pPr>
        <w:pStyle w:val="NoSpacing"/>
        <w:numPr>
          <w:ilvl w:val="0"/>
          <w:numId w:val="30"/>
        </w:numPr>
        <w:jc w:val="both"/>
        <w:rPr>
          <w:rFonts w:ascii="Cambria" w:hAnsi="Cambria"/>
          <w:lang w:val="en-AU"/>
        </w:rPr>
      </w:pPr>
      <w:r>
        <w:rPr>
          <w:rFonts w:ascii="Cambria" w:hAnsi="Cambria"/>
          <w:lang w:val="en-AU"/>
        </w:rPr>
        <w:t>If the country has no preparedness in assessment, UNCT/HCT can agree on using MIRA standard questionnaire.</w:t>
      </w:r>
    </w:p>
    <w:p w:rsidR="009B37F4" w:rsidRDefault="009B37F4" w:rsidP="009B37F4">
      <w:pPr>
        <w:pStyle w:val="NoSpacing"/>
        <w:ind w:left="360"/>
        <w:jc w:val="both"/>
        <w:rPr>
          <w:rFonts w:ascii="Cambria" w:hAnsi="Cambria"/>
          <w:lang w:val="en-AU"/>
        </w:rPr>
      </w:pPr>
    </w:p>
    <w:p w:rsidR="009B37F4" w:rsidRDefault="009B37F4" w:rsidP="009B37F4">
      <w:pPr>
        <w:pStyle w:val="NoSpacing"/>
        <w:ind w:left="360"/>
        <w:jc w:val="both"/>
        <w:rPr>
          <w:rFonts w:ascii="Cambria" w:hAnsi="Cambria"/>
          <w:lang w:val="en-AU"/>
        </w:rPr>
      </w:pPr>
      <w:r>
        <w:rPr>
          <w:rFonts w:ascii="Cambria" w:hAnsi="Cambria"/>
          <w:lang w:val="en-AU"/>
        </w:rPr>
        <w:t xml:space="preserve">Note: It is generally avoided to open the discussion on developing a joint assessment or MIRA questionnaire during the crisis. </w:t>
      </w:r>
    </w:p>
    <w:p w:rsidR="009B37F4" w:rsidRDefault="009B37F4" w:rsidP="009B37F4">
      <w:pPr>
        <w:pStyle w:val="NoSpacing"/>
        <w:jc w:val="both"/>
        <w:rPr>
          <w:rFonts w:ascii="Cambria" w:hAnsi="Cambria"/>
          <w:lang w:val="en-AU"/>
        </w:rPr>
      </w:pPr>
    </w:p>
    <w:p w:rsidR="009B37F4" w:rsidRDefault="009B37F4" w:rsidP="009B37F4">
      <w:pPr>
        <w:pStyle w:val="NoSpacing"/>
        <w:jc w:val="both"/>
        <w:rPr>
          <w:rFonts w:ascii="Cambria" w:hAnsi="Cambria"/>
          <w:lang w:val="en-AU"/>
        </w:rPr>
      </w:pPr>
      <w:r>
        <w:rPr>
          <w:rFonts w:ascii="Cambria" w:hAnsi="Cambria"/>
          <w:lang w:val="en-AU"/>
        </w:rPr>
        <w:t xml:space="preserve">In all two scenarios, there will be agreed tool which will be used to collect data at the community level assessment. </w:t>
      </w:r>
    </w:p>
    <w:p w:rsidR="009B37F4" w:rsidRDefault="009B37F4" w:rsidP="009B37F4">
      <w:pPr>
        <w:pStyle w:val="NoSpacing"/>
        <w:jc w:val="both"/>
        <w:rPr>
          <w:rFonts w:ascii="Cambria" w:hAnsi="Cambria"/>
          <w:lang w:val="en-AU"/>
        </w:rPr>
      </w:pPr>
    </w:p>
    <w:p w:rsidR="009B37F4" w:rsidRDefault="00C9440A" w:rsidP="006A73D7">
      <w:pPr>
        <w:pStyle w:val="Heading4"/>
        <w:numPr>
          <w:ilvl w:val="0"/>
          <w:numId w:val="31"/>
        </w:numPr>
        <w:rPr>
          <w:color w:val="000000" w:themeColor="text1"/>
          <w:lang w:val="en-US"/>
        </w:rPr>
      </w:pPr>
      <w:r w:rsidRPr="00C9440A">
        <w:rPr>
          <w:color w:val="000000" w:themeColor="text1"/>
          <w:lang w:val="en-US"/>
        </w:rPr>
        <w:t>Key informant interview and observation based data collection</w:t>
      </w:r>
    </w:p>
    <w:p w:rsidR="00803594" w:rsidRDefault="00C9440A" w:rsidP="00803594">
      <w:pPr>
        <w:pStyle w:val="NoSpacing"/>
        <w:jc w:val="both"/>
        <w:rPr>
          <w:rFonts w:ascii="Cambria" w:hAnsi="Cambria"/>
          <w:lang w:val="en-US"/>
        </w:rPr>
      </w:pPr>
      <w:r w:rsidRPr="00C9440A">
        <w:rPr>
          <w:rFonts w:ascii="Cambria" w:hAnsi="Cambria"/>
          <w:lang w:val="en-US"/>
        </w:rPr>
        <w:t xml:space="preserve">Selecting a key informant should be done with care. The informant needs to be someone who has in-depth knowledge of community. </w:t>
      </w:r>
      <w:r w:rsidR="00803594" w:rsidRPr="00803594">
        <w:rPr>
          <w:rFonts w:ascii="Cambria" w:hAnsi="Cambria"/>
          <w:lang w:val="en-US"/>
        </w:rPr>
        <w:t xml:space="preserve">Explain the role of the Informant: Key Informants are essential resources in </w:t>
      </w:r>
      <w:r w:rsidR="00803594">
        <w:rPr>
          <w:rFonts w:ascii="Cambria" w:hAnsi="Cambria"/>
          <w:lang w:val="en-US"/>
        </w:rPr>
        <w:t>data collection,</w:t>
      </w:r>
      <w:r w:rsidR="00803594" w:rsidRPr="00803594">
        <w:rPr>
          <w:rFonts w:ascii="Cambria" w:hAnsi="Cambria"/>
          <w:lang w:val="en-US"/>
        </w:rPr>
        <w:t xml:space="preserve"> as they know the situation in the community and allow us to get an overview of the main challenges and problems at the community level. </w:t>
      </w:r>
    </w:p>
    <w:p w:rsidR="00803594" w:rsidRDefault="00803594" w:rsidP="00803594">
      <w:pPr>
        <w:pStyle w:val="NoSpacing"/>
        <w:jc w:val="both"/>
        <w:rPr>
          <w:rFonts w:ascii="Cambria" w:hAnsi="Cambria"/>
          <w:lang w:val="en-US"/>
        </w:rPr>
      </w:pPr>
    </w:p>
    <w:p w:rsidR="00C9440A" w:rsidRDefault="00803594" w:rsidP="00803594">
      <w:pPr>
        <w:pStyle w:val="NoSpacing"/>
        <w:jc w:val="both"/>
        <w:rPr>
          <w:rFonts w:ascii="Cambria" w:hAnsi="Cambria"/>
          <w:lang w:val="en-US"/>
        </w:rPr>
      </w:pPr>
      <w:r w:rsidRPr="00803594">
        <w:rPr>
          <w:rFonts w:ascii="Cambria" w:hAnsi="Cambria"/>
          <w:lang w:val="en-US"/>
        </w:rPr>
        <w:t>Key Informant should be objective, unbiased, non-political, and make efforts to represents the situat</w:t>
      </w:r>
      <w:r>
        <w:rPr>
          <w:rFonts w:ascii="Cambria" w:hAnsi="Cambria"/>
          <w:lang w:val="en-US"/>
        </w:rPr>
        <w:t>ion with impartiality and focus</w:t>
      </w:r>
      <w:r w:rsidRPr="00803594">
        <w:rPr>
          <w:rFonts w:ascii="Cambria" w:hAnsi="Cambria"/>
          <w:lang w:val="en-US"/>
        </w:rPr>
        <w:t>ing on the needs of ALL population, with specific attention to the situation of women, children, elderly, persons with disabilities, different groups that may be disadvantaged such as displaced population, extremely poor groups, ethnic minorities.</w:t>
      </w:r>
    </w:p>
    <w:p w:rsidR="00C9440A" w:rsidRPr="00803594" w:rsidRDefault="00C9440A" w:rsidP="00C9440A">
      <w:pPr>
        <w:pStyle w:val="NoSpacing"/>
        <w:rPr>
          <w:rFonts w:ascii="Cambria" w:hAnsi="Cambria"/>
          <w:b/>
          <w:lang w:val="en-US"/>
        </w:rPr>
      </w:pPr>
    </w:p>
    <w:p w:rsidR="00803594" w:rsidRPr="00803594" w:rsidRDefault="00803594" w:rsidP="00C9440A">
      <w:pPr>
        <w:pStyle w:val="NoSpacing"/>
        <w:rPr>
          <w:rFonts w:ascii="Cambria" w:hAnsi="Cambria"/>
          <w:b/>
          <w:lang w:val="en-US"/>
        </w:rPr>
      </w:pPr>
      <w:r w:rsidRPr="00803594">
        <w:rPr>
          <w:rFonts w:ascii="Cambria" w:hAnsi="Cambria"/>
          <w:b/>
          <w:lang w:val="en-US"/>
        </w:rPr>
        <w:t>Key points for the interview:</w:t>
      </w:r>
    </w:p>
    <w:p w:rsidR="00803594" w:rsidRDefault="00803594" w:rsidP="00803594">
      <w:pPr>
        <w:pStyle w:val="NoSpacing"/>
        <w:ind w:left="360"/>
        <w:rPr>
          <w:rFonts w:ascii="Cambria" w:hAnsi="Cambria"/>
          <w:lang w:val="en-US"/>
        </w:rPr>
      </w:pP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 xml:space="preserve">When you call to set up the interview, introduce yourself and the purpose of the assessment. </w:t>
      </w: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Be sure the informant understands the purpose of the needs assessment and what you intend to do with the information you receive.</w:t>
      </w: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 xml:space="preserve">Be very clear about how much confidentiality you can offer and please don’t </w:t>
      </w:r>
      <w:r w:rsidR="00803594">
        <w:rPr>
          <w:rFonts w:ascii="Cambria" w:hAnsi="Cambria"/>
          <w:lang w:val="en-US"/>
        </w:rPr>
        <w:t>promise aid</w:t>
      </w:r>
      <w:r w:rsidRPr="00803594">
        <w:rPr>
          <w:rFonts w:ascii="Cambria" w:hAnsi="Cambria"/>
          <w:lang w:val="en-US"/>
        </w:rPr>
        <w:t xml:space="preserve"> to the community. </w:t>
      </w: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An interview could be conducted with a group of Key Informants, where common response (consensus-based) is recorded.</w:t>
      </w: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Ensure key informant also include women</w:t>
      </w: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Examples of key informant depending on questionnaire and information you are looking for:</w:t>
      </w:r>
    </w:p>
    <w:p w:rsidR="00C9440A" w:rsidRPr="00803594" w:rsidRDefault="00C9440A" w:rsidP="006A73D7">
      <w:pPr>
        <w:pStyle w:val="NoSpacing"/>
        <w:numPr>
          <w:ilvl w:val="1"/>
          <w:numId w:val="32"/>
        </w:numPr>
        <w:rPr>
          <w:rFonts w:ascii="Cambria" w:hAnsi="Cambria"/>
          <w:lang w:val="en-US"/>
        </w:rPr>
      </w:pPr>
      <w:r w:rsidRPr="00803594">
        <w:rPr>
          <w:rFonts w:ascii="Cambria" w:hAnsi="Cambria"/>
          <w:lang w:val="en-US"/>
        </w:rPr>
        <w:t>Someone representing the Municipality</w:t>
      </w:r>
    </w:p>
    <w:p w:rsidR="00C9440A" w:rsidRPr="00803594" w:rsidRDefault="00C9440A" w:rsidP="006A73D7">
      <w:pPr>
        <w:pStyle w:val="NoSpacing"/>
        <w:numPr>
          <w:ilvl w:val="1"/>
          <w:numId w:val="32"/>
        </w:numPr>
        <w:rPr>
          <w:rFonts w:ascii="Cambria" w:hAnsi="Cambria"/>
          <w:lang w:val="en-US"/>
        </w:rPr>
      </w:pPr>
      <w:r w:rsidRPr="00803594">
        <w:rPr>
          <w:rFonts w:ascii="Cambria" w:hAnsi="Cambria"/>
          <w:lang w:val="en-US"/>
        </w:rPr>
        <w:t>Someone who can answer the health questions: doctor/health personnel</w:t>
      </w:r>
    </w:p>
    <w:p w:rsidR="00C9440A" w:rsidRPr="00803594" w:rsidRDefault="00C9440A" w:rsidP="006A73D7">
      <w:pPr>
        <w:pStyle w:val="NoSpacing"/>
        <w:numPr>
          <w:ilvl w:val="1"/>
          <w:numId w:val="32"/>
        </w:numPr>
        <w:rPr>
          <w:rFonts w:ascii="Cambria" w:hAnsi="Cambria"/>
          <w:lang w:val="en-US"/>
        </w:rPr>
      </w:pPr>
      <w:r w:rsidRPr="00803594">
        <w:rPr>
          <w:rFonts w:ascii="Cambria" w:hAnsi="Cambria"/>
          <w:lang w:val="en-US"/>
        </w:rPr>
        <w:t>Someone who can answer the education questions: teacher, head master</w:t>
      </w:r>
    </w:p>
    <w:p w:rsidR="00C9440A" w:rsidRPr="00803594" w:rsidRDefault="00C9440A" w:rsidP="006A73D7">
      <w:pPr>
        <w:pStyle w:val="NoSpacing"/>
        <w:numPr>
          <w:ilvl w:val="1"/>
          <w:numId w:val="32"/>
        </w:numPr>
        <w:rPr>
          <w:rFonts w:ascii="Cambria" w:hAnsi="Cambria"/>
          <w:lang w:val="en-US"/>
        </w:rPr>
      </w:pPr>
      <w:r w:rsidRPr="00803594">
        <w:rPr>
          <w:rFonts w:ascii="Cambria" w:hAnsi="Cambria"/>
          <w:lang w:val="en-US"/>
        </w:rPr>
        <w:t>Someone who can answer the questions on behalf of community living in ar</w:t>
      </w:r>
      <w:r w:rsidR="00833DF3">
        <w:rPr>
          <w:rFonts w:ascii="Cambria" w:hAnsi="Cambria"/>
          <w:lang w:val="en-US"/>
        </w:rPr>
        <w:t>ea of origin: religious leader</w:t>
      </w:r>
      <w:r w:rsidRPr="00803594">
        <w:rPr>
          <w:rFonts w:ascii="Cambria" w:hAnsi="Cambria"/>
          <w:lang w:val="en-US"/>
        </w:rPr>
        <w:t>, community leader, youth leader</w:t>
      </w:r>
    </w:p>
    <w:p w:rsidR="00C9440A" w:rsidRPr="00803594" w:rsidRDefault="00C9440A" w:rsidP="006A73D7">
      <w:pPr>
        <w:pStyle w:val="NoSpacing"/>
        <w:numPr>
          <w:ilvl w:val="1"/>
          <w:numId w:val="32"/>
        </w:numPr>
        <w:rPr>
          <w:rFonts w:ascii="Cambria" w:hAnsi="Cambria"/>
          <w:lang w:val="en-US"/>
        </w:rPr>
      </w:pPr>
      <w:r w:rsidRPr="00803594">
        <w:rPr>
          <w:rFonts w:ascii="Cambria" w:hAnsi="Cambria"/>
          <w:lang w:val="en-US"/>
        </w:rPr>
        <w:lastRenderedPageBreak/>
        <w:t>Someone who can answer the questions on behalf of Internally Displaced population: IDP leader, IDP community leader</w:t>
      </w: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In some questionnaire it is specified what kind of key informant can answer that question</w:t>
      </w: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Questionnaire is designed to ask questions about the community on the site including affected people who originate from the site and IDP’s hosted on the site.</w:t>
      </w:r>
    </w:p>
    <w:p w:rsidR="00803594" w:rsidRPr="00803594" w:rsidRDefault="00803594" w:rsidP="006A73D7">
      <w:pPr>
        <w:pStyle w:val="NoSpacing"/>
        <w:numPr>
          <w:ilvl w:val="0"/>
          <w:numId w:val="32"/>
        </w:numPr>
        <w:rPr>
          <w:rFonts w:ascii="Cambria" w:hAnsi="Cambria"/>
          <w:lang w:val="en-US"/>
        </w:rPr>
      </w:pPr>
      <w:r w:rsidRPr="00803594">
        <w:rPr>
          <w:rFonts w:ascii="Cambria" w:hAnsi="Cambria"/>
          <w:lang w:val="en-US"/>
        </w:rPr>
        <w:t>Ask one question at a time (even if a question has multiple parts). Speak clearly and slowly and repeat the question if necessary.</w:t>
      </w:r>
    </w:p>
    <w:p w:rsidR="00803594" w:rsidRPr="00803594" w:rsidRDefault="00803594" w:rsidP="006A73D7">
      <w:pPr>
        <w:pStyle w:val="ListParagraph"/>
        <w:numPr>
          <w:ilvl w:val="0"/>
          <w:numId w:val="32"/>
        </w:numPr>
        <w:autoSpaceDE w:val="0"/>
        <w:autoSpaceDN w:val="0"/>
        <w:adjustRightInd w:val="0"/>
        <w:spacing w:after="0" w:line="240" w:lineRule="auto"/>
        <w:rPr>
          <w:rFonts w:ascii="Cambria" w:hAnsi="Cambria" w:cs="Calibri"/>
          <w:color w:val="000000"/>
        </w:rPr>
      </w:pPr>
      <w:r w:rsidRPr="00803594">
        <w:rPr>
          <w:rFonts w:ascii="Cambria" w:hAnsi="Cambria" w:cs="Calibri"/>
          <w:color w:val="000000"/>
        </w:rPr>
        <w:t xml:space="preserve">Please ensure that you closely listen to what the key informant says; ask again if you did not understand and carefully enter the response for each question, either single answer or thinking all the choice that applies. </w:t>
      </w:r>
    </w:p>
    <w:p w:rsidR="00803594" w:rsidRPr="00803594" w:rsidRDefault="00803594" w:rsidP="006A73D7">
      <w:pPr>
        <w:pStyle w:val="ListParagraph"/>
        <w:numPr>
          <w:ilvl w:val="0"/>
          <w:numId w:val="32"/>
        </w:numPr>
        <w:autoSpaceDE w:val="0"/>
        <w:autoSpaceDN w:val="0"/>
        <w:adjustRightInd w:val="0"/>
        <w:spacing w:after="0" w:line="240" w:lineRule="auto"/>
        <w:rPr>
          <w:rFonts w:ascii="Cambria" w:hAnsi="Cambria" w:cs="Calibri"/>
          <w:color w:val="000000"/>
        </w:rPr>
      </w:pPr>
      <w:r w:rsidRPr="00803594">
        <w:rPr>
          <w:rFonts w:ascii="Cambria" w:hAnsi="Cambria" w:cs="Calibri"/>
          <w:color w:val="000000"/>
        </w:rPr>
        <w:t xml:space="preserve">Please ensure that you write responses carefully. Take your time. If information is not captured correctly and writing is not readable, all of your hard work and the time will be wasted. </w:t>
      </w:r>
    </w:p>
    <w:p w:rsidR="00803594" w:rsidRPr="00803594" w:rsidRDefault="00803594" w:rsidP="006A73D7">
      <w:pPr>
        <w:pStyle w:val="ListParagraph"/>
        <w:numPr>
          <w:ilvl w:val="0"/>
          <w:numId w:val="32"/>
        </w:numPr>
        <w:autoSpaceDE w:val="0"/>
        <w:autoSpaceDN w:val="0"/>
        <w:adjustRightInd w:val="0"/>
        <w:spacing w:after="0" w:line="240" w:lineRule="auto"/>
        <w:rPr>
          <w:rFonts w:ascii="Cambria" w:hAnsi="Cambria" w:cs="Calibri"/>
          <w:color w:val="000000"/>
        </w:rPr>
      </w:pPr>
      <w:r w:rsidRPr="00803594">
        <w:rPr>
          <w:rFonts w:ascii="Cambria" w:hAnsi="Cambria" w:cs="Calibri"/>
          <w:color w:val="000000"/>
        </w:rPr>
        <w:t xml:space="preserve">Please don’t give read options to the question, let the key informant answer and decide what option is closest to the question. </w:t>
      </w:r>
    </w:p>
    <w:p w:rsidR="00803594" w:rsidRPr="00803594" w:rsidRDefault="00803594" w:rsidP="006A73D7">
      <w:pPr>
        <w:pStyle w:val="ListParagraph"/>
        <w:numPr>
          <w:ilvl w:val="0"/>
          <w:numId w:val="32"/>
        </w:numPr>
        <w:autoSpaceDE w:val="0"/>
        <w:autoSpaceDN w:val="0"/>
        <w:adjustRightInd w:val="0"/>
        <w:spacing w:after="0" w:line="240" w:lineRule="auto"/>
        <w:rPr>
          <w:rFonts w:ascii="Cambria" w:hAnsi="Cambria" w:cs="Calibri"/>
          <w:color w:val="000000"/>
        </w:rPr>
      </w:pPr>
      <w:r w:rsidRPr="00803594">
        <w:rPr>
          <w:rFonts w:ascii="Cambria" w:hAnsi="Cambria" w:cs="Calibri"/>
          <w:color w:val="000000"/>
        </w:rPr>
        <w:t xml:space="preserve">Also, please take the time to properly identify and record the correct village/site name, sub-district, district and Governorate. </w:t>
      </w:r>
    </w:p>
    <w:p w:rsidR="00803594" w:rsidRPr="00803594" w:rsidRDefault="00803594" w:rsidP="006A73D7">
      <w:pPr>
        <w:pStyle w:val="ListParagraph"/>
        <w:numPr>
          <w:ilvl w:val="0"/>
          <w:numId w:val="32"/>
        </w:numPr>
        <w:autoSpaceDE w:val="0"/>
        <w:autoSpaceDN w:val="0"/>
        <w:adjustRightInd w:val="0"/>
        <w:spacing w:after="70" w:line="240" w:lineRule="auto"/>
        <w:rPr>
          <w:rFonts w:ascii="Cambria" w:hAnsi="Cambria" w:cs="Calibri"/>
          <w:color w:val="000000"/>
        </w:rPr>
      </w:pPr>
      <w:r w:rsidRPr="00803594">
        <w:rPr>
          <w:rFonts w:ascii="Cambria" w:hAnsi="Cambria" w:cs="Calibri"/>
          <w:color w:val="000000"/>
        </w:rPr>
        <w:t xml:space="preserve">Avoid pre-conceived notions and fixed expectations. Friendly behaviour, establish rapport and inspire confidence and trust. </w:t>
      </w:r>
    </w:p>
    <w:p w:rsidR="00C9440A" w:rsidRPr="00803594" w:rsidRDefault="00C9440A" w:rsidP="006A73D7">
      <w:pPr>
        <w:pStyle w:val="NoSpacing"/>
        <w:numPr>
          <w:ilvl w:val="0"/>
          <w:numId w:val="32"/>
        </w:numPr>
        <w:rPr>
          <w:rFonts w:ascii="Cambria" w:hAnsi="Cambria"/>
          <w:lang w:val="en-US"/>
        </w:rPr>
      </w:pPr>
      <w:r w:rsidRPr="00803594">
        <w:rPr>
          <w:rFonts w:ascii="Cambria" w:hAnsi="Cambria"/>
          <w:lang w:val="en-US"/>
        </w:rPr>
        <w:t>In addition to collection information of structured questionnaire, there are several ways to analyze the information you have received. Sometimes interviewers make brief notes on 3 x 5 cards, which can be grouped later in a variety of ways.</w:t>
      </w:r>
    </w:p>
    <w:p w:rsidR="0040313F" w:rsidRDefault="0040313F" w:rsidP="00C9440A">
      <w:pPr>
        <w:rPr>
          <w:rFonts w:ascii="Cambria" w:hAnsi="Cambria"/>
          <w:lang w:val="en-US"/>
        </w:rPr>
      </w:pPr>
      <w:bookmarkStart w:id="39" w:name="_GoBack"/>
      <w:bookmarkEnd w:id="39"/>
    </w:p>
    <w:p w:rsidR="00305504" w:rsidRPr="00305504" w:rsidRDefault="00305504" w:rsidP="00C9440A">
      <w:pPr>
        <w:rPr>
          <w:rFonts w:ascii="Cambria" w:hAnsi="Cambria"/>
          <w:b/>
          <w:lang w:val="en-US"/>
        </w:rPr>
      </w:pPr>
      <w:r w:rsidRPr="00305504">
        <w:rPr>
          <w:rFonts w:ascii="Cambria" w:hAnsi="Cambria"/>
          <w:b/>
          <w:lang w:val="en-US"/>
        </w:rPr>
        <w:t>Observation based data collection</w:t>
      </w:r>
    </w:p>
    <w:p w:rsidR="00F96C33" w:rsidRPr="00F96C33" w:rsidRDefault="00F96C33" w:rsidP="00F96C33">
      <w:pPr>
        <w:pStyle w:val="NoSpacing"/>
        <w:jc w:val="both"/>
        <w:rPr>
          <w:rFonts w:ascii="Cambria" w:hAnsi="Cambria"/>
          <w:lang w:val="en-US"/>
        </w:rPr>
      </w:pPr>
      <w:r w:rsidRPr="00F96C33">
        <w:rPr>
          <w:rFonts w:ascii="Cambria" w:hAnsi="Cambria"/>
          <w:lang w:val="en-US"/>
        </w:rPr>
        <w:t xml:space="preserve">Observation is way of gathering data by watching behavior, events, or noting physical characteristics in their natural setting. Observations can be overt (everyone knows they are being observed) or covert (no one knows they are being observed and the observer is concealed). The benefit of covert observation is that people are more likely to behave naturally if they do not know they are being observed. However, assessment team should be careful in using overt observation technique because of possible ethical and cultural problems. </w:t>
      </w:r>
    </w:p>
    <w:p w:rsidR="00F96C33" w:rsidRPr="00F96C33" w:rsidRDefault="00F96C33" w:rsidP="00F96C33">
      <w:pPr>
        <w:pStyle w:val="NoSpacing"/>
        <w:jc w:val="both"/>
        <w:rPr>
          <w:rFonts w:ascii="Cambria" w:hAnsi="Cambria"/>
          <w:lang w:val="en-US"/>
        </w:rPr>
      </w:pPr>
    </w:p>
    <w:p w:rsidR="00C15811" w:rsidRPr="00F96C33" w:rsidRDefault="00F96C33" w:rsidP="00F96C33">
      <w:pPr>
        <w:pStyle w:val="NoSpacing"/>
        <w:jc w:val="both"/>
        <w:rPr>
          <w:rFonts w:ascii="Cambria" w:hAnsi="Cambria"/>
          <w:lang w:val="en-US"/>
        </w:rPr>
      </w:pPr>
      <w:r w:rsidRPr="00F96C33">
        <w:rPr>
          <w:rFonts w:ascii="Cambria" w:hAnsi="Cambria"/>
          <w:lang w:val="en-US"/>
        </w:rPr>
        <w:t>Observations can also be either direct or indirect. Direct observation is when assessment teams watch interactions, processes, or behaviors as they occur; for example, observing a teacher teaching a lesson from a written curriculum to determine whether they are delivering it with fidelity. Indirect observations are when assessment team watches the results of interactions, processes, or behaviors; for example, measuring the amount of water in average available at a household level.</w:t>
      </w:r>
    </w:p>
    <w:p w:rsidR="00F96C33" w:rsidRPr="00F96C33" w:rsidRDefault="00F96C33" w:rsidP="00F96C33">
      <w:pPr>
        <w:pStyle w:val="NoSpacing"/>
        <w:jc w:val="both"/>
        <w:rPr>
          <w:rFonts w:ascii="Cambria" w:hAnsi="Cambria"/>
          <w:lang w:val="en-US"/>
        </w:rPr>
      </w:pPr>
    </w:p>
    <w:p w:rsidR="00F96C33" w:rsidRPr="00F96C33" w:rsidRDefault="00F96C33" w:rsidP="006A73D7">
      <w:pPr>
        <w:pStyle w:val="NoSpacing"/>
        <w:numPr>
          <w:ilvl w:val="0"/>
          <w:numId w:val="33"/>
        </w:numPr>
        <w:jc w:val="both"/>
        <w:rPr>
          <w:rFonts w:ascii="Cambria" w:hAnsi="Cambria"/>
          <w:lang w:val="en-US"/>
        </w:rPr>
      </w:pPr>
      <w:r w:rsidRPr="00F96C33">
        <w:rPr>
          <w:rFonts w:ascii="Cambria" w:hAnsi="Cambria"/>
          <w:lang w:val="en-US"/>
        </w:rPr>
        <w:t>As part of MIRA standard form, observation checklist is part and parcel of the questionnaire</w:t>
      </w:r>
    </w:p>
    <w:p w:rsidR="00F96C33" w:rsidRPr="00114215" w:rsidRDefault="00F96C33" w:rsidP="006A73D7">
      <w:pPr>
        <w:pStyle w:val="NoSpacing"/>
        <w:numPr>
          <w:ilvl w:val="0"/>
          <w:numId w:val="33"/>
        </w:numPr>
        <w:rPr>
          <w:rFonts w:ascii="Cambria" w:hAnsi="Cambria"/>
          <w:lang w:val="en-US"/>
        </w:rPr>
      </w:pPr>
      <w:r w:rsidRPr="00114215">
        <w:rPr>
          <w:rFonts w:ascii="Cambria" w:hAnsi="Cambria"/>
          <w:lang w:val="en-US"/>
        </w:rPr>
        <w:t xml:space="preserve">One of the major disadvantages of observation based data collection is the method is Susceptible to observer bias. </w:t>
      </w:r>
      <w:r w:rsidRPr="00114215">
        <w:rPr>
          <w:rFonts w:ascii="Cambria" w:hAnsi="Cambria"/>
          <w:lang w:val="en-US"/>
        </w:rPr>
        <w:cr/>
      </w:r>
    </w:p>
    <w:p w:rsidR="00F96C33" w:rsidRPr="00F96C33" w:rsidRDefault="00114215" w:rsidP="006A73D7">
      <w:pPr>
        <w:pStyle w:val="Heading4"/>
        <w:numPr>
          <w:ilvl w:val="0"/>
          <w:numId w:val="31"/>
        </w:numPr>
        <w:rPr>
          <w:lang w:val="en-US"/>
        </w:rPr>
      </w:pPr>
      <w:r w:rsidRPr="00542D20">
        <w:rPr>
          <w:color w:val="000000" w:themeColor="text1"/>
          <w:lang w:val="en-US"/>
        </w:rPr>
        <w:t xml:space="preserve">Ad-hoc UNDAC field visits  </w:t>
      </w:r>
    </w:p>
    <w:p w:rsidR="008829BE" w:rsidRDefault="008829BE" w:rsidP="009709B8">
      <w:pPr>
        <w:pStyle w:val="NoSpacing"/>
        <w:jc w:val="both"/>
        <w:rPr>
          <w:rFonts w:ascii="Cambria" w:hAnsi="Cambria"/>
          <w:lang w:val="en-AU"/>
        </w:rPr>
      </w:pPr>
    </w:p>
    <w:p w:rsidR="00FC2688" w:rsidRDefault="00FC2688" w:rsidP="009709B8">
      <w:pPr>
        <w:pStyle w:val="NoSpacing"/>
        <w:jc w:val="both"/>
        <w:rPr>
          <w:rFonts w:ascii="Cambria" w:hAnsi="Cambria"/>
          <w:lang w:val="en-AU"/>
        </w:rPr>
      </w:pPr>
      <w:r>
        <w:rPr>
          <w:rFonts w:ascii="Cambria" w:hAnsi="Cambria"/>
          <w:lang w:val="en-AU"/>
        </w:rPr>
        <w:t xml:space="preserve">In order to capitalise on UNDAC field visits and record observations and information, UNDAC field visit form is introduced. Please note that the UNDAC field visit form should be used for ad hoc field visits of disaster affected areas to capture information in a structured manner. </w:t>
      </w:r>
    </w:p>
    <w:p w:rsidR="00833DF3" w:rsidRDefault="00833DF3" w:rsidP="009709B8">
      <w:pPr>
        <w:pStyle w:val="NoSpacing"/>
        <w:jc w:val="both"/>
        <w:rPr>
          <w:rFonts w:ascii="Cambria" w:hAnsi="Cambria"/>
          <w:lang w:val="en-AU"/>
        </w:rPr>
      </w:pPr>
    </w:p>
    <w:p w:rsidR="00833DF3" w:rsidRDefault="00833DF3" w:rsidP="009709B8">
      <w:pPr>
        <w:pStyle w:val="NoSpacing"/>
        <w:jc w:val="both"/>
        <w:rPr>
          <w:rFonts w:ascii="Cambria" w:hAnsi="Cambria"/>
          <w:lang w:val="en-AU"/>
        </w:rPr>
      </w:pPr>
      <w:r>
        <w:rPr>
          <w:rFonts w:ascii="Cambria" w:hAnsi="Cambria"/>
          <w:lang w:val="en-AU"/>
        </w:rPr>
        <w:t xml:space="preserve">UNDAC field visit form is not part of the MIRA process, however if there are any field visits conducted the UNDAC team is encouraged to use the form to systematically collect information. </w:t>
      </w:r>
    </w:p>
    <w:p w:rsidR="00FC2688" w:rsidRDefault="00FC2688" w:rsidP="009709B8">
      <w:pPr>
        <w:pStyle w:val="NoSpacing"/>
        <w:jc w:val="both"/>
        <w:rPr>
          <w:rFonts w:ascii="Cambria" w:hAnsi="Cambria"/>
          <w:lang w:val="en-AU"/>
        </w:rPr>
      </w:pPr>
    </w:p>
    <w:p w:rsidR="008829BE" w:rsidRDefault="00833DF3" w:rsidP="006A73D7">
      <w:pPr>
        <w:pStyle w:val="NoSpacing"/>
        <w:numPr>
          <w:ilvl w:val="0"/>
          <w:numId w:val="35"/>
        </w:numPr>
        <w:jc w:val="both"/>
        <w:rPr>
          <w:rFonts w:ascii="Cambria" w:hAnsi="Cambria"/>
          <w:lang w:val="en-AU"/>
        </w:rPr>
      </w:pPr>
      <w:r>
        <w:rPr>
          <w:rFonts w:ascii="Cambria" w:hAnsi="Cambria"/>
          <w:lang w:val="en-AU"/>
        </w:rPr>
        <w:t xml:space="preserve">Please refer to </w:t>
      </w:r>
      <w:r w:rsidR="00FC2688">
        <w:rPr>
          <w:rFonts w:ascii="Cambria" w:hAnsi="Cambria"/>
          <w:lang w:val="en-AU"/>
        </w:rPr>
        <w:t>UNDAC field visit form “Annex C”</w:t>
      </w:r>
    </w:p>
    <w:p w:rsidR="00FC2688" w:rsidRDefault="00386AFA" w:rsidP="00FC2688">
      <w:pPr>
        <w:pStyle w:val="NoSpacing"/>
        <w:jc w:val="both"/>
        <w:rPr>
          <w:rFonts w:ascii="Cambria" w:hAnsi="Cambria"/>
          <w:lang w:val="en-AU"/>
        </w:rPr>
      </w:pPr>
      <w:r>
        <w:rPr>
          <w:rFonts w:ascii="Cambria" w:hAnsi="Cambria"/>
          <w:lang w:val="en-AU"/>
        </w:rPr>
        <w:t xml:space="preserve">It is recommended that UNDAC information management support should help the team to establish a database that consolidates all field visits information. This database should be used for further analysis and reporting. </w:t>
      </w:r>
    </w:p>
    <w:p w:rsidR="00386AFA" w:rsidRDefault="00386AFA" w:rsidP="006A73D7">
      <w:pPr>
        <w:pStyle w:val="Heading2"/>
        <w:numPr>
          <w:ilvl w:val="1"/>
          <w:numId w:val="23"/>
        </w:numPr>
        <w:rPr>
          <w:color w:val="000000" w:themeColor="text1"/>
        </w:rPr>
      </w:pPr>
      <w:bookmarkStart w:id="40" w:name="_Toc391366059"/>
      <w:r w:rsidRPr="00386AFA">
        <w:rPr>
          <w:color w:val="000000" w:themeColor="text1"/>
        </w:rPr>
        <w:t>Analysis and reporting</w:t>
      </w:r>
      <w:bookmarkEnd w:id="40"/>
    </w:p>
    <w:p w:rsidR="00A420CC" w:rsidRDefault="00A420CC" w:rsidP="00A420CC">
      <w:pPr>
        <w:jc w:val="both"/>
        <w:rPr>
          <w:rFonts w:ascii="Cambria" w:hAnsi="Cambria"/>
        </w:rPr>
      </w:pPr>
      <w:r w:rsidRPr="00A420CC">
        <w:rPr>
          <w:rFonts w:ascii="Cambria" w:hAnsi="Cambria"/>
        </w:rPr>
        <w:t xml:space="preserve">MIRA analysis is conducted at the end of phase 2 (Day 14) once the primary and secondary data collection is completed. The analysis takes place at the inter- and intra-sector level. Secondary and primary data is combined and usually OCHA facilitate the discussion to reach common understanding of situation using the consensus of the group.  </w:t>
      </w:r>
    </w:p>
    <w:p w:rsidR="00A420CC" w:rsidRPr="00A420CC" w:rsidRDefault="00A420CC" w:rsidP="006A73D7">
      <w:pPr>
        <w:pStyle w:val="Heading4"/>
        <w:numPr>
          <w:ilvl w:val="0"/>
          <w:numId w:val="36"/>
        </w:numPr>
        <w:rPr>
          <w:color w:val="000000" w:themeColor="text1"/>
        </w:rPr>
      </w:pPr>
      <w:r w:rsidRPr="00A420CC">
        <w:rPr>
          <w:color w:val="000000" w:themeColor="text1"/>
          <w:lang w:val="en-US"/>
        </w:rPr>
        <w:t>Analysis and producing MIRA Report</w:t>
      </w:r>
    </w:p>
    <w:p w:rsidR="00A420CC" w:rsidRDefault="00A420CC" w:rsidP="006A73D7">
      <w:pPr>
        <w:pStyle w:val="ListParagraph"/>
        <w:numPr>
          <w:ilvl w:val="0"/>
          <w:numId w:val="35"/>
        </w:numPr>
        <w:jc w:val="both"/>
        <w:rPr>
          <w:rFonts w:ascii="Cambria" w:hAnsi="Cambria"/>
        </w:rPr>
      </w:pPr>
      <w:r w:rsidRPr="00A420CC">
        <w:rPr>
          <w:rFonts w:ascii="Cambria" w:hAnsi="Cambria"/>
        </w:rPr>
        <w:t xml:space="preserve">In case UNDAC is leading the MIRA process in the country, </w:t>
      </w:r>
      <w:r>
        <w:rPr>
          <w:rFonts w:ascii="Cambria" w:hAnsi="Cambria"/>
        </w:rPr>
        <w:t xml:space="preserve">before conducting the </w:t>
      </w:r>
      <w:r w:rsidRPr="00A420CC">
        <w:rPr>
          <w:rFonts w:ascii="Cambria" w:hAnsi="Cambria"/>
        </w:rPr>
        <w:t xml:space="preserve">joint analysis sessions </w:t>
      </w:r>
      <w:r>
        <w:rPr>
          <w:rFonts w:ascii="Cambria" w:hAnsi="Cambria"/>
        </w:rPr>
        <w:t xml:space="preserve">contact OCHA CASS team in Geneva for support. </w:t>
      </w:r>
    </w:p>
    <w:p w:rsidR="00A420CC" w:rsidRDefault="00A420CC" w:rsidP="006A73D7">
      <w:pPr>
        <w:pStyle w:val="ListParagraph"/>
        <w:numPr>
          <w:ilvl w:val="0"/>
          <w:numId w:val="35"/>
        </w:numPr>
        <w:jc w:val="both"/>
        <w:rPr>
          <w:rFonts w:ascii="Cambria" w:hAnsi="Cambria"/>
        </w:rPr>
      </w:pPr>
      <w:r>
        <w:rPr>
          <w:rFonts w:ascii="Cambria" w:hAnsi="Cambria"/>
        </w:rPr>
        <w:t>At the field level, if UNDAC team members have taken the responsibility of MIRA team leaders they should conduct first level of analysis based on assessment sites they have visited. The analysis should be captured in form of de-briefing notes. It is also encouraged that UNDAC members who have participated in MIRA data collection process at the field level should attend the joint analysis session to provide their feedback on final MIRA report and joint analysis.</w:t>
      </w:r>
    </w:p>
    <w:p w:rsidR="00386AFA" w:rsidRPr="00A420CC" w:rsidRDefault="00386AFA" w:rsidP="00D96BE8">
      <w:pPr>
        <w:pStyle w:val="ListParagraph"/>
        <w:ind w:left="360"/>
        <w:jc w:val="both"/>
        <w:rPr>
          <w:rFonts w:ascii="Cambria" w:hAnsi="Cambria"/>
        </w:rPr>
      </w:pPr>
    </w:p>
    <w:p w:rsidR="00386AFA" w:rsidRDefault="00D96BE8" w:rsidP="00D96BE8">
      <w:r>
        <w:t xml:space="preserve">END – </w:t>
      </w:r>
    </w:p>
    <w:p w:rsidR="00D96BE8" w:rsidRPr="00800C7B" w:rsidRDefault="00800C7B" w:rsidP="00D96BE8">
      <w:pPr>
        <w:rPr>
          <w:rFonts w:ascii="Cambria" w:hAnsi="Cambria"/>
          <w:b/>
          <w:i/>
        </w:rPr>
      </w:pPr>
      <w:r w:rsidRPr="00800C7B">
        <w:rPr>
          <w:rFonts w:ascii="Cambria" w:hAnsi="Cambria"/>
          <w:b/>
          <w:i/>
        </w:rPr>
        <w:t>Annex A: MIRA Situation Analysis template</w:t>
      </w:r>
    </w:p>
    <w:p w:rsidR="00800C7B" w:rsidRPr="00800C7B" w:rsidRDefault="00800C7B" w:rsidP="00D96BE8">
      <w:pPr>
        <w:rPr>
          <w:rFonts w:ascii="Cambria" w:hAnsi="Cambria"/>
          <w:b/>
          <w:i/>
          <w:sz w:val="21"/>
          <w:szCs w:val="21"/>
          <w:lang w:val="en-US"/>
        </w:rPr>
      </w:pPr>
      <w:r w:rsidRPr="00800C7B">
        <w:rPr>
          <w:rFonts w:ascii="Cambria" w:hAnsi="Cambria"/>
          <w:b/>
          <w:i/>
        </w:rPr>
        <w:t xml:space="preserve">Annex B: UNDAC </w:t>
      </w:r>
      <w:r w:rsidRPr="00800C7B">
        <w:rPr>
          <w:rFonts w:ascii="Cambria" w:hAnsi="Cambria"/>
          <w:b/>
          <w:i/>
          <w:sz w:val="21"/>
          <w:szCs w:val="21"/>
          <w:lang w:val="en-US"/>
        </w:rPr>
        <w:t>District Level Situation Analysis form (in-depth secondary data analysis)</w:t>
      </w:r>
    </w:p>
    <w:p w:rsidR="00800C7B" w:rsidRPr="00800C7B" w:rsidRDefault="00800C7B" w:rsidP="00D96BE8">
      <w:pPr>
        <w:rPr>
          <w:rFonts w:ascii="Cambria" w:hAnsi="Cambria"/>
          <w:b/>
          <w:i/>
        </w:rPr>
      </w:pPr>
      <w:r w:rsidRPr="00800C7B">
        <w:rPr>
          <w:rFonts w:ascii="Cambria" w:hAnsi="Cambria"/>
          <w:b/>
          <w:i/>
          <w:sz w:val="21"/>
          <w:szCs w:val="21"/>
          <w:lang w:val="en-US"/>
        </w:rPr>
        <w:t>Annex C: UNDAC field visit form (ad-hoc field visits)</w:t>
      </w:r>
    </w:p>
    <w:p w:rsidR="00FC2688" w:rsidRPr="009709B8" w:rsidRDefault="00FC2688" w:rsidP="00FC2688">
      <w:pPr>
        <w:pStyle w:val="NoSpacing"/>
        <w:jc w:val="both"/>
        <w:rPr>
          <w:rFonts w:ascii="Cambria" w:hAnsi="Cambria"/>
          <w:lang w:val="en-AU"/>
        </w:rPr>
      </w:pPr>
    </w:p>
    <w:sectPr w:rsidR="00FC2688" w:rsidRPr="009709B8" w:rsidSect="0019657F">
      <w:pgSz w:w="11906" w:h="16838"/>
      <w:pgMar w:top="964" w:right="1134" w:bottom="993" w:left="1038"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262" w:rsidRDefault="00D05262" w:rsidP="00B619EE">
      <w:pPr>
        <w:spacing w:after="0" w:line="240" w:lineRule="auto"/>
      </w:pPr>
      <w:r>
        <w:separator/>
      </w:r>
    </w:p>
  </w:endnote>
  <w:endnote w:type="continuationSeparator" w:id="0">
    <w:p w:rsidR="00D05262" w:rsidRDefault="00D05262" w:rsidP="00B6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LTStd-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868466"/>
      <w:docPartObj>
        <w:docPartGallery w:val="Page Numbers (Bottom of Page)"/>
        <w:docPartUnique/>
      </w:docPartObj>
    </w:sdtPr>
    <w:sdtContent>
      <w:p w:rsidR="00464706" w:rsidRDefault="00464706">
        <w:pPr>
          <w:pStyle w:val="Footer"/>
        </w:pPr>
        <w:r>
          <w:rPr>
            <w:noProof/>
            <w:lang w:eastAsia="en-GB"/>
          </w:rPr>
          <mc:AlternateContent>
            <mc:Choice Requires="wpg">
              <w:drawing>
                <wp:anchor distT="0" distB="0" distL="114300" distR="114300" simplePos="0" relativeHeight="251659264" behindDoc="0" locked="0" layoutInCell="1" allowOverlap="1" wp14:anchorId="6CFBC7FC" wp14:editId="1233FFC4">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706" w:rsidRDefault="00464706">
                                <w:pPr>
                                  <w:jc w:val="center"/>
                                </w:pPr>
                                <w:r>
                                  <w:fldChar w:fldCharType="begin"/>
                                </w:r>
                                <w:r>
                                  <w:instrText xml:space="preserve"> PAGE    \* MERGEFORMAT </w:instrText>
                                </w:r>
                                <w:r>
                                  <w:fldChar w:fldCharType="separate"/>
                                </w:r>
                                <w:r w:rsidR="00EF0AF6" w:rsidRPr="00EF0AF6">
                                  <w:rPr>
                                    <w:noProof/>
                                    <w:color w:val="8C8C8C" w:themeColor="background1" w:themeShade="8C"/>
                                  </w:rPr>
                                  <w:t>18</w:t>
                                </w:r>
                                <w:r>
                                  <w:rPr>
                                    <w:noProof/>
                                    <w:color w:val="8C8C8C" w:themeColor="background1" w:themeShade="8C"/>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72" style="position:absolute;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73"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464706" w:rsidRDefault="00464706">
                          <w:pPr>
                            <w:jc w:val="center"/>
                          </w:pPr>
                          <w:r>
                            <w:fldChar w:fldCharType="begin"/>
                          </w:r>
                          <w:r>
                            <w:instrText xml:space="preserve"> PAGE    \* MERGEFORMAT </w:instrText>
                          </w:r>
                          <w:r>
                            <w:fldChar w:fldCharType="separate"/>
                          </w:r>
                          <w:r w:rsidR="00EF0AF6" w:rsidRPr="00EF0AF6">
                            <w:rPr>
                              <w:noProof/>
                              <w:color w:val="8C8C8C" w:themeColor="background1" w:themeShade="8C"/>
                            </w:rPr>
                            <w:t>18</w:t>
                          </w:r>
                          <w:r>
                            <w:rPr>
                              <w:noProof/>
                              <w:color w:val="8C8C8C" w:themeColor="background1" w:themeShade="8C"/>
                            </w:rPr>
                            <w:fldChar w:fldCharType="end"/>
                          </w:r>
                        </w:p>
                      </w:txbxContent>
                    </v:textbox>
                  </v:shape>
                  <v:group id="Group 31" o:spid="_x0000_s1074"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75"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7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262" w:rsidRDefault="00D05262" w:rsidP="00B619EE">
      <w:pPr>
        <w:spacing w:after="0" w:line="240" w:lineRule="auto"/>
      </w:pPr>
      <w:r>
        <w:separator/>
      </w:r>
    </w:p>
  </w:footnote>
  <w:footnote w:type="continuationSeparator" w:id="0">
    <w:p w:rsidR="00D05262" w:rsidRDefault="00D05262" w:rsidP="00B619EE">
      <w:pPr>
        <w:spacing w:after="0" w:line="240" w:lineRule="auto"/>
      </w:pPr>
      <w:r>
        <w:continuationSeparator/>
      </w:r>
    </w:p>
  </w:footnote>
  <w:footnote w:id="1">
    <w:p w:rsidR="00464706" w:rsidRPr="0019657F" w:rsidRDefault="00464706" w:rsidP="0025478C">
      <w:pPr>
        <w:pStyle w:val="FootnoteText"/>
        <w:jc w:val="both"/>
        <w:rPr>
          <w:i/>
          <w:sz w:val="16"/>
          <w:szCs w:val="16"/>
          <w:lang w:val="en-US"/>
        </w:rPr>
      </w:pPr>
      <w:r w:rsidRPr="0019657F">
        <w:rPr>
          <w:rStyle w:val="FootnoteReference"/>
          <w:i/>
          <w:sz w:val="16"/>
          <w:szCs w:val="16"/>
        </w:rPr>
        <w:footnoteRef/>
      </w:r>
      <w:r w:rsidRPr="0019657F">
        <w:rPr>
          <w:i/>
          <w:sz w:val="16"/>
          <w:szCs w:val="16"/>
        </w:rPr>
        <w:t xml:space="preserve"> </w:t>
      </w:r>
      <w:hyperlink r:id="rId1" w:history="1">
        <w:r w:rsidRPr="0019657F">
          <w:rPr>
            <w:rStyle w:val="Hyperlink"/>
            <w:i/>
            <w:color w:val="auto"/>
            <w:sz w:val="16"/>
            <w:szCs w:val="16"/>
            <w:lang w:val="en-US"/>
          </w:rPr>
          <w:t>Operational Guidance for Coordinated Assessment in Humanitarian Crisis</w:t>
        </w:r>
      </w:hyperlink>
      <w:r w:rsidRPr="0019657F">
        <w:rPr>
          <w:i/>
          <w:sz w:val="16"/>
          <w:szCs w:val="16"/>
          <w:lang w:val="en-US"/>
        </w:rPr>
        <w:t xml:space="preserve"> - The IASC developed the Operational Guidance for Coordinated Assessments in Humanitarian Crises to help realize the goal of better quality and more timely assessments through coordinated processes.</w:t>
      </w:r>
    </w:p>
  </w:footnote>
  <w:footnote w:id="2">
    <w:p w:rsidR="00464706" w:rsidRPr="0019657F" w:rsidRDefault="00464706" w:rsidP="0025478C">
      <w:pPr>
        <w:pStyle w:val="FootnoteText"/>
        <w:jc w:val="both"/>
        <w:rPr>
          <w:sz w:val="16"/>
          <w:szCs w:val="16"/>
          <w:lang w:val="en-US"/>
        </w:rPr>
      </w:pPr>
      <w:r w:rsidRPr="0019657F">
        <w:rPr>
          <w:rStyle w:val="FootnoteReference"/>
          <w:i/>
          <w:sz w:val="16"/>
          <w:szCs w:val="16"/>
        </w:rPr>
        <w:footnoteRef/>
      </w:r>
      <w:r w:rsidRPr="0019657F">
        <w:rPr>
          <w:i/>
          <w:sz w:val="16"/>
          <w:szCs w:val="16"/>
        </w:rPr>
        <w:t xml:space="preserve"> </w:t>
      </w:r>
      <w:hyperlink r:id="rId2" w:history="1">
        <w:r w:rsidRPr="0019657F">
          <w:rPr>
            <w:rStyle w:val="Hyperlink"/>
            <w:i/>
            <w:color w:val="auto"/>
            <w:sz w:val="16"/>
            <w:szCs w:val="16"/>
            <w:lang w:val="en-US"/>
          </w:rPr>
          <w:t>Multi-Cluster/Sector Initial Rapid Assessment</w:t>
        </w:r>
      </w:hyperlink>
      <w:r w:rsidRPr="0019657F">
        <w:rPr>
          <w:i/>
          <w:sz w:val="16"/>
          <w:szCs w:val="16"/>
          <w:lang w:val="en-US"/>
        </w:rPr>
        <w:t xml:space="preserve"> - The Multi-Cluster/Sector initial Rapid Assessment (MIRA) developed by the Inter-Agency Standing Committee Needs Assessment Task Force (IASC NATF) seeks to address this problem, and to lay down the foundations for a stronger and better-coordinated assessment culture during crises.</w:t>
      </w:r>
    </w:p>
  </w:footnote>
  <w:footnote w:id="3">
    <w:p w:rsidR="00464706" w:rsidRPr="006E3FE5" w:rsidRDefault="00464706" w:rsidP="009709B8">
      <w:pPr>
        <w:spacing w:after="0" w:line="240" w:lineRule="auto"/>
        <w:rPr>
          <w:rFonts w:asciiTheme="majorHAnsi" w:hAnsiTheme="majorHAnsi"/>
          <w:sz w:val="16"/>
          <w:szCs w:val="16"/>
        </w:rPr>
      </w:pPr>
      <w:r w:rsidRPr="006E3FE5">
        <w:rPr>
          <w:rStyle w:val="FootnoteReference"/>
          <w:rFonts w:asciiTheme="majorHAnsi" w:hAnsiTheme="majorHAnsi"/>
          <w:sz w:val="16"/>
          <w:szCs w:val="16"/>
        </w:rPr>
        <w:footnoteRef/>
      </w:r>
      <w:r w:rsidRPr="006E3FE5">
        <w:rPr>
          <w:rFonts w:asciiTheme="majorHAnsi" w:hAnsiTheme="majorHAnsi"/>
          <w:sz w:val="16"/>
          <w:szCs w:val="16"/>
        </w:rPr>
        <w:t xml:space="preserve"> Where possible, the Government may lead and/or participate in the MIRA, with the humanitarian community providing the necessary support.  </w:t>
      </w:r>
    </w:p>
  </w:footnote>
  <w:footnote w:id="4">
    <w:p w:rsidR="00464706" w:rsidRPr="00A624F8" w:rsidRDefault="00464706" w:rsidP="002B2CC6">
      <w:pPr>
        <w:pStyle w:val="FootnoteText"/>
        <w:rPr>
          <w:lang w:val="en-US"/>
        </w:rPr>
      </w:pPr>
      <w:r w:rsidRPr="00D864DA">
        <w:rPr>
          <w:rStyle w:val="FootnoteReference"/>
        </w:rPr>
        <w:footnoteRef/>
      </w:r>
      <w:r w:rsidRPr="00D864DA">
        <w:t xml:space="preserve"> </w:t>
      </w:r>
      <w:hyperlink r:id="rId3" w:history="1">
        <w:r w:rsidRPr="00A624F8">
          <w:rPr>
            <w:rStyle w:val="Hyperlink"/>
            <w:i/>
            <w:color w:val="auto"/>
            <w:sz w:val="16"/>
            <w:lang w:val="en-US"/>
          </w:rPr>
          <w:t>Common Operational Database</w:t>
        </w:r>
      </w:hyperlink>
      <w:r w:rsidRPr="00A624F8">
        <w:rPr>
          <w:i/>
          <w:sz w:val="16"/>
          <w:lang w:val="en-US"/>
        </w:rPr>
        <w:t xml:space="preserve"> : The Common Operational Datasets (CODs) are critical datasets that are used to support the work of humanitarian actors across multiple sectors. They are considered a de facto standard for the humanitarian community and should represent the best-available datasets for each theme.</w:t>
      </w:r>
    </w:p>
    <w:p w:rsidR="00464706" w:rsidRPr="00A624F8" w:rsidRDefault="00464706" w:rsidP="002B2CC6">
      <w:pPr>
        <w:pStyle w:val="FootnoteText"/>
        <w:rPr>
          <w:lang w:val="en-US"/>
        </w:rPr>
      </w:pPr>
    </w:p>
    <w:p w:rsidR="00464706" w:rsidRPr="00A624F8" w:rsidRDefault="00464706" w:rsidP="002B2CC6">
      <w:pPr>
        <w:pStyle w:val="FootnoteText"/>
        <w:rPr>
          <w:lang w:val="en-US"/>
        </w:rPr>
      </w:pPr>
      <w:r w:rsidRPr="00A624F8">
        <w:rPr>
          <w:lang w:val="en-US"/>
        </w:rPr>
        <w:t xml:space="preserve"> </w:t>
      </w:r>
    </w:p>
    <w:p w:rsidR="00464706" w:rsidRPr="00D864DA" w:rsidRDefault="00464706" w:rsidP="002B2CC6">
      <w:pPr>
        <w:pStyle w:val="FootnoteText"/>
        <w:rPr>
          <w:lang w:val="en-US"/>
        </w:rPr>
      </w:pPr>
      <w:r w:rsidRPr="00A624F8">
        <w:rPr>
          <w:lang w:val="en-US"/>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3" w:type="dxa"/>
      <w:tblLayout w:type="fixed"/>
      <w:tblLook w:val="0000" w:firstRow="0" w:lastRow="0" w:firstColumn="0" w:lastColumn="0" w:noHBand="0" w:noVBand="0"/>
    </w:tblPr>
    <w:tblGrid>
      <w:gridCol w:w="3194"/>
      <w:gridCol w:w="6662"/>
    </w:tblGrid>
    <w:tr w:rsidR="00464706" w:rsidTr="0019657F">
      <w:trPr>
        <w:trHeight w:val="1476"/>
      </w:trPr>
      <w:tc>
        <w:tcPr>
          <w:tcW w:w="3194" w:type="dxa"/>
        </w:tcPr>
        <w:p w:rsidR="00464706" w:rsidRDefault="00464706" w:rsidP="00295C98">
          <w:pPr>
            <w:pStyle w:val="Header"/>
            <w:tabs>
              <w:tab w:val="left" w:pos="3810"/>
            </w:tabs>
            <w:ind w:left="75"/>
            <w:jc w:val="center"/>
          </w:pPr>
          <w:r>
            <w:rPr>
              <w:noProof/>
              <w:lang w:eastAsia="en-GB"/>
            </w:rPr>
            <w:drawing>
              <wp:inline distT="0" distB="0" distL="0" distR="0" wp14:anchorId="5E7BCEEC" wp14:editId="4EBE136B">
                <wp:extent cx="724829" cy="619125"/>
                <wp:effectExtent l="0" t="0" r="0" b="0"/>
                <wp:docPr id="13" name="Picture 13" descr="http://unfccc.int/cop5/graphics/im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fccc.int/cop5/graphics/im6.gif"/>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24802" cy="619102"/>
                        </a:xfrm>
                        <a:prstGeom prst="rect">
                          <a:avLst/>
                        </a:prstGeom>
                        <a:noFill/>
                        <a:ln>
                          <a:noFill/>
                        </a:ln>
                      </pic:spPr>
                    </pic:pic>
                  </a:graphicData>
                </a:graphic>
              </wp:inline>
            </w:drawing>
          </w:r>
        </w:p>
        <w:p w:rsidR="00464706" w:rsidRDefault="00464706" w:rsidP="00EF24CB">
          <w:pPr>
            <w:pStyle w:val="Header"/>
            <w:tabs>
              <w:tab w:val="left" w:pos="3810"/>
            </w:tabs>
            <w:ind w:left="75"/>
            <w:jc w:val="center"/>
          </w:pPr>
          <w:r w:rsidRPr="00295C98">
            <w:rPr>
              <w:rStyle w:val="Emphasis"/>
              <w:rFonts w:cs="Arial"/>
              <w:bCs/>
              <w:i w:val="0"/>
              <w:iCs w:val="0"/>
              <w:color w:val="545454"/>
              <w:sz w:val="18"/>
              <w:shd w:val="clear" w:color="auto" w:fill="FFFFFF"/>
            </w:rPr>
            <w:t>United Nations Disaster Assessment and Coordination</w:t>
          </w:r>
          <w:r w:rsidRPr="00295C98">
            <w:rPr>
              <w:rStyle w:val="apple-converted-space"/>
              <w:rFonts w:cs="Arial"/>
              <w:i/>
              <w:color w:val="545454"/>
              <w:sz w:val="18"/>
              <w:shd w:val="clear" w:color="auto" w:fill="FFFFFF"/>
            </w:rPr>
            <w:t> </w:t>
          </w:r>
          <w:r w:rsidRPr="00295C98">
            <w:rPr>
              <w:rFonts w:cs="Arial"/>
              <w:i/>
              <w:color w:val="545454"/>
              <w:sz w:val="18"/>
              <w:shd w:val="clear" w:color="auto" w:fill="FFFFFF"/>
            </w:rPr>
            <w:t>(</w:t>
          </w:r>
          <w:r w:rsidRPr="00295C98">
            <w:rPr>
              <w:rStyle w:val="Emphasis"/>
              <w:rFonts w:cs="Arial"/>
              <w:bCs/>
              <w:i w:val="0"/>
              <w:iCs w:val="0"/>
              <w:color w:val="545454"/>
              <w:sz w:val="18"/>
              <w:shd w:val="clear" w:color="auto" w:fill="FFFFFF"/>
            </w:rPr>
            <w:t>UNDAC</w:t>
          </w:r>
          <w:r w:rsidRPr="00295C98">
            <w:rPr>
              <w:rFonts w:cs="Arial"/>
              <w:i/>
              <w:color w:val="545454"/>
              <w:sz w:val="18"/>
              <w:shd w:val="clear" w:color="auto" w:fill="FFFFFF"/>
            </w:rPr>
            <w:t>)</w:t>
          </w:r>
        </w:p>
      </w:tc>
      <w:tc>
        <w:tcPr>
          <w:tcW w:w="6662" w:type="dxa"/>
          <w:vAlign w:val="center"/>
        </w:tcPr>
        <w:p w:rsidR="00464706" w:rsidRPr="00045DD0" w:rsidRDefault="00464706" w:rsidP="008D5AC9">
          <w:pPr>
            <w:pStyle w:val="Header"/>
            <w:tabs>
              <w:tab w:val="left" w:pos="3810"/>
            </w:tabs>
            <w:ind w:left="75"/>
            <w:rPr>
              <w:rFonts w:ascii="Book Antiqua" w:hAnsi="Book Antiqua"/>
              <w:i/>
            </w:rPr>
          </w:pPr>
          <w:r>
            <w:rPr>
              <w:rFonts w:ascii="Book Antiqua" w:hAnsi="Book Antiqua" w:cs="Arial"/>
              <w:i/>
              <w:color w:val="545454"/>
              <w:sz w:val="32"/>
              <w:shd w:val="clear" w:color="auto" w:fill="FFFFFF"/>
            </w:rPr>
            <w:t>UNDAC guide to assessments in early days of disaster</w:t>
          </w:r>
        </w:p>
      </w:tc>
    </w:tr>
  </w:tbl>
  <w:p w:rsidR="00464706" w:rsidRDefault="00464706" w:rsidP="008B5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7DC"/>
    <w:multiLevelType w:val="hybridMultilevel"/>
    <w:tmpl w:val="B332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30CB1"/>
    <w:multiLevelType w:val="hybridMultilevel"/>
    <w:tmpl w:val="5EC881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D44D7B"/>
    <w:multiLevelType w:val="hybridMultilevel"/>
    <w:tmpl w:val="4D6E09CC"/>
    <w:lvl w:ilvl="0" w:tplc="3C8E5E0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8DC5552"/>
    <w:multiLevelType w:val="hybridMultilevel"/>
    <w:tmpl w:val="C8F6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83DEA"/>
    <w:multiLevelType w:val="multilevel"/>
    <w:tmpl w:val="DB585928"/>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27186C"/>
    <w:multiLevelType w:val="hybridMultilevel"/>
    <w:tmpl w:val="46E8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4F038A"/>
    <w:multiLevelType w:val="hybridMultilevel"/>
    <w:tmpl w:val="0CEE46FC"/>
    <w:lvl w:ilvl="0" w:tplc="B428F032">
      <w:start w:val="4"/>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FF67AE"/>
    <w:multiLevelType w:val="hybridMultilevel"/>
    <w:tmpl w:val="E77E74B2"/>
    <w:lvl w:ilvl="0" w:tplc="5FD4BE14">
      <w:start w:val="1"/>
      <w:numFmt w:val="decimal"/>
      <w:lvlText w:val="%1."/>
      <w:lvlJc w:val="left"/>
      <w:pPr>
        <w:tabs>
          <w:tab w:val="num" w:pos="720"/>
        </w:tabs>
        <w:ind w:left="720" w:hanging="360"/>
      </w:pPr>
      <w:rPr>
        <w:sz w:val="16"/>
      </w:rPr>
    </w:lvl>
    <w:lvl w:ilvl="1" w:tplc="4C9A47AC" w:tentative="1">
      <w:start w:val="1"/>
      <w:numFmt w:val="decimal"/>
      <w:lvlText w:val="%2."/>
      <w:lvlJc w:val="left"/>
      <w:pPr>
        <w:tabs>
          <w:tab w:val="num" w:pos="1440"/>
        </w:tabs>
        <w:ind w:left="1440" w:hanging="360"/>
      </w:pPr>
    </w:lvl>
    <w:lvl w:ilvl="2" w:tplc="2360A716" w:tentative="1">
      <w:start w:val="1"/>
      <w:numFmt w:val="decimal"/>
      <w:lvlText w:val="%3."/>
      <w:lvlJc w:val="left"/>
      <w:pPr>
        <w:tabs>
          <w:tab w:val="num" w:pos="2160"/>
        </w:tabs>
        <w:ind w:left="2160" w:hanging="360"/>
      </w:pPr>
    </w:lvl>
    <w:lvl w:ilvl="3" w:tplc="6196372E" w:tentative="1">
      <w:start w:val="1"/>
      <w:numFmt w:val="decimal"/>
      <w:lvlText w:val="%4."/>
      <w:lvlJc w:val="left"/>
      <w:pPr>
        <w:tabs>
          <w:tab w:val="num" w:pos="2880"/>
        </w:tabs>
        <w:ind w:left="2880" w:hanging="360"/>
      </w:pPr>
    </w:lvl>
    <w:lvl w:ilvl="4" w:tplc="3BC8D60C" w:tentative="1">
      <w:start w:val="1"/>
      <w:numFmt w:val="decimal"/>
      <w:lvlText w:val="%5."/>
      <w:lvlJc w:val="left"/>
      <w:pPr>
        <w:tabs>
          <w:tab w:val="num" w:pos="3600"/>
        </w:tabs>
        <w:ind w:left="3600" w:hanging="360"/>
      </w:pPr>
    </w:lvl>
    <w:lvl w:ilvl="5" w:tplc="21120D68" w:tentative="1">
      <w:start w:val="1"/>
      <w:numFmt w:val="decimal"/>
      <w:lvlText w:val="%6."/>
      <w:lvlJc w:val="left"/>
      <w:pPr>
        <w:tabs>
          <w:tab w:val="num" w:pos="4320"/>
        </w:tabs>
        <w:ind w:left="4320" w:hanging="360"/>
      </w:pPr>
    </w:lvl>
    <w:lvl w:ilvl="6" w:tplc="898644E4" w:tentative="1">
      <w:start w:val="1"/>
      <w:numFmt w:val="decimal"/>
      <w:lvlText w:val="%7."/>
      <w:lvlJc w:val="left"/>
      <w:pPr>
        <w:tabs>
          <w:tab w:val="num" w:pos="5040"/>
        </w:tabs>
        <w:ind w:left="5040" w:hanging="360"/>
      </w:pPr>
    </w:lvl>
    <w:lvl w:ilvl="7" w:tplc="2C16CCC8" w:tentative="1">
      <w:start w:val="1"/>
      <w:numFmt w:val="decimal"/>
      <w:lvlText w:val="%8."/>
      <w:lvlJc w:val="left"/>
      <w:pPr>
        <w:tabs>
          <w:tab w:val="num" w:pos="5760"/>
        </w:tabs>
        <w:ind w:left="5760" w:hanging="360"/>
      </w:pPr>
    </w:lvl>
    <w:lvl w:ilvl="8" w:tplc="8D50B080" w:tentative="1">
      <w:start w:val="1"/>
      <w:numFmt w:val="decimal"/>
      <w:lvlText w:val="%9."/>
      <w:lvlJc w:val="left"/>
      <w:pPr>
        <w:tabs>
          <w:tab w:val="num" w:pos="6480"/>
        </w:tabs>
        <w:ind w:left="6480" w:hanging="360"/>
      </w:pPr>
    </w:lvl>
  </w:abstractNum>
  <w:abstractNum w:abstractNumId="8">
    <w:nsid w:val="2FB61D00"/>
    <w:multiLevelType w:val="hybridMultilevel"/>
    <w:tmpl w:val="66EE5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1E15083"/>
    <w:multiLevelType w:val="hybridMultilevel"/>
    <w:tmpl w:val="8C646C8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58F7102"/>
    <w:multiLevelType w:val="multilevel"/>
    <w:tmpl w:val="3662B8EC"/>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367B3E38"/>
    <w:multiLevelType w:val="hybridMultilevel"/>
    <w:tmpl w:val="4FA49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7B2EA1"/>
    <w:multiLevelType w:val="hybridMultilevel"/>
    <w:tmpl w:val="1EDC6404"/>
    <w:lvl w:ilvl="0" w:tplc="08090019">
      <w:start w:val="1"/>
      <w:numFmt w:val="lowerLetter"/>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38875B25"/>
    <w:multiLevelType w:val="multilevel"/>
    <w:tmpl w:val="9E3CF87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nsid w:val="3B0F6A36"/>
    <w:multiLevelType w:val="hybridMultilevel"/>
    <w:tmpl w:val="CD5CC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8C00BC"/>
    <w:multiLevelType w:val="hybridMultilevel"/>
    <w:tmpl w:val="1B166A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7A2795"/>
    <w:multiLevelType w:val="hybridMultilevel"/>
    <w:tmpl w:val="5A5CE8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210125D"/>
    <w:multiLevelType w:val="hybridMultilevel"/>
    <w:tmpl w:val="577EFE2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57A21A3"/>
    <w:multiLevelType w:val="hybridMultilevel"/>
    <w:tmpl w:val="6B5AF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B127F1"/>
    <w:multiLevelType w:val="hybridMultilevel"/>
    <w:tmpl w:val="1EDC6404"/>
    <w:lvl w:ilvl="0" w:tplc="08090019">
      <w:start w:val="1"/>
      <w:numFmt w:val="lowerLetter"/>
      <w:lvlText w:val="%1."/>
      <w:lvlJc w:val="left"/>
      <w:pPr>
        <w:ind w:left="360" w:hanging="360"/>
      </w:pPr>
      <w:rPr>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9D834C8"/>
    <w:multiLevelType w:val="hybridMultilevel"/>
    <w:tmpl w:val="E5BE2A6A"/>
    <w:lvl w:ilvl="0" w:tplc="88081BEC">
      <w:start w:val="1"/>
      <w:numFmt w:val="lowerLetter"/>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BAF4B88"/>
    <w:multiLevelType w:val="hybridMultilevel"/>
    <w:tmpl w:val="D284B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112E5F"/>
    <w:multiLevelType w:val="hybridMultilevel"/>
    <w:tmpl w:val="27CE6ADC"/>
    <w:lvl w:ilvl="0" w:tplc="9A2C2F5C">
      <w:start w:val="2"/>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20D710D"/>
    <w:multiLevelType w:val="hybridMultilevel"/>
    <w:tmpl w:val="577EFE2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26250DC"/>
    <w:multiLevelType w:val="hybridMultilevel"/>
    <w:tmpl w:val="0CAA1ACA"/>
    <w:lvl w:ilvl="0" w:tplc="3C8E5E06">
      <w:start w:val="1"/>
      <w:numFmt w:val="decimal"/>
      <w:lvlText w:val="%1.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7911AED"/>
    <w:multiLevelType w:val="hybridMultilevel"/>
    <w:tmpl w:val="4708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B0D3A2B"/>
    <w:multiLevelType w:val="hybridMultilevel"/>
    <w:tmpl w:val="5EC881C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B5A6618"/>
    <w:multiLevelType w:val="hybridMultilevel"/>
    <w:tmpl w:val="439A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C03961"/>
    <w:multiLevelType w:val="hybridMultilevel"/>
    <w:tmpl w:val="C0980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1E4202"/>
    <w:multiLevelType w:val="hybridMultilevel"/>
    <w:tmpl w:val="2272CA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9B87300"/>
    <w:multiLevelType w:val="hybridMultilevel"/>
    <w:tmpl w:val="A1B8A0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A9E7A02"/>
    <w:multiLevelType w:val="hybridMultilevel"/>
    <w:tmpl w:val="71E848FA"/>
    <w:lvl w:ilvl="0" w:tplc="33B634F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694C92"/>
    <w:multiLevelType w:val="hybridMultilevel"/>
    <w:tmpl w:val="2444A82A"/>
    <w:lvl w:ilvl="0" w:tplc="FF2E374C">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7B7AB7"/>
    <w:multiLevelType w:val="hybridMultilevel"/>
    <w:tmpl w:val="29560C38"/>
    <w:lvl w:ilvl="0" w:tplc="1A0EE70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E45066"/>
    <w:multiLevelType w:val="multilevel"/>
    <w:tmpl w:val="6A24816E"/>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5">
    <w:nsid w:val="7960298B"/>
    <w:multiLevelType w:val="hybridMultilevel"/>
    <w:tmpl w:val="6D281E38"/>
    <w:lvl w:ilvl="0" w:tplc="8E840966">
      <w:start w:val="1"/>
      <w:numFmt w:val="decimal"/>
      <w:lvlText w:val="%1."/>
      <w:lvlJc w:val="left"/>
      <w:pPr>
        <w:ind w:left="360" w:hanging="360"/>
      </w:pPr>
      <w:rPr>
        <w:rFonts w:asciiTheme="minorHAnsi" w:hAnsiTheme="minorHAnsi" w:hint="default"/>
        <w:color w:val="auto"/>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79894AF9"/>
    <w:multiLevelType w:val="hybridMultilevel"/>
    <w:tmpl w:val="E1EEE9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7A956AF9"/>
    <w:multiLevelType w:val="hybridMultilevel"/>
    <w:tmpl w:val="4732CC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C687007"/>
    <w:multiLevelType w:val="hybridMultilevel"/>
    <w:tmpl w:val="2AE88D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CF21224"/>
    <w:multiLevelType w:val="hybridMultilevel"/>
    <w:tmpl w:val="850244BC"/>
    <w:lvl w:ilvl="0" w:tplc="75CCA016">
      <w:start w:val="1"/>
      <w:numFmt w:val="decimal"/>
      <w:lvlText w:val="%1."/>
      <w:lvlJc w:val="left"/>
      <w:pPr>
        <w:tabs>
          <w:tab w:val="num" w:pos="720"/>
        </w:tabs>
        <w:ind w:left="720" w:hanging="360"/>
      </w:pPr>
      <w:rPr>
        <w:sz w:val="16"/>
      </w:rPr>
    </w:lvl>
    <w:lvl w:ilvl="1" w:tplc="50AA0314" w:tentative="1">
      <w:start w:val="1"/>
      <w:numFmt w:val="decimal"/>
      <w:lvlText w:val="%2."/>
      <w:lvlJc w:val="left"/>
      <w:pPr>
        <w:tabs>
          <w:tab w:val="num" w:pos="1440"/>
        </w:tabs>
        <w:ind w:left="1440" w:hanging="360"/>
      </w:pPr>
    </w:lvl>
    <w:lvl w:ilvl="2" w:tplc="989C0340" w:tentative="1">
      <w:start w:val="1"/>
      <w:numFmt w:val="decimal"/>
      <w:lvlText w:val="%3."/>
      <w:lvlJc w:val="left"/>
      <w:pPr>
        <w:tabs>
          <w:tab w:val="num" w:pos="2160"/>
        </w:tabs>
        <w:ind w:left="2160" w:hanging="360"/>
      </w:pPr>
    </w:lvl>
    <w:lvl w:ilvl="3" w:tplc="FCD2B4DE" w:tentative="1">
      <w:start w:val="1"/>
      <w:numFmt w:val="decimal"/>
      <w:lvlText w:val="%4."/>
      <w:lvlJc w:val="left"/>
      <w:pPr>
        <w:tabs>
          <w:tab w:val="num" w:pos="2880"/>
        </w:tabs>
        <w:ind w:left="2880" w:hanging="360"/>
      </w:pPr>
    </w:lvl>
    <w:lvl w:ilvl="4" w:tplc="54EA0084" w:tentative="1">
      <w:start w:val="1"/>
      <w:numFmt w:val="decimal"/>
      <w:lvlText w:val="%5."/>
      <w:lvlJc w:val="left"/>
      <w:pPr>
        <w:tabs>
          <w:tab w:val="num" w:pos="3600"/>
        </w:tabs>
        <w:ind w:left="3600" w:hanging="360"/>
      </w:pPr>
    </w:lvl>
    <w:lvl w:ilvl="5" w:tplc="363AD744" w:tentative="1">
      <w:start w:val="1"/>
      <w:numFmt w:val="decimal"/>
      <w:lvlText w:val="%6."/>
      <w:lvlJc w:val="left"/>
      <w:pPr>
        <w:tabs>
          <w:tab w:val="num" w:pos="4320"/>
        </w:tabs>
        <w:ind w:left="4320" w:hanging="360"/>
      </w:pPr>
    </w:lvl>
    <w:lvl w:ilvl="6" w:tplc="FD4AA99E" w:tentative="1">
      <w:start w:val="1"/>
      <w:numFmt w:val="decimal"/>
      <w:lvlText w:val="%7."/>
      <w:lvlJc w:val="left"/>
      <w:pPr>
        <w:tabs>
          <w:tab w:val="num" w:pos="5040"/>
        </w:tabs>
        <w:ind w:left="5040" w:hanging="360"/>
      </w:pPr>
    </w:lvl>
    <w:lvl w:ilvl="7" w:tplc="B630071C" w:tentative="1">
      <w:start w:val="1"/>
      <w:numFmt w:val="decimal"/>
      <w:lvlText w:val="%8."/>
      <w:lvlJc w:val="left"/>
      <w:pPr>
        <w:tabs>
          <w:tab w:val="num" w:pos="5760"/>
        </w:tabs>
        <w:ind w:left="5760" w:hanging="360"/>
      </w:pPr>
    </w:lvl>
    <w:lvl w:ilvl="8" w:tplc="0472F6AE" w:tentative="1">
      <w:start w:val="1"/>
      <w:numFmt w:val="decimal"/>
      <w:lvlText w:val="%9."/>
      <w:lvlJc w:val="left"/>
      <w:pPr>
        <w:tabs>
          <w:tab w:val="num" w:pos="6480"/>
        </w:tabs>
        <w:ind w:left="6480" w:hanging="360"/>
      </w:pPr>
    </w:lvl>
  </w:abstractNum>
  <w:abstractNum w:abstractNumId="40">
    <w:nsid w:val="7FA1214A"/>
    <w:multiLevelType w:val="hybridMultilevel"/>
    <w:tmpl w:val="47723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36"/>
  </w:num>
  <w:num w:numId="3">
    <w:abstractNumId w:val="32"/>
  </w:num>
  <w:num w:numId="4">
    <w:abstractNumId w:val="31"/>
  </w:num>
  <w:num w:numId="5">
    <w:abstractNumId w:val="29"/>
  </w:num>
  <w:num w:numId="6">
    <w:abstractNumId w:val="2"/>
  </w:num>
  <w:num w:numId="7">
    <w:abstractNumId w:val="33"/>
  </w:num>
  <w:num w:numId="8">
    <w:abstractNumId w:val="34"/>
  </w:num>
  <w:num w:numId="9">
    <w:abstractNumId w:val="39"/>
  </w:num>
  <w:num w:numId="10">
    <w:abstractNumId w:val="7"/>
  </w:num>
  <w:num w:numId="11">
    <w:abstractNumId w:val="35"/>
  </w:num>
  <w:num w:numId="12">
    <w:abstractNumId w:val="25"/>
  </w:num>
  <w:num w:numId="13">
    <w:abstractNumId w:val="17"/>
  </w:num>
  <w:num w:numId="14">
    <w:abstractNumId w:val="23"/>
  </w:num>
  <w:num w:numId="15">
    <w:abstractNumId w:val="1"/>
  </w:num>
  <w:num w:numId="16">
    <w:abstractNumId w:val="21"/>
  </w:num>
  <w:num w:numId="17">
    <w:abstractNumId w:val="9"/>
  </w:num>
  <w:num w:numId="18">
    <w:abstractNumId w:val="3"/>
  </w:num>
  <w:num w:numId="19">
    <w:abstractNumId w:val="27"/>
  </w:num>
  <w:num w:numId="20">
    <w:abstractNumId w:val="37"/>
  </w:num>
  <w:num w:numId="21">
    <w:abstractNumId w:val="11"/>
  </w:num>
  <w:num w:numId="22">
    <w:abstractNumId w:val="6"/>
  </w:num>
  <w:num w:numId="23">
    <w:abstractNumId w:val="4"/>
  </w:num>
  <w:num w:numId="24">
    <w:abstractNumId w:val="30"/>
  </w:num>
  <w:num w:numId="25">
    <w:abstractNumId w:val="18"/>
  </w:num>
  <w:num w:numId="26">
    <w:abstractNumId w:val="8"/>
  </w:num>
  <w:num w:numId="27">
    <w:abstractNumId w:val="5"/>
  </w:num>
  <w:num w:numId="28">
    <w:abstractNumId w:val="20"/>
  </w:num>
  <w:num w:numId="29">
    <w:abstractNumId w:val="22"/>
  </w:num>
  <w:num w:numId="30">
    <w:abstractNumId w:val="14"/>
  </w:num>
  <w:num w:numId="31">
    <w:abstractNumId w:val="24"/>
  </w:num>
  <w:num w:numId="32">
    <w:abstractNumId w:val="38"/>
  </w:num>
  <w:num w:numId="33">
    <w:abstractNumId w:val="28"/>
  </w:num>
  <w:num w:numId="34">
    <w:abstractNumId w:val="0"/>
  </w:num>
  <w:num w:numId="35">
    <w:abstractNumId w:val="40"/>
  </w:num>
  <w:num w:numId="36">
    <w:abstractNumId w:val="19"/>
  </w:num>
  <w:num w:numId="37">
    <w:abstractNumId w:val="26"/>
  </w:num>
  <w:num w:numId="38">
    <w:abstractNumId w:val="16"/>
  </w:num>
  <w:num w:numId="39">
    <w:abstractNumId w:val="13"/>
  </w:num>
  <w:num w:numId="40">
    <w:abstractNumId w:val="15"/>
  </w:num>
  <w:num w:numId="41">
    <w:abstractNumId w:val="1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16"/>
    <w:rsid w:val="00012F9A"/>
    <w:rsid w:val="00045DD0"/>
    <w:rsid w:val="00066A93"/>
    <w:rsid w:val="00080212"/>
    <w:rsid w:val="00096423"/>
    <w:rsid w:val="000B55D1"/>
    <w:rsid w:val="000E10CA"/>
    <w:rsid w:val="00113B3B"/>
    <w:rsid w:val="00114215"/>
    <w:rsid w:val="00152FEF"/>
    <w:rsid w:val="00194D0D"/>
    <w:rsid w:val="0019657F"/>
    <w:rsid w:val="001C20CF"/>
    <w:rsid w:val="001C651B"/>
    <w:rsid w:val="001E3076"/>
    <w:rsid w:val="001F0B0B"/>
    <w:rsid w:val="002022FA"/>
    <w:rsid w:val="0020723A"/>
    <w:rsid w:val="002429DA"/>
    <w:rsid w:val="00245C42"/>
    <w:rsid w:val="0025478C"/>
    <w:rsid w:val="00255591"/>
    <w:rsid w:val="00295C98"/>
    <w:rsid w:val="002A1309"/>
    <w:rsid w:val="002B2CC6"/>
    <w:rsid w:val="002B35DF"/>
    <w:rsid w:val="002D747D"/>
    <w:rsid w:val="002E5E43"/>
    <w:rsid w:val="002E7A98"/>
    <w:rsid w:val="002F7209"/>
    <w:rsid w:val="003001D4"/>
    <w:rsid w:val="00305504"/>
    <w:rsid w:val="00347FCC"/>
    <w:rsid w:val="003575BD"/>
    <w:rsid w:val="003629B7"/>
    <w:rsid w:val="00371AF1"/>
    <w:rsid w:val="00376154"/>
    <w:rsid w:val="003769AB"/>
    <w:rsid w:val="00386AFA"/>
    <w:rsid w:val="003876F8"/>
    <w:rsid w:val="003B4750"/>
    <w:rsid w:val="003D4AC9"/>
    <w:rsid w:val="003E340F"/>
    <w:rsid w:val="0040313F"/>
    <w:rsid w:val="00440445"/>
    <w:rsid w:val="00464706"/>
    <w:rsid w:val="00464809"/>
    <w:rsid w:val="00475D6F"/>
    <w:rsid w:val="00477333"/>
    <w:rsid w:val="004B2555"/>
    <w:rsid w:val="004C151D"/>
    <w:rsid w:val="00500EA7"/>
    <w:rsid w:val="005248AB"/>
    <w:rsid w:val="0053034C"/>
    <w:rsid w:val="005314A1"/>
    <w:rsid w:val="00533789"/>
    <w:rsid w:val="00542D20"/>
    <w:rsid w:val="00547D1D"/>
    <w:rsid w:val="00553D02"/>
    <w:rsid w:val="00555F93"/>
    <w:rsid w:val="005725A0"/>
    <w:rsid w:val="00577068"/>
    <w:rsid w:val="005803B6"/>
    <w:rsid w:val="00580DD4"/>
    <w:rsid w:val="005A20C6"/>
    <w:rsid w:val="005C645E"/>
    <w:rsid w:val="005D1270"/>
    <w:rsid w:val="005F135F"/>
    <w:rsid w:val="00611728"/>
    <w:rsid w:val="00615ADF"/>
    <w:rsid w:val="00625C37"/>
    <w:rsid w:val="0064330B"/>
    <w:rsid w:val="006A73D7"/>
    <w:rsid w:val="006C0810"/>
    <w:rsid w:val="006D2782"/>
    <w:rsid w:val="006D728B"/>
    <w:rsid w:val="006F211F"/>
    <w:rsid w:val="00711137"/>
    <w:rsid w:val="00756A9E"/>
    <w:rsid w:val="00782FA9"/>
    <w:rsid w:val="00783ED1"/>
    <w:rsid w:val="007A3676"/>
    <w:rsid w:val="007A39A0"/>
    <w:rsid w:val="007A688A"/>
    <w:rsid w:val="007B449F"/>
    <w:rsid w:val="00800C7B"/>
    <w:rsid w:val="00803594"/>
    <w:rsid w:val="00805364"/>
    <w:rsid w:val="0082755A"/>
    <w:rsid w:val="00833BF8"/>
    <w:rsid w:val="00833D81"/>
    <w:rsid w:val="00833DF3"/>
    <w:rsid w:val="00845E9F"/>
    <w:rsid w:val="0085476B"/>
    <w:rsid w:val="008576CC"/>
    <w:rsid w:val="008829BE"/>
    <w:rsid w:val="008940A5"/>
    <w:rsid w:val="008A3076"/>
    <w:rsid w:val="008A7D56"/>
    <w:rsid w:val="008B5C9F"/>
    <w:rsid w:val="008C07ED"/>
    <w:rsid w:val="008D5AC9"/>
    <w:rsid w:val="008E4ECC"/>
    <w:rsid w:val="008F2386"/>
    <w:rsid w:val="00901ADB"/>
    <w:rsid w:val="009112C3"/>
    <w:rsid w:val="00944CD9"/>
    <w:rsid w:val="009709B8"/>
    <w:rsid w:val="00994E18"/>
    <w:rsid w:val="009A2B12"/>
    <w:rsid w:val="009B30B3"/>
    <w:rsid w:val="009B37F4"/>
    <w:rsid w:val="009C1F69"/>
    <w:rsid w:val="009C4816"/>
    <w:rsid w:val="009F2768"/>
    <w:rsid w:val="00A4130C"/>
    <w:rsid w:val="00A420CC"/>
    <w:rsid w:val="00A544F7"/>
    <w:rsid w:val="00A624F8"/>
    <w:rsid w:val="00A72304"/>
    <w:rsid w:val="00A77930"/>
    <w:rsid w:val="00AD5922"/>
    <w:rsid w:val="00AE6105"/>
    <w:rsid w:val="00B07373"/>
    <w:rsid w:val="00B30955"/>
    <w:rsid w:val="00B31376"/>
    <w:rsid w:val="00B378A6"/>
    <w:rsid w:val="00B570F9"/>
    <w:rsid w:val="00B619EE"/>
    <w:rsid w:val="00B72D65"/>
    <w:rsid w:val="00B7719E"/>
    <w:rsid w:val="00BA5CBC"/>
    <w:rsid w:val="00BC0EF4"/>
    <w:rsid w:val="00BE55D9"/>
    <w:rsid w:val="00BF0040"/>
    <w:rsid w:val="00BF55ED"/>
    <w:rsid w:val="00C15811"/>
    <w:rsid w:val="00C22F96"/>
    <w:rsid w:val="00C33610"/>
    <w:rsid w:val="00C618BC"/>
    <w:rsid w:val="00C62731"/>
    <w:rsid w:val="00C9440A"/>
    <w:rsid w:val="00CA4CEF"/>
    <w:rsid w:val="00CB47CA"/>
    <w:rsid w:val="00CD4CDE"/>
    <w:rsid w:val="00CF122D"/>
    <w:rsid w:val="00D05262"/>
    <w:rsid w:val="00D11582"/>
    <w:rsid w:val="00D12535"/>
    <w:rsid w:val="00D13209"/>
    <w:rsid w:val="00D30046"/>
    <w:rsid w:val="00D70B46"/>
    <w:rsid w:val="00D730AF"/>
    <w:rsid w:val="00D76A46"/>
    <w:rsid w:val="00D864DA"/>
    <w:rsid w:val="00D909AA"/>
    <w:rsid w:val="00D96BE8"/>
    <w:rsid w:val="00DE2DC3"/>
    <w:rsid w:val="00DE6567"/>
    <w:rsid w:val="00DE7C70"/>
    <w:rsid w:val="00DF629F"/>
    <w:rsid w:val="00E04C7A"/>
    <w:rsid w:val="00E20383"/>
    <w:rsid w:val="00E3797B"/>
    <w:rsid w:val="00E451F4"/>
    <w:rsid w:val="00E5161A"/>
    <w:rsid w:val="00E629D7"/>
    <w:rsid w:val="00E703F3"/>
    <w:rsid w:val="00E75C91"/>
    <w:rsid w:val="00E83665"/>
    <w:rsid w:val="00E9448F"/>
    <w:rsid w:val="00EA7CB4"/>
    <w:rsid w:val="00EB092C"/>
    <w:rsid w:val="00EC64A5"/>
    <w:rsid w:val="00EC6F95"/>
    <w:rsid w:val="00ED01AD"/>
    <w:rsid w:val="00EF054B"/>
    <w:rsid w:val="00EF0AF6"/>
    <w:rsid w:val="00EF24CB"/>
    <w:rsid w:val="00EF4CAD"/>
    <w:rsid w:val="00EF5602"/>
    <w:rsid w:val="00F0504C"/>
    <w:rsid w:val="00F07E06"/>
    <w:rsid w:val="00F32397"/>
    <w:rsid w:val="00F53273"/>
    <w:rsid w:val="00F5353A"/>
    <w:rsid w:val="00F57EE2"/>
    <w:rsid w:val="00F63C57"/>
    <w:rsid w:val="00F63DE0"/>
    <w:rsid w:val="00F64434"/>
    <w:rsid w:val="00F96C33"/>
    <w:rsid w:val="00FA6987"/>
    <w:rsid w:val="00FB0D20"/>
    <w:rsid w:val="00FB3CBC"/>
    <w:rsid w:val="00FC2688"/>
    <w:rsid w:val="00FD1640"/>
    <w:rsid w:val="00FF0632"/>
    <w:rsid w:val="00FF24E9"/>
    <w:rsid w:val="00FF2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8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0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4B"/>
    <w:pPr>
      <w:ind w:left="720"/>
      <w:contextualSpacing/>
    </w:pPr>
  </w:style>
  <w:style w:type="paragraph" w:customStyle="1" w:styleId="Default">
    <w:name w:val="Default"/>
    <w:rsid w:val="00EF054B"/>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B61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9EE"/>
  </w:style>
  <w:style w:type="paragraph" w:styleId="Footer">
    <w:name w:val="footer"/>
    <w:basedOn w:val="Normal"/>
    <w:link w:val="FooterChar"/>
    <w:uiPriority w:val="99"/>
    <w:unhideWhenUsed/>
    <w:rsid w:val="00B61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EE"/>
  </w:style>
  <w:style w:type="paragraph" w:styleId="BalloonText">
    <w:name w:val="Balloon Text"/>
    <w:basedOn w:val="Normal"/>
    <w:link w:val="BalloonTextChar"/>
    <w:uiPriority w:val="99"/>
    <w:semiHidden/>
    <w:unhideWhenUsed/>
    <w:rsid w:val="00B6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EE"/>
    <w:rPr>
      <w:rFonts w:ascii="Tahoma" w:hAnsi="Tahoma" w:cs="Tahoma"/>
      <w:sz w:val="16"/>
      <w:szCs w:val="16"/>
    </w:rPr>
  </w:style>
  <w:style w:type="character" w:styleId="Emphasis">
    <w:name w:val="Emphasis"/>
    <w:basedOn w:val="DefaultParagraphFont"/>
    <w:uiPriority w:val="20"/>
    <w:qFormat/>
    <w:rsid w:val="00B619EE"/>
    <w:rPr>
      <w:i/>
      <w:iCs/>
    </w:rPr>
  </w:style>
  <w:style w:type="character" w:customStyle="1" w:styleId="apple-converted-space">
    <w:name w:val="apple-converted-space"/>
    <w:basedOn w:val="DefaultParagraphFont"/>
    <w:rsid w:val="00B619EE"/>
  </w:style>
  <w:style w:type="paragraph" w:styleId="NoSpacing">
    <w:name w:val="No Spacing"/>
    <w:uiPriority w:val="1"/>
    <w:qFormat/>
    <w:rsid w:val="00CD4CDE"/>
    <w:pPr>
      <w:spacing w:after="0" w:line="240" w:lineRule="auto"/>
    </w:pPr>
  </w:style>
  <w:style w:type="paragraph" w:styleId="FootnoteText">
    <w:name w:val="footnote text"/>
    <w:basedOn w:val="Normal"/>
    <w:link w:val="FootnoteTextChar"/>
    <w:uiPriority w:val="99"/>
    <w:semiHidden/>
    <w:unhideWhenUsed/>
    <w:rsid w:val="00EC6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F95"/>
    <w:rPr>
      <w:sz w:val="20"/>
      <w:szCs w:val="20"/>
    </w:rPr>
  </w:style>
  <w:style w:type="character" w:styleId="FootnoteReference">
    <w:name w:val="footnote reference"/>
    <w:aliases w:val=" BVI fnr,BVI fnr, BVI fnr Car Car,BVI fnr Car, BVI fnr Car Car Car Car, BVI fnr Car Car Car Car Char Car, BVI fnr Char,BVI fnr Char, BVI fnr Car Car Char,BVI fnr Car Char, BVI fnr Car Car Car Car Char1, BVI fnr Car Car1"/>
    <w:basedOn w:val="DefaultParagraphFont"/>
    <w:uiPriority w:val="99"/>
    <w:unhideWhenUsed/>
    <w:rsid w:val="00EC6F95"/>
    <w:rPr>
      <w:vertAlign w:val="superscript"/>
    </w:rPr>
  </w:style>
  <w:style w:type="character" w:styleId="Hyperlink">
    <w:name w:val="Hyperlink"/>
    <w:basedOn w:val="DefaultParagraphFont"/>
    <w:uiPriority w:val="99"/>
    <w:unhideWhenUsed/>
    <w:rsid w:val="00EC6F95"/>
    <w:rPr>
      <w:color w:val="0000FF" w:themeColor="hyperlink"/>
      <w:u w:val="single"/>
    </w:rPr>
  </w:style>
  <w:style w:type="character" w:customStyle="1" w:styleId="Heading2Char">
    <w:name w:val="Heading 2 Char"/>
    <w:basedOn w:val="DefaultParagraphFont"/>
    <w:link w:val="Heading2"/>
    <w:uiPriority w:val="9"/>
    <w:rsid w:val="002547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8B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E6105"/>
    <w:rPr>
      <w:sz w:val="16"/>
      <w:szCs w:val="16"/>
    </w:rPr>
  </w:style>
  <w:style w:type="paragraph" w:styleId="CommentText">
    <w:name w:val="annotation text"/>
    <w:basedOn w:val="Normal"/>
    <w:link w:val="CommentTextChar"/>
    <w:uiPriority w:val="99"/>
    <w:semiHidden/>
    <w:unhideWhenUsed/>
    <w:rsid w:val="00AE6105"/>
    <w:pPr>
      <w:spacing w:line="240" w:lineRule="auto"/>
    </w:pPr>
    <w:rPr>
      <w:sz w:val="20"/>
      <w:szCs w:val="20"/>
    </w:rPr>
  </w:style>
  <w:style w:type="character" w:customStyle="1" w:styleId="CommentTextChar">
    <w:name w:val="Comment Text Char"/>
    <w:basedOn w:val="DefaultParagraphFont"/>
    <w:link w:val="CommentText"/>
    <w:uiPriority w:val="99"/>
    <w:semiHidden/>
    <w:rsid w:val="00AE6105"/>
    <w:rPr>
      <w:sz w:val="20"/>
      <w:szCs w:val="20"/>
    </w:rPr>
  </w:style>
  <w:style w:type="paragraph" w:styleId="CommentSubject">
    <w:name w:val="annotation subject"/>
    <w:basedOn w:val="CommentText"/>
    <w:next w:val="CommentText"/>
    <w:link w:val="CommentSubjectChar"/>
    <w:uiPriority w:val="99"/>
    <w:semiHidden/>
    <w:unhideWhenUsed/>
    <w:rsid w:val="00AE6105"/>
    <w:rPr>
      <w:b/>
      <w:bCs/>
    </w:rPr>
  </w:style>
  <w:style w:type="character" w:customStyle="1" w:styleId="CommentSubjectChar">
    <w:name w:val="Comment Subject Char"/>
    <w:basedOn w:val="CommentTextChar"/>
    <w:link w:val="CommentSubject"/>
    <w:uiPriority w:val="99"/>
    <w:semiHidden/>
    <w:rsid w:val="00AE6105"/>
    <w:rPr>
      <w:b/>
      <w:bCs/>
      <w:sz w:val="20"/>
      <w:szCs w:val="20"/>
    </w:rPr>
  </w:style>
  <w:style w:type="paragraph" w:styleId="Revision">
    <w:name w:val="Revision"/>
    <w:hidden/>
    <w:uiPriority w:val="99"/>
    <w:semiHidden/>
    <w:rsid w:val="00FD1640"/>
    <w:pPr>
      <w:spacing w:after="0" w:line="240" w:lineRule="auto"/>
    </w:pPr>
  </w:style>
  <w:style w:type="table" w:styleId="TableGrid">
    <w:name w:val="Table Grid"/>
    <w:basedOn w:val="TableNormal"/>
    <w:uiPriority w:val="59"/>
    <w:rsid w:val="0024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2F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52F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7E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E9448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ub-title2">
    <w:name w:val="Sub-title 2"/>
    <w:basedOn w:val="Normal"/>
    <w:link w:val="Sub-title2Char"/>
    <w:qFormat/>
    <w:rsid w:val="001E3076"/>
    <w:pPr>
      <w:tabs>
        <w:tab w:val="left" w:pos="13316"/>
      </w:tabs>
      <w:autoSpaceDE w:val="0"/>
      <w:autoSpaceDN w:val="0"/>
      <w:adjustRightInd w:val="0"/>
      <w:spacing w:before="227" w:after="113" w:line="288" w:lineRule="auto"/>
      <w:textAlignment w:val="center"/>
    </w:pPr>
    <w:rPr>
      <w:rFonts w:ascii="HelveticaNeueLTStd-It" w:eastAsia="MS Mincho" w:hAnsi="HelveticaNeueLTStd-It" w:cs="HelveticaNeueLTStd-It"/>
      <w:i/>
      <w:iCs/>
      <w:color w:val="006BA6"/>
    </w:rPr>
  </w:style>
  <w:style w:type="character" w:customStyle="1" w:styleId="Sub-title2Char">
    <w:name w:val="Sub-title 2 Char"/>
    <w:basedOn w:val="DefaultParagraphFont"/>
    <w:link w:val="Sub-title2"/>
    <w:rsid w:val="001E3076"/>
    <w:rPr>
      <w:rFonts w:ascii="HelveticaNeueLTStd-It" w:eastAsia="MS Mincho" w:hAnsi="HelveticaNeueLTStd-It" w:cs="HelveticaNeueLTStd-It"/>
      <w:i/>
      <w:iCs/>
      <w:color w:val="006BA6"/>
    </w:rPr>
  </w:style>
  <w:style w:type="character" w:customStyle="1" w:styleId="Heading4Char">
    <w:name w:val="Heading 4 Char"/>
    <w:basedOn w:val="DefaultParagraphFont"/>
    <w:link w:val="Heading4"/>
    <w:uiPriority w:val="9"/>
    <w:rsid w:val="00EB092C"/>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2B2CC6"/>
    <w:pPr>
      <w:spacing w:line="240" w:lineRule="auto"/>
    </w:pPr>
    <w:rPr>
      <w:b/>
      <w:bCs/>
      <w:color w:val="4F81BD" w:themeColor="accent1"/>
      <w:sz w:val="18"/>
      <w:szCs w:val="18"/>
    </w:rPr>
  </w:style>
  <w:style w:type="table" w:styleId="LightList-Accent1">
    <w:name w:val="Light List Accent 1"/>
    <w:basedOn w:val="TableNormal"/>
    <w:uiPriority w:val="61"/>
    <w:rsid w:val="00901A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9709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op">
    <w:name w:val="Table top"/>
    <w:basedOn w:val="Normal"/>
    <w:link w:val="TabletopChar"/>
    <w:qFormat/>
    <w:rsid w:val="009709B8"/>
    <w:pPr>
      <w:spacing w:after="0" w:line="300" w:lineRule="atLeast"/>
      <w:jc w:val="center"/>
    </w:pPr>
    <w:rPr>
      <w:rFonts w:eastAsia="MS Mincho" w:cstheme="minorHAnsi"/>
      <w:b/>
      <w:color w:val="FFFFFF" w:themeColor="background1"/>
      <w:sz w:val="24"/>
      <w:szCs w:val="24"/>
    </w:rPr>
  </w:style>
  <w:style w:type="paragraph" w:styleId="Subtitle">
    <w:name w:val="Subtitle"/>
    <w:basedOn w:val="Normal"/>
    <w:next w:val="Normal"/>
    <w:link w:val="SubtitleChar"/>
    <w:qFormat/>
    <w:rsid w:val="009709B8"/>
    <w:pPr>
      <w:numPr>
        <w:ilvl w:val="1"/>
      </w:numPr>
      <w:spacing w:before="120" w:after="120" w:line="300" w:lineRule="atLeast"/>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709B8"/>
    <w:rPr>
      <w:rFonts w:asciiTheme="majorHAnsi" w:eastAsiaTheme="majorEastAsia" w:hAnsiTheme="majorHAnsi" w:cstheme="majorBidi"/>
      <w:i/>
      <w:iCs/>
      <w:color w:val="4F81BD" w:themeColor="accent1"/>
      <w:spacing w:val="15"/>
      <w:sz w:val="24"/>
      <w:szCs w:val="24"/>
    </w:rPr>
  </w:style>
  <w:style w:type="character" w:customStyle="1" w:styleId="TabletopChar">
    <w:name w:val="Table top Char"/>
    <w:basedOn w:val="DefaultParagraphFont"/>
    <w:link w:val="Tabletop"/>
    <w:rsid w:val="009709B8"/>
    <w:rPr>
      <w:rFonts w:eastAsia="MS Mincho" w:cstheme="minorHAnsi"/>
      <w:b/>
      <w:color w:val="FFFFFF" w:themeColor="background1"/>
      <w:sz w:val="24"/>
      <w:szCs w:val="24"/>
    </w:rPr>
  </w:style>
  <w:style w:type="character" w:customStyle="1" w:styleId="Heading1Char">
    <w:name w:val="Heading 1 Char"/>
    <w:basedOn w:val="DefaultParagraphFont"/>
    <w:link w:val="Heading1"/>
    <w:uiPriority w:val="9"/>
    <w:rsid w:val="00D125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2535"/>
    <w:pPr>
      <w:outlineLvl w:val="9"/>
    </w:pPr>
    <w:rPr>
      <w:lang w:val="en-US" w:eastAsia="ja-JP"/>
    </w:rPr>
  </w:style>
  <w:style w:type="paragraph" w:styleId="TOC2">
    <w:name w:val="toc 2"/>
    <w:basedOn w:val="Normal"/>
    <w:next w:val="Normal"/>
    <w:autoRedefine/>
    <w:uiPriority w:val="39"/>
    <w:unhideWhenUsed/>
    <w:rsid w:val="00D12535"/>
    <w:pPr>
      <w:spacing w:after="100"/>
      <w:ind w:left="220"/>
    </w:pPr>
  </w:style>
  <w:style w:type="paragraph" w:styleId="TOC3">
    <w:name w:val="toc 3"/>
    <w:basedOn w:val="Normal"/>
    <w:next w:val="Normal"/>
    <w:autoRedefine/>
    <w:uiPriority w:val="39"/>
    <w:unhideWhenUsed/>
    <w:rsid w:val="00D12535"/>
    <w:pPr>
      <w:spacing w:after="100"/>
      <w:ind w:left="440"/>
    </w:pPr>
  </w:style>
  <w:style w:type="paragraph" w:styleId="TOC1">
    <w:name w:val="toc 1"/>
    <w:basedOn w:val="Normal"/>
    <w:next w:val="Normal"/>
    <w:autoRedefine/>
    <w:uiPriority w:val="39"/>
    <w:unhideWhenUsed/>
    <w:rsid w:val="00D1253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25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547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18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09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54B"/>
    <w:pPr>
      <w:ind w:left="720"/>
      <w:contextualSpacing/>
    </w:pPr>
  </w:style>
  <w:style w:type="paragraph" w:customStyle="1" w:styleId="Default">
    <w:name w:val="Default"/>
    <w:rsid w:val="00EF054B"/>
    <w:pPr>
      <w:autoSpaceDE w:val="0"/>
      <w:autoSpaceDN w:val="0"/>
      <w:adjustRightInd w:val="0"/>
      <w:spacing w:after="0" w:line="240" w:lineRule="auto"/>
    </w:pPr>
    <w:rPr>
      <w:rFonts w:ascii="Arial Narrow" w:hAnsi="Arial Narrow" w:cs="Arial Narrow"/>
      <w:color w:val="000000"/>
      <w:sz w:val="24"/>
      <w:szCs w:val="24"/>
    </w:rPr>
  </w:style>
  <w:style w:type="paragraph" w:styleId="Header">
    <w:name w:val="header"/>
    <w:basedOn w:val="Normal"/>
    <w:link w:val="HeaderChar"/>
    <w:uiPriority w:val="99"/>
    <w:unhideWhenUsed/>
    <w:rsid w:val="00B61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19EE"/>
  </w:style>
  <w:style w:type="paragraph" w:styleId="Footer">
    <w:name w:val="footer"/>
    <w:basedOn w:val="Normal"/>
    <w:link w:val="FooterChar"/>
    <w:uiPriority w:val="99"/>
    <w:unhideWhenUsed/>
    <w:rsid w:val="00B61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9EE"/>
  </w:style>
  <w:style w:type="paragraph" w:styleId="BalloonText">
    <w:name w:val="Balloon Text"/>
    <w:basedOn w:val="Normal"/>
    <w:link w:val="BalloonTextChar"/>
    <w:uiPriority w:val="99"/>
    <w:semiHidden/>
    <w:unhideWhenUsed/>
    <w:rsid w:val="00B61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19EE"/>
    <w:rPr>
      <w:rFonts w:ascii="Tahoma" w:hAnsi="Tahoma" w:cs="Tahoma"/>
      <w:sz w:val="16"/>
      <w:szCs w:val="16"/>
    </w:rPr>
  </w:style>
  <w:style w:type="character" w:styleId="Emphasis">
    <w:name w:val="Emphasis"/>
    <w:basedOn w:val="DefaultParagraphFont"/>
    <w:uiPriority w:val="20"/>
    <w:qFormat/>
    <w:rsid w:val="00B619EE"/>
    <w:rPr>
      <w:i/>
      <w:iCs/>
    </w:rPr>
  </w:style>
  <w:style w:type="character" w:customStyle="1" w:styleId="apple-converted-space">
    <w:name w:val="apple-converted-space"/>
    <w:basedOn w:val="DefaultParagraphFont"/>
    <w:rsid w:val="00B619EE"/>
  </w:style>
  <w:style w:type="paragraph" w:styleId="NoSpacing">
    <w:name w:val="No Spacing"/>
    <w:uiPriority w:val="1"/>
    <w:qFormat/>
    <w:rsid w:val="00CD4CDE"/>
    <w:pPr>
      <w:spacing w:after="0" w:line="240" w:lineRule="auto"/>
    </w:pPr>
  </w:style>
  <w:style w:type="paragraph" w:styleId="FootnoteText">
    <w:name w:val="footnote text"/>
    <w:basedOn w:val="Normal"/>
    <w:link w:val="FootnoteTextChar"/>
    <w:uiPriority w:val="99"/>
    <w:semiHidden/>
    <w:unhideWhenUsed/>
    <w:rsid w:val="00EC6F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6F95"/>
    <w:rPr>
      <w:sz w:val="20"/>
      <w:szCs w:val="20"/>
    </w:rPr>
  </w:style>
  <w:style w:type="character" w:styleId="FootnoteReference">
    <w:name w:val="footnote reference"/>
    <w:aliases w:val=" BVI fnr,BVI fnr, BVI fnr Car Car,BVI fnr Car, BVI fnr Car Car Car Car, BVI fnr Car Car Car Car Char Car, BVI fnr Char,BVI fnr Char, BVI fnr Car Car Char,BVI fnr Car Char, BVI fnr Car Car Car Car Char1, BVI fnr Car Car1"/>
    <w:basedOn w:val="DefaultParagraphFont"/>
    <w:uiPriority w:val="99"/>
    <w:unhideWhenUsed/>
    <w:rsid w:val="00EC6F95"/>
    <w:rPr>
      <w:vertAlign w:val="superscript"/>
    </w:rPr>
  </w:style>
  <w:style w:type="character" w:styleId="Hyperlink">
    <w:name w:val="Hyperlink"/>
    <w:basedOn w:val="DefaultParagraphFont"/>
    <w:uiPriority w:val="99"/>
    <w:unhideWhenUsed/>
    <w:rsid w:val="00EC6F95"/>
    <w:rPr>
      <w:color w:val="0000FF" w:themeColor="hyperlink"/>
      <w:u w:val="single"/>
    </w:rPr>
  </w:style>
  <w:style w:type="character" w:customStyle="1" w:styleId="Heading2Char">
    <w:name w:val="Heading 2 Char"/>
    <w:basedOn w:val="DefaultParagraphFont"/>
    <w:link w:val="Heading2"/>
    <w:uiPriority w:val="9"/>
    <w:rsid w:val="002547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18BC"/>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AE6105"/>
    <w:rPr>
      <w:sz w:val="16"/>
      <w:szCs w:val="16"/>
    </w:rPr>
  </w:style>
  <w:style w:type="paragraph" w:styleId="CommentText">
    <w:name w:val="annotation text"/>
    <w:basedOn w:val="Normal"/>
    <w:link w:val="CommentTextChar"/>
    <w:uiPriority w:val="99"/>
    <w:semiHidden/>
    <w:unhideWhenUsed/>
    <w:rsid w:val="00AE6105"/>
    <w:pPr>
      <w:spacing w:line="240" w:lineRule="auto"/>
    </w:pPr>
    <w:rPr>
      <w:sz w:val="20"/>
      <w:szCs w:val="20"/>
    </w:rPr>
  </w:style>
  <w:style w:type="character" w:customStyle="1" w:styleId="CommentTextChar">
    <w:name w:val="Comment Text Char"/>
    <w:basedOn w:val="DefaultParagraphFont"/>
    <w:link w:val="CommentText"/>
    <w:uiPriority w:val="99"/>
    <w:semiHidden/>
    <w:rsid w:val="00AE6105"/>
    <w:rPr>
      <w:sz w:val="20"/>
      <w:szCs w:val="20"/>
    </w:rPr>
  </w:style>
  <w:style w:type="paragraph" w:styleId="CommentSubject">
    <w:name w:val="annotation subject"/>
    <w:basedOn w:val="CommentText"/>
    <w:next w:val="CommentText"/>
    <w:link w:val="CommentSubjectChar"/>
    <w:uiPriority w:val="99"/>
    <w:semiHidden/>
    <w:unhideWhenUsed/>
    <w:rsid w:val="00AE6105"/>
    <w:rPr>
      <w:b/>
      <w:bCs/>
    </w:rPr>
  </w:style>
  <w:style w:type="character" w:customStyle="1" w:styleId="CommentSubjectChar">
    <w:name w:val="Comment Subject Char"/>
    <w:basedOn w:val="CommentTextChar"/>
    <w:link w:val="CommentSubject"/>
    <w:uiPriority w:val="99"/>
    <w:semiHidden/>
    <w:rsid w:val="00AE6105"/>
    <w:rPr>
      <w:b/>
      <w:bCs/>
      <w:sz w:val="20"/>
      <w:szCs w:val="20"/>
    </w:rPr>
  </w:style>
  <w:style w:type="paragraph" w:styleId="Revision">
    <w:name w:val="Revision"/>
    <w:hidden/>
    <w:uiPriority w:val="99"/>
    <w:semiHidden/>
    <w:rsid w:val="00FD1640"/>
    <w:pPr>
      <w:spacing w:after="0" w:line="240" w:lineRule="auto"/>
    </w:pPr>
  </w:style>
  <w:style w:type="table" w:styleId="TableGrid">
    <w:name w:val="Table Grid"/>
    <w:basedOn w:val="TableNormal"/>
    <w:uiPriority w:val="59"/>
    <w:rsid w:val="00242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152FE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52FE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F57EE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E9448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Sub-title2">
    <w:name w:val="Sub-title 2"/>
    <w:basedOn w:val="Normal"/>
    <w:link w:val="Sub-title2Char"/>
    <w:qFormat/>
    <w:rsid w:val="001E3076"/>
    <w:pPr>
      <w:tabs>
        <w:tab w:val="left" w:pos="13316"/>
      </w:tabs>
      <w:autoSpaceDE w:val="0"/>
      <w:autoSpaceDN w:val="0"/>
      <w:adjustRightInd w:val="0"/>
      <w:spacing w:before="227" w:after="113" w:line="288" w:lineRule="auto"/>
      <w:textAlignment w:val="center"/>
    </w:pPr>
    <w:rPr>
      <w:rFonts w:ascii="HelveticaNeueLTStd-It" w:eastAsia="MS Mincho" w:hAnsi="HelveticaNeueLTStd-It" w:cs="HelveticaNeueLTStd-It"/>
      <w:i/>
      <w:iCs/>
      <w:color w:val="006BA6"/>
    </w:rPr>
  </w:style>
  <w:style w:type="character" w:customStyle="1" w:styleId="Sub-title2Char">
    <w:name w:val="Sub-title 2 Char"/>
    <w:basedOn w:val="DefaultParagraphFont"/>
    <w:link w:val="Sub-title2"/>
    <w:rsid w:val="001E3076"/>
    <w:rPr>
      <w:rFonts w:ascii="HelveticaNeueLTStd-It" w:eastAsia="MS Mincho" w:hAnsi="HelveticaNeueLTStd-It" w:cs="HelveticaNeueLTStd-It"/>
      <w:i/>
      <w:iCs/>
      <w:color w:val="006BA6"/>
    </w:rPr>
  </w:style>
  <w:style w:type="character" w:customStyle="1" w:styleId="Heading4Char">
    <w:name w:val="Heading 4 Char"/>
    <w:basedOn w:val="DefaultParagraphFont"/>
    <w:link w:val="Heading4"/>
    <w:uiPriority w:val="9"/>
    <w:rsid w:val="00EB092C"/>
    <w:rPr>
      <w:rFonts w:asciiTheme="majorHAnsi" w:eastAsiaTheme="majorEastAsia" w:hAnsiTheme="majorHAnsi" w:cstheme="majorBidi"/>
      <w:b/>
      <w:bCs/>
      <w:i/>
      <w:iCs/>
      <w:color w:val="4F81BD" w:themeColor="accent1"/>
    </w:rPr>
  </w:style>
  <w:style w:type="paragraph" w:styleId="Caption">
    <w:name w:val="caption"/>
    <w:basedOn w:val="Normal"/>
    <w:next w:val="Normal"/>
    <w:uiPriority w:val="35"/>
    <w:unhideWhenUsed/>
    <w:qFormat/>
    <w:rsid w:val="002B2CC6"/>
    <w:pPr>
      <w:spacing w:line="240" w:lineRule="auto"/>
    </w:pPr>
    <w:rPr>
      <w:b/>
      <w:bCs/>
      <w:color w:val="4F81BD" w:themeColor="accent1"/>
      <w:sz w:val="18"/>
      <w:szCs w:val="18"/>
    </w:rPr>
  </w:style>
  <w:style w:type="table" w:styleId="LightList-Accent1">
    <w:name w:val="Light List Accent 1"/>
    <w:basedOn w:val="TableNormal"/>
    <w:uiPriority w:val="61"/>
    <w:rsid w:val="00901AD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Shading1">
    <w:name w:val="Light Shading1"/>
    <w:basedOn w:val="TableNormal"/>
    <w:uiPriority w:val="60"/>
    <w:rsid w:val="009709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op">
    <w:name w:val="Table top"/>
    <w:basedOn w:val="Normal"/>
    <w:link w:val="TabletopChar"/>
    <w:qFormat/>
    <w:rsid w:val="009709B8"/>
    <w:pPr>
      <w:spacing w:after="0" w:line="300" w:lineRule="atLeast"/>
      <w:jc w:val="center"/>
    </w:pPr>
    <w:rPr>
      <w:rFonts w:eastAsia="MS Mincho" w:cstheme="minorHAnsi"/>
      <w:b/>
      <w:color w:val="FFFFFF" w:themeColor="background1"/>
      <w:sz w:val="24"/>
      <w:szCs w:val="24"/>
    </w:rPr>
  </w:style>
  <w:style w:type="paragraph" w:styleId="Subtitle">
    <w:name w:val="Subtitle"/>
    <w:basedOn w:val="Normal"/>
    <w:next w:val="Normal"/>
    <w:link w:val="SubtitleChar"/>
    <w:qFormat/>
    <w:rsid w:val="009709B8"/>
    <w:pPr>
      <w:numPr>
        <w:ilvl w:val="1"/>
      </w:numPr>
      <w:spacing w:before="120" w:after="120" w:line="300" w:lineRule="atLeast"/>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9709B8"/>
    <w:rPr>
      <w:rFonts w:asciiTheme="majorHAnsi" w:eastAsiaTheme="majorEastAsia" w:hAnsiTheme="majorHAnsi" w:cstheme="majorBidi"/>
      <w:i/>
      <w:iCs/>
      <w:color w:val="4F81BD" w:themeColor="accent1"/>
      <w:spacing w:val="15"/>
      <w:sz w:val="24"/>
      <w:szCs w:val="24"/>
    </w:rPr>
  </w:style>
  <w:style w:type="character" w:customStyle="1" w:styleId="TabletopChar">
    <w:name w:val="Table top Char"/>
    <w:basedOn w:val="DefaultParagraphFont"/>
    <w:link w:val="Tabletop"/>
    <w:rsid w:val="009709B8"/>
    <w:rPr>
      <w:rFonts w:eastAsia="MS Mincho" w:cstheme="minorHAnsi"/>
      <w:b/>
      <w:color w:val="FFFFFF" w:themeColor="background1"/>
      <w:sz w:val="24"/>
      <w:szCs w:val="24"/>
    </w:rPr>
  </w:style>
  <w:style w:type="character" w:customStyle="1" w:styleId="Heading1Char">
    <w:name w:val="Heading 1 Char"/>
    <w:basedOn w:val="DefaultParagraphFont"/>
    <w:link w:val="Heading1"/>
    <w:uiPriority w:val="9"/>
    <w:rsid w:val="00D1253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12535"/>
    <w:pPr>
      <w:outlineLvl w:val="9"/>
    </w:pPr>
    <w:rPr>
      <w:lang w:val="en-US" w:eastAsia="ja-JP"/>
    </w:rPr>
  </w:style>
  <w:style w:type="paragraph" w:styleId="TOC2">
    <w:name w:val="toc 2"/>
    <w:basedOn w:val="Normal"/>
    <w:next w:val="Normal"/>
    <w:autoRedefine/>
    <w:uiPriority w:val="39"/>
    <w:unhideWhenUsed/>
    <w:rsid w:val="00D12535"/>
    <w:pPr>
      <w:spacing w:after="100"/>
      <w:ind w:left="220"/>
    </w:pPr>
  </w:style>
  <w:style w:type="paragraph" w:styleId="TOC3">
    <w:name w:val="toc 3"/>
    <w:basedOn w:val="Normal"/>
    <w:next w:val="Normal"/>
    <w:autoRedefine/>
    <w:uiPriority w:val="39"/>
    <w:unhideWhenUsed/>
    <w:rsid w:val="00D12535"/>
    <w:pPr>
      <w:spacing w:after="100"/>
      <w:ind w:left="440"/>
    </w:pPr>
  </w:style>
  <w:style w:type="paragraph" w:styleId="TOC1">
    <w:name w:val="toc 1"/>
    <w:basedOn w:val="Normal"/>
    <w:next w:val="Normal"/>
    <w:autoRedefine/>
    <w:uiPriority w:val="39"/>
    <w:unhideWhenUsed/>
    <w:rsid w:val="00D1253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0361">
      <w:bodyDiv w:val="1"/>
      <w:marLeft w:val="0"/>
      <w:marRight w:val="0"/>
      <w:marTop w:val="0"/>
      <w:marBottom w:val="0"/>
      <w:divBdr>
        <w:top w:val="none" w:sz="0" w:space="0" w:color="auto"/>
        <w:left w:val="none" w:sz="0" w:space="0" w:color="auto"/>
        <w:bottom w:val="none" w:sz="0" w:space="0" w:color="auto"/>
        <w:right w:val="none" w:sz="0" w:space="0" w:color="auto"/>
      </w:divBdr>
    </w:div>
    <w:div w:id="536889392">
      <w:bodyDiv w:val="1"/>
      <w:marLeft w:val="0"/>
      <w:marRight w:val="0"/>
      <w:marTop w:val="0"/>
      <w:marBottom w:val="0"/>
      <w:divBdr>
        <w:top w:val="none" w:sz="0" w:space="0" w:color="auto"/>
        <w:left w:val="none" w:sz="0" w:space="0" w:color="auto"/>
        <w:bottom w:val="none" w:sz="0" w:space="0" w:color="auto"/>
        <w:right w:val="none" w:sz="0" w:space="0" w:color="auto"/>
      </w:divBdr>
    </w:div>
    <w:div w:id="1432162144">
      <w:bodyDiv w:val="1"/>
      <w:marLeft w:val="0"/>
      <w:marRight w:val="0"/>
      <w:marTop w:val="0"/>
      <w:marBottom w:val="0"/>
      <w:divBdr>
        <w:top w:val="none" w:sz="0" w:space="0" w:color="auto"/>
        <w:left w:val="none" w:sz="0" w:space="0" w:color="auto"/>
        <w:bottom w:val="none" w:sz="0" w:space="0" w:color="auto"/>
        <w:right w:val="none" w:sz="0" w:space="0" w:color="auto"/>
      </w:divBdr>
    </w:div>
    <w:div w:id="1850875694">
      <w:bodyDiv w:val="1"/>
      <w:marLeft w:val="0"/>
      <w:marRight w:val="0"/>
      <w:marTop w:val="0"/>
      <w:marBottom w:val="0"/>
      <w:divBdr>
        <w:top w:val="none" w:sz="0" w:space="0" w:color="auto"/>
        <w:left w:val="none" w:sz="0" w:space="0" w:color="auto"/>
        <w:bottom w:val="none" w:sz="0" w:space="0" w:color="auto"/>
        <w:right w:val="none" w:sz="0" w:space="0" w:color="auto"/>
      </w:divBdr>
    </w:div>
    <w:div w:id="20581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d.humanitarianresponse.info/"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hyperlink" Target="http://www.un.org/en/development/desa/popul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users\HUSSAIN\Documents\UNDAC%20RNA%20Process\Final\IASC%20Guidelines%20on%20the%20Humanitarian%20Profile%20Common%20Operational%20Dataset"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d.humanitarianresponse.info/"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od.humanitarianresponse.info/" TargetMode="External"/><Relationship Id="rId2" Type="http://schemas.openxmlformats.org/officeDocument/2006/relationships/hyperlink" Target="https://docs.unocha.org/sites/dms/CAP/mira_final_version2012.pdf" TargetMode="External"/><Relationship Id="rId1" Type="http://schemas.openxmlformats.org/officeDocument/2006/relationships/hyperlink" Target="http://reliefweb.int/sites/reliefweb.int/files/resources/Full%20Report_101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6FB72C-5580-40B3-9D5F-84DA77599F60}">
  <ds:schemaRefs>
    <ds:schemaRef ds:uri="http://schemas.openxmlformats.org/officeDocument/2006/bibliography"/>
  </ds:schemaRefs>
</ds:datastoreItem>
</file>

<file path=customXml/itemProps2.xml><?xml version="1.0" encoding="utf-8"?>
<ds:datastoreItem xmlns:ds="http://schemas.openxmlformats.org/officeDocument/2006/customXml" ds:itemID="{B5C6603E-F523-47FA-AD17-81FDFC82991C}"/>
</file>

<file path=customXml/itemProps3.xml><?xml version="1.0" encoding="utf-8"?>
<ds:datastoreItem xmlns:ds="http://schemas.openxmlformats.org/officeDocument/2006/customXml" ds:itemID="{D1402AFA-309C-4F9B-8808-A77EE2B2F642}"/>
</file>

<file path=customXml/itemProps4.xml><?xml version="1.0" encoding="utf-8"?>
<ds:datastoreItem xmlns:ds="http://schemas.openxmlformats.org/officeDocument/2006/customXml" ds:itemID="{AF90A5C5-8634-4DB8-8CE1-125EBFCF1227}"/>
</file>

<file path=docProps/app.xml><?xml version="1.0" encoding="utf-8"?>
<Properties xmlns="http://schemas.openxmlformats.org/officeDocument/2006/extended-properties" xmlns:vt="http://schemas.openxmlformats.org/officeDocument/2006/docPropsVTypes">
  <Template>Normal</Template>
  <TotalTime>0</TotalTime>
  <Pages>18</Pages>
  <Words>6019</Words>
  <Characters>34313</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40252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OCHA</dc:creator>
  <cp:lastModifiedBy>OCHA</cp:lastModifiedBy>
  <cp:revision>2</cp:revision>
  <cp:lastPrinted>2014-04-30T14:00:00Z</cp:lastPrinted>
  <dcterms:created xsi:type="dcterms:W3CDTF">2014-06-24T08:09:00Z</dcterms:created>
  <dcterms:modified xsi:type="dcterms:W3CDTF">2014-06-24T08:09:00Z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