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horzAnchor="margin" w:tblpXSpec="center" w:tblpY="-330"/>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26CB6"/>
        <w:tblCellMar>
          <w:left w:w="0" w:type="dxa"/>
          <w:right w:w="0" w:type="dxa"/>
        </w:tblCellMar>
        <w:tblLook w:val="04A0" w:firstRow="1" w:lastRow="0" w:firstColumn="1" w:lastColumn="0" w:noHBand="0" w:noVBand="1"/>
      </w:tblPr>
      <w:tblGrid>
        <w:gridCol w:w="11341"/>
      </w:tblGrid>
      <w:tr w:rsidR="00542F27" w:rsidTr="00B64F57">
        <w:tc>
          <w:tcPr>
            <w:tcW w:w="11341" w:type="dxa"/>
            <w:shd w:val="clear" w:color="auto" w:fill="026CB6"/>
            <w:tcMar>
              <w:top w:w="284" w:type="dxa"/>
              <w:left w:w="284" w:type="dxa"/>
              <w:bottom w:w="113" w:type="dxa"/>
              <w:right w:w="284" w:type="dxa"/>
            </w:tcMar>
          </w:tcPr>
          <w:p w:rsidR="000F4FAC" w:rsidRPr="000F4FAC" w:rsidRDefault="000F4FAC" w:rsidP="000F4FAC">
            <w:pPr>
              <w:rPr>
                <w:color w:val="FFFFFF" w:themeColor="background1"/>
                <w:sz w:val="24"/>
                <w:szCs w:val="24"/>
              </w:rPr>
            </w:pPr>
            <w:r w:rsidRPr="000F4FAC">
              <w:rPr>
                <w:color w:val="FFFFFF" w:themeColor="background1"/>
                <w:sz w:val="24"/>
                <w:szCs w:val="24"/>
              </w:rPr>
              <w:t>Field Coordination Support Section (FCSS)</w:t>
            </w:r>
          </w:p>
          <w:p w:rsidR="00EF4170" w:rsidRDefault="003127F0" w:rsidP="000F4FAC">
            <w:pPr>
              <w:rPr>
                <w:color w:val="FFFFFF" w:themeColor="background1"/>
                <w:sz w:val="22"/>
              </w:rPr>
            </w:pPr>
            <w:r>
              <w:rPr>
                <w:color w:val="FFFFFF" w:themeColor="background1"/>
                <w:sz w:val="22"/>
              </w:rPr>
              <w:t>United Nations Disaster Assessment and Coordination (UNDAC) team</w:t>
            </w:r>
          </w:p>
          <w:p w:rsidR="003127F0" w:rsidRDefault="003127F0" w:rsidP="000F4FAC">
            <w:pPr>
              <w:rPr>
                <w:color w:val="FFFFFF" w:themeColor="background1"/>
                <w:sz w:val="22"/>
              </w:rPr>
            </w:pPr>
          </w:p>
          <w:p w:rsidR="0083286A" w:rsidRDefault="00EA1584" w:rsidP="00C077EF">
            <w:pPr>
              <w:jc w:val="center"/>
            </w:pPr>
            <w:r w:rsidRPr="003127F0">
              <w:rPr>
                <w:b/>
                <w:noProof/>
                <w:sz w:val="24"/>
                <w:szCs w:val="24"/>
                <w:lang w:val="en-GB" w:eastAsia="en-GB"/>
              </w:rPr>
              <w:drawing>
                <wp:anchor distT="0" distB="144145" distL="144145" distR="0" simplePos="0" relativeHeight="251691008" behindDoc="0" locked="0" layoutInCell="1" allowOverlap="1" wp14:anchorId="11FBD7A8" wp14:editId="058D1536">
                  <wp:simplePos x="4486275" y="542925"/>
                  <wp:positionH relativeFrom="margin">
                    <wp:align>right</wp:align>
                  </wp:positionH>
                  <wp:positionV relativeFrom="margin">
                    <wp:align>top</wp:align>
                  </wp:positionV>
                  <wp:extent cx="1440000" cy="342000"/>
                  <wp:effectExtent l="0" t="0" r="8255" b="127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0000" cy="34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77EF">
              <w:rPr>
                <w:b/>
                <w:color w:val="FFFFFF" w:themeColor="background1"/>
                <w:sz w:val="24"/>
                <w:szCs w:val="24"/>
              </w:rPr>
              <w:t>M</w:t>
            </w:r>
            <w:r w:rsidR="0083286A">
              <w:rPr>
                <w:b/>
                <w:color w:val="FFFFFF" w:themeColor="background1"/>
                <w:sz w:val="24"/>
                <w:szCs w:val="24"/>
              </w:rPr>
              <w:t>ission expenditures:</w:t>
            </w:r>
          </w:p>
          <w:p w:rsidR="000F4FAC" w:rsidRPr="003127F0" w:rsidRDefault="00C077EF" w:rsidP="00C077EF">
            <w:pPr>
              <w:jc w:val="center"/>
              <w:rPr>
                <w:b/>
                <w:color w:val="FFFFFF" w:themeColor="background1"/>
                <w:sz w:val="24"/>
                <w:szCs w:val="24"/>
              </w:rPr>
            </w:pPr>
            <w:r>
              <w:rPr>
                <w:b/>
                <w:color w:val="FFFFFF" w:themeColor="background1"/>
                <w:sz w:val="24"/>
                <w:szCs w:val="24"/>
              </w:rPr>
              <w:t>Receipt of Funds – Cash Advance</w:t>
            </w:r>
          </w:p>
        </w:tc>
      </w:tr>
      <w:tr w:rsidR="002934AB" w:rsidTr="00B64F57">
        <w:trPr>
          <w:trHeight w:val="94"/>
        </w:trPr>
        <w:tc>
          <w:tcPr>
            <w:tcW w:w="11341" w:type="dxa"/>
            <w:shd w:val="clear" w:color="auto" w:fill="026CB6"/>
          </w:tcPr>
          <w:p w:rsidR="002934AB" w:rsidRPr="00B64F57" w:rsidRDefault="002934AB" w:rsidP="000F4FAC">
            <w:pPr>
              <w:pStyle w:val="ochaheadertitle"/>
              <w:rPr>
                <w:sz w:val="4"/>
                <w:szCs w:val="4"/>
              </w:rPr>
            </w:pPr>
          </w:p>
        </w:tc>
      </w:tr>
    </w:tbl>
    <w:p w:rsidR="00C077EF" w:rsidRDefault="00C077EF" w:rsidP="00C077EF">
      <w:pPr>
        <w:pStyle w:val="ochacontentheading"/>
        <w:ind w:right="-427"/>
        <w:rPr>
          <w:lang w:eastAsia="zh-TW"/>
        </w:rPr>
      </w:pPr>
    </w:p>
    <w:p w:rsidR="00C077EF" w:rsidRDefault="00C077EF" w:rsidP="00C077EF">
      <w:pPr>
        <w:rPr>
          <w:lang w:val="en" w:eastAsia="zh-TW"/>
        </w:rPr>
      </w:pPr>
    </w:p>
    <w:p w:rsidR="003F6D83" w:rsidRDefault="003F6D83" w:rsidP="00C077EF">
      <w:pPr>
        <w:rPr>
          <w:lang w:val="en" w:eastAsia="zh-TW"/>
        </w:rPr>
      </w:pPr>
    </w:p>
    <w:p w:rsidR="003F6D83" w:rsidRDefault="003F6D83" w:rsidP="00C077EF">
      <w:pPr>
        <w:rPr>
          <w:lang w:val="en" w:eastAsia="zh-TW"/>
        </w:rPr>
      </w:pPr>
    </w:p>
    <w:p w:rsidR="003F6D83" w:rsidRPr="00C077EF" w:rsidRDefault="003F6D83" w:rsidP="00C077EF">
      <w:pPr>
        <w:rPr>
          <w:lang w:val="en" w:eastAsia="zh-TW"/>
        </w:rPr>
      </w:pPr>
    </w:p>
    <w:p w:rsidR="00C077EF" w:rsidRPr="00C077EF" w:rsidRDefault="00C077EF" w:rsidP="00C077EF">
      <w:pPr>
        <w:rPr>
          <w:lang w:val="en" w:eastAsia="zh-TW"/>
        </w:rPr>
      </w:pPr>
    </w:p>
    <w:p w:rsidR="00C077EF" w:rsidRDefault="00C077EF" w:rsidP="00C077EF">
      <w:pPr>
        <w:rPr>
          <w:lang w:val="en" w:eastAsia="zh-TW"/>
        </w:rPr>
      </w:pPr>
      <w:proofErr w:type="gramStart"/>
      <w:r>
        <w:rPr>
          <w:lang w:val="en" w:eastAsia="zh-TW"/>
        </w:rPr>
        <w:t>Date</w:t>
      </w:r>
      <w:r>
        <w:rPr>
          <w:lang w:val="en" w:eastAsia="zh-TW"/>
        </w:rPr>
        <w:tab/>
      </w:r>
      <w:r>
        <w:rPr>
          <w:lang w:val="en" w:eastAsia="zh-TW"/>
        </w:rPr>
        <w:tab/>
        <w:t>.</w:t>
      </w:r>
      <w:proofErr w:type="gramEnd"/>
      <w:r>
        <w:rPr>
          <w:lang w:val="en" w:eastAsia="zh-TW"/>
        </w:rPr>
        <w:tab/>
        <w:t>Geneva, 5 November 2015</w:t>
      </w:r>
    </w:p>
    <w:p w:rsidR="00C077EF" w:rsidRDefault="00C077EF" w:rsidP="00C077EF">
      <w:pPr>
        <w:rPr>
          <w:lang w:val="en" w:eastAsia="zh-TW"/>
        </w:rPr>
      </w:pPr>
    </w:p>
    <w:p w:rsidR="00C077EF" w:rsidRDefault="00C077EF" w:rsidP="00C077EF">
      <w:pPr>
        <w:rPr>
          <w:lang w:val="en" w:eastAsia="zh-TW"/>
        </w:rPr>
      </w:pPr>
    </w:p>
    <w:p w:rsidR="00C077EF" w:rsidRPr="00C077EF" w:rsidRDefault="00C077EF" w:rsidP="00C077EF">
      <w:pPr>
        <w:rPr>
          <w:lang w:val="en" w:eastAsia="zh-TW"/>
        </w:rPr>
      </w:pPr>
      <w:r>
        <w:rPr>
          <w:lang w:val="en" w:eastAsia="zh-TW"/>
        </w:rPr>
        <w:t>Received from</w:t>
      </w:r>
      <w:r>
        <w:rPr>
          <w:lang w:val="en" w:eastAsia="zh-TW"/>
        </w:rPr>
        <w:tab/>
        <w:t>:</w:t>
      </w:r>
      <w:r>
        <w:rPr>
          <w:lang w:val="en" w:eastAsia="zh-TW"/>
        </w:rPr>
        <w:tab/>
        <w:t>Jose Maria Garcia, index # 532120</w:t>
      </w:r>
    </w:p>
    <w:p w:rsidR="00C077EF" w:rsidRDefault="00C077EF" w:rsidP="00C077EF">
      <w:pPr>
        <w:rPr>
          <w:lang w:val="en" w:eastAsia="zh-TW"/>
        </w:rPr>
      </w:pPr>
    </w:p>
    <w:p w:rsidR="000C4875" w:rsidRDefault="000C4875" w:rsidP="00C077EF">
      <w:pPr>
        <w:rPr>
          <w:lang w:val="en" w:eastAsia="zh-TW"/>
        </w:rPr>
      </w:pPr>
    </w:p>
    <w:p w:rsidR="00C077EF" w:rsidRDefault="00C077EF" w:rsidP="00C077EF">
      <w:pPr>
        <w:rPr>
          <w:lang w:val="en" w:eastAsia="zh-TW"/>
        </w:rPr>
      </w:pPr>
      <w:r>
        <w:rPr>
          <w:lang w:val="en" w:eastAsia="zh-TW"/>
        </w:rPr>
        <w:t>Amount</w:t>
      </w:r>
      <w:r>
        <w:rPr>
          <w:lang w:val="en" w:eastAsia="zh-TW"/>
        </w:rPr>
        <w:tab/>
      </w:r>
      <w:r>
        <w:rPr>
          <w:lang w:val="en" w:eastAsia="zh-TW"/>
        </w:rPr>
        <w:tab/>
        <w:t xml:space="preserve">: </w:t>
      </w:r>
      <w:r>
        <w:rPr>
          <w:lang w:val="en" w:eastAsia="zh-TW"/>
        </w:rPr>
        <w:tab/>
        <w:t>USD 10,000 (Ten thousand United States Dollars)</w:t>
      </w:r>
    </w:p>
    <w:p w:rsidR="00C077EF" w:rsidRDefault="00C077EF" w:rsidP="00C077EF">
      <w:pPr>
        <w:rPr>
          <w:lang w:val="en" w:eastAsia="zh-TW"/>
        </w:rPr>
      </w:pPr>
    </w:p>
    <w:p w:rsidR="00C077EF" w:rsidRDefault="00C077EF" w:rsidP="00C077EF">
      <w:pPr>
        <w:rPr>
          <w:lang w:val="en" w:eastAsia="zh-TW"/>
        </w:rPr>
      </w:pPr>
    </w:p>
    <w:p w:rsidR="00C077EF" w:rsidRDefault="00C077EF" w:rsidP="00C077EF">
      <w:pPr>
        <w:rPr>
          <w:lang w:val="en" w:eastAsia="zh-TW"/>
        </w:rPr>
      </w:pPr>
      <w:r>
        <w:rPr>
          <w:lang w:val="en" w:eastAsia="zh-TW"/>
        </w:rPr>
        <w:t>Paid to</w:t>
      </w:r>
      <w:r>
        <w:rPr>
          <w:lang w:val="en" w:eastAsia="zh-TW"/>
        </w:rPr>
        <w:tab/>
      </w:r>
      <w:r>
        <w:rPr>
          <w:lang w:val="en" w:eastAsia="zh-TW"/>
        </w:rPr>
        <w:tab/>
        <w:t>:</w:t>
      </w:r>
      <w:r>
        <w:rPr>
          <w:lang w:val="en" w:eastAsia="zh-TW"/>
        </w:rPr>
        <w:tab/>
        <w:t>Marina Throne-Holst, index # 224938</w:t>
      </w:r>
    </w:p>
    <w:p w:rsidR="00C077EF" w:rsidRDefault="00C077EF" w:rsidP="00C077EF">
      <w:pPr>
        <w:rPr>
          <w:lang w:val="en" w:eastAsia="zh-TW"/>
        </w:rPr>
      </w:pPr>
    </w:p>
    <w:p w:rsidR="00C077EF" w:rsidRDefault="00C077EF" w:rsidP="00C077EF">
      <w:pPr>
        <w:rPr>
          <w:lang w:val="en" w:eastAsia="zh-TW"/>
        </w:rPr>
      </w:pPr>
      <w:r>
        <w:rPr>
          <w:lang w:val="en" w:eastAsia="zh-TW"/>
        </w:rPr>
        <w:t xml:space="preserve">Purpose of the </w:t>
      </w:r>
    </w:p>
    <w:p w:rsidR="00C077EF" w:rsidRDefault="00C077EF" w:rsidP="00C077EF">
      <w:pPr>
        <w:rPr>
          <w:lang w:val="en" w:eastAsia="zh-TW"/>
        </w:rPr>
      </w:pPr>
      <w:r>
        <w:rPr>
          <w:lang w:val="en" w:eastAsia="zh-TW"/>
        </w:rPr>
        <w:t>Payment</w:t>
      </w:r>
      <w:r>
        <w:rPr>
          <w:lang w:val="en" w:eastAsia="zh-TW"/>
        </w:rPr>
        <w:tab/>
        <w:t>:</w:t>
      </w:r>
      <w:r>
        <w:rPr>
          <w:lang w:val="en" w:eastAsia="zh-TW"/>
        </w:rPr>
        <w:tab/>
        <w:t xml:space="preserve">To cover incidental mission expenditures related to the UNDAC response mission, following </w:t>
      </w:r>
    </w:p>
    <w:p w:rsidR="003F6D83" w:rsidRDefault="00C077EF" w:rsidP="00C077EF">
      <w:pPr>
        <w:rPr>
          <w:lang w:val="en" w:eastAsia="zh-TW"/>
        </w:rPr>
      </w:pPr>
      <w:r>
        <w:rPr>
          <w:lang w:val="en" w:eastAsia="zh-TW"/>
        </w:rPr>
        <w:tab/>
      </w:r>
      <w:r>
        <w:rPr>
          <w:lang w:val="en" w:eastAsia="zh-TW"/>
        </w:rPr>
        <w:tab/>
      </w:r>
      <w:r>
        <w:rPr>
          <w:lang w:val="en" w:eastAsia="zh-TW"/>
        </w:rPr>
        <w:tab/>
      </w:r>
      <w:proofErr w:type="gramStart"/>
      <w:r>
        <w:rPr>
          <w:lang w:val="en" w:eastAsia="zh-TW"/>
        </w:rPr>
        <w:t>Cyclone Chapala.</w:t>
      </w:r>
      <w:proofErr w:type="gramEnd"/>
      <w:r w:rsidR="003F6D83">
        <w:rPr>
          <w:lang w:val="en" w:eastAsia="zh-TW"/>
        </w:rPr>
        <w:t xml:space="preserve"> Mission expenditures should be used according to the attached guidance</w:t>
      </w:r>
    </w:p>
    <w:p w:rsidR="00C077EF" w:rsidRDefault="003F6D83" w:rsidP="003F6D83">
      <w:pPr>
        <w:ind w:left="1440" w:firstLine="720"/>
        <w:rPr>
          <w:lang w:val="en" w:eastAsia="zh-TW"/>
        </w:rPr>
      </w:pPr>
      <w:proofErr w:type="gramStart"/>
      <w:r>
        <w:rPr>
          <w:lang w:val="en" w:eastAsia="zh-TW"/>
        </w:rPr>
        <w:t>provided</w:t>
      </w:r>
      <w:proofErr w:type="gramEnd"/>
      <w:r>
        <w:rPr>
          <w:lang w:val="en" w:eastAsia="zh-TW"/>
        </w:rPr>
        <w:t xml:space="preserve"> by the OCHA-Field Coordination Support Section (FCSS).</w:t>
      </w:r>
    </w:p>
    <w:p w:rsidR="00C077EF" w:rsidRDefault="00C077EF" w:rsidP="00C077EF">
      <w:pPr>
        <w:rPr>
          <w:lang w:val="en" w:eastAsia="zh-TW"/>
        </w:rPr>
      </w:pPr>
    </w:p>
    <w:p w:rsidR="00C077EF" w:rsidRDefault="00C077EF" w:rsidP="00C077EF">
      <w:pPr>
        <w:rPr>
          <w:lang w:val="en" w:eastAsia="zh-TW"/>
        </w:rPr>
      </w:pPr>
    </w:p>
    <w:p w:rsidR="00C077EF" w:rsidRDefault="00C077EF" w:rsidP="00C077EF">
      <w:pPr>
        <w:rPr>
          <w:lang w:val="en" w:eastAsia="zh-TW"/>
        </w:rPr>
      </w:pPr>
    </w:p>
    <w:p w:rsidR="00C077EF" w:rsidRDefault="00C077EF" w:rsidP="00C077EF">
      <w:pPr>
        <w:rPr>
          <w:lang w:val="en" w:eastAsia="zh-TW"/>
        </w:rPr>
      </w:pPr>
    </w:p>
    <w:p w:rsidR="00C077EF" w:rsidRDefault="00C077EF" w:rsidP="00C077EF">
      <w:pPr>
        <w:rPr>
          <w:lang w:val="en" w:eastAsia="zh-TW"/>
        </w:rPr>
      </w:pPr>
      <w:r>
        <w:rPr>
          <w:lang w:val="en" w:eastAsia="zh-TW"/>
        </w:rPr>
        <w:t>I herewith confirm</w:t>
      </w:r>
      <w:r w:rsidR="003F6D83">
        <w:rPr>
          <w:lang w:val="en" w:eastAsia="zh-TW"/>
        </w:rPr>
        <w:t xml:space="preserve"> having received an amount of USD 10,000 in cash and having been informed on the use of the cash received according to the guidance herewith attached.</w:t>
      </w:r>
    </w:p>
    <w:p w:rsidR="003F6D83" w:rsidRDefault="003F6D83" w:rsidP="00C077EF">
      <w:pPr>
        <w:rPr>
          <w:lang w:val="en" w:eastAsia="zh-TW"/>
        </w:rPr>
      </w:pPr>
    </w:p>
    <w:p w:rsidR="003F6D83" w:rsidRDefault="003F6D83" w:rsidP="00C077EF">
      <w:pPr>
        <w:rPr>
          <w:lang w:val="en" w:eastAsia="zh-TW"/>
        </w:rPr>
      </w:pPr>
    </w:p>
    <w:p w:rsidR="003F6D83" w:rsidRDefault="003F6D83" w:rsidP="00C077EF">
      <w:pPr>
        <w:rPr>
          <w:lang w:val="en" w:eastAsia="zh-TW"/>
        </w:rPr>
      </w:pPr>
    </w:p>
    <w:p w:rsidR="003F6D83" w:rsidRDefault="003F6D83" w:rsidP="00C077EF">
      <w:pPr>
        <w:rPr>
          <w:lang w:val="en" w:eastAsia="zh-TW"/>
        </w:rPr>
      </w:pPr>
    </w:p>
    <w:p w:rsidR="003F6D83" w:rsidRDefault="003F6D83" w:rsidP="00C077EF">
      <w:pPr>
        <w:rPr>
          <w:lang w:val="en" w:eastAsia="zh-TW"/>
        </w:rPr>
      </w:pPr>
    </w:p>
    <w:p w:rsidR="003F6D83" w:rsidRDefault="003F6D83" w:rsidP="00C077EF">
      <w:pPr>
        <w:rPr>
          <w:lang w:val="en" w:eastAsia="zh-TW"/>
        </w:rPr>
      </w:pPr>
      <w:bookmarkStart w:id="0" w:name="_GoBack"/>
      <w:bookmarkEnd w:id="0"/>
    </w:p>
    <w:p w:rsidR="003F6D83" w:rsidRDefault="003F6D83" w:rsidP="00C077EF">
      <w:pPr>
        <w:rPr>
          <w:lang w:val="en" w:eastAsia="zh-TW"/>
        </w:rPr>
      </w:pPr>
    </w:p>
    <w:p w:rsidR="003F6D83" w:rsidRDefault="003F6D83" w:rsidP="00C077EF">
      <w:pPr>
        <w:rPr>
          <w:lang w:val="en" w:eastAsia="zh-TW"/>
        </w:rPr>
      </w:pPr>
    </w:p>
    <w:p w:rsidR="003F6D83" w:rsidRDefault="003F6D83" w:rsidP="00C077EF">
      <w:pPr>
        <w:rPr>
          <w:lang w:val="en" w:eastAsia="zh-TW"/>
        </w:rPr>
      </w:pPr>
    </w:p>
    <w:p w:rsidR="003F6D83" w:rsidRPr="00711B2D" w:rsidRDefault="003F6D83" w:rsidP="00C077EF">
      <w:pPr>
        <w:rPr>
          <w:b/>
          <w:lang w:val="en" w:eastAsia="zh-TW"/>
        </w:rPr>
      </w:pPr>
      <w:r>
        <w:rPr>
          <w:lang w:val="en" w:eastAsia="zh-TW"/>
        </w:rPr>
        <w:tab/>
      </w:r>
      <w:r>
        <w:rPr>
          <w:lang w:val="en" w:eastAsia="zh-TW"/>
        </w:rPr>
        <w:tab/>
      </w:r>
      <w:r>
        <w:rPr>
          <w:lang w:val="en" w:eastAsia="zh-TW"/>
        </w:rPr>
        <w:tab/>
      </w:r>
      <w:r>
        <w:rPr>
          <w:lang w:val="en" w:eastAsia="zh-TW"/>
        </w:rPr>
        <w:tab/>
      </w:r>
      <w:r>
        <w:rPr>
          <w:lang w:val="en" w:eastAsia="zh-TW"/>
        </w:rPr>
        <w:tab/>
      </w:r>
      <w:r>
        <w:rPr>
          <w:lang w:val="en" w:eastAsia="zh-TW"/>
        </w:rPr>
        <w:tab/>
      </w:r>
      <w:r>
        <w:rPr>
          <w:lang w:val="en" w:eastAsia="zh-TW"/>
        </w:rPr>
        <w:tab/>
      </w:r>
      <w:r>
        <w:rPr>
          <w:lang w:val="en" w:eastAsia="zh-TW"/>
        </w:rPr>
        <w:tab/>
      </w:r>
      <w:r w:rsidRPr="00711B2D">
        <w:rPr>
          <w:b/>
          <w:lang w:val="en" w:eastAsia="zh-TW"/>
        </w:rPr>
        <w:t>Marina Throne-Holst</w:t>
      </w:r>
    </w:p>
    <w:sectPr w:rsidR="003F6D83" w:rsidRPr="00711B2D" w:rsidSect="000F4FAC">
      <w:headerReference w:type="default" r:id="rId13"/>
      <w:footerReference w:type="default" r:id="rId14"/>
      <w:footerReference w:type="first" r:id="rId15"/>
      <w:type w:val="continuous"/>
      <w:pgSz w:w="11907" w:h="16839" w:code="9"/>
      <w:pgMar w:top="567" w:right="567" w:bottom="1701" w:left="851"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2B3" w:rsidRDefault="00F102B3" w:rsidP="00244D64">
      <w:r>
        <w:separator/>
      </w:r>
    </w:p>
    <w:p w:rsidR="00F102B3" w:rsidRDefault="00F102B3"/>
  </w:endnote>
  <w:endnote w:type="continuationSeparator" w:id="0">
    <w:p w:rsidR="00F102B3" w:rsidRDefault="00F102B3" w:rsidP="00244D64">
      <w:r>
        <w:continuationSeparator/>
      </w:r>
    </w:p>
    <w:p w:rsidR="00F102B3" w:rsidRDefault="00F10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76" w:rsidRPr="00187447" w:rsidRDefault="00415076" w:rsidP="00F14133">
    <w:pPr>
      <w:pStyle w:val="Footer"/>
      <w:jc w:val="center"/>
      <w:rPr>
        <w:rFonts w:cs="Arial"/>
        <w:color w:val="808080" w:themeColor="background1" w:themeShade="80"/>
        <w:sz w:val="16"/>
      </w:rPr>
    </w:pPr>
    <w:r w:rsidRPr="00187447">
      <w:rPr>
        <w:noProof/>
        <w:lang w:val="en-GB" w:eastAsia="en-GB"/>
      </w:rPr>
      <mc:AlternateContent>
        <mc:Choice Requires="wps">
          <w:drawing>
            <wp:anchor distT="4294967295" distB="4294967295" distL="114300" distR="114300" simplePos="0" relativeHeight="251658240" behindDoc="0" locked="0" layoutInCell="1" allowOverlap="1" wp14:anchorId="21F2F77D" wp14:editId="010D344E">
              <wp:simplePos x="0" y="0"/>
              <wp:positionH relativeFrom="page">
                <wp:align>center</wp:align>
              </wp:positionH>
              <wp:positionV relativeFrom="paragraph">
                <wp:posOffset>-82550</wp:posOffset>
              </wp:positionV>
              <wp:extent cx="6480000" cy="0"/>
              <wp:effectExtent l="0" t="0" r="1651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0" o:spid="_x0000_s1026" style="position:absolute;z-index:251664384;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margin;mso-height-relative:page" from="0,-6.5pt" to="510.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" strokecolor="#4579b8 [3044]">
              <o:lock v:ext="edit" shapetype="f"/>
              <w10:wrap anchorx="page"/>
            </v:line>
          </w:pict>
        </mc:Fallback>
      </mc:AlternateContent>
    </w:r>
    <w:r w:rsidRPr="00187447">
      <w:rPr>
        <w:rFonts w:cs="Arial"/>
        <w:color w:val="808080" w:themeColor="background1" w:themeShade="80"/>
        <w:sz w:val="16"/>
      </w:rPr>
      <w:t>United Nations Office for the Coordination of</w:t>
    </w:r>
    <w:r>
      <w:rPr>
        <w:rFonts w:cs="Arial"/>
        <w:color w:val="808080" w:themeColor="background1" w:themeShade="80"/>
        <w:sz w:val="16"/>
      </w:rPr>
      <w:t xml:space="preserve"> Humanitarian Affairs (OCHA)</w:t>
    </w:r>
  </w:p>
  <w:p w:rsidR="00415076" w:rsidRPr="001850E1" w:rsidRDefault="00415076" w:rsidP="00F14133">
    <w:pPr>
      <w:pStyle w:val="Footer"/>
      <w:jc w:val="center"/>
      <w:rPr>
        <w:rFonts w:cs="Arial"/>
        <w:i/>
        <w:sz w:val="16"/>
        <w:szCs w:val="16"/>
      </w:rPr>
    </w:pPr>
    <w:r w:rsidRPr="001850E1">
      <w:rPr>
        <w:rFonts w:cs="Arial"/>
        <w:color w:val="056CB6"/>
        <w:sz w:val="16"/>
      </w:rPr>
      <w:t>Coordination Saves Lives | www.unocha.org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5A9" w:rsidRDefault="007355A9" w:rsidP="007355A9">
    <w:pPr>
      <w:pStyle w:val="ochatabletext"/>
      <w:rPr>
        <w:b/>
      </w:rPr>
    </w:pPr>
    <w:r w:rsidRPr="00B530F2">
      <w:rPr>
        <w:b/>
      </w:rPr>
      <w:t>For further information</w:t>
    </w:r>
    <w:r>
      <w:rPr>
        <w:b/>
      </w:rPr>
      <w:t xml:space="preserve"> or questions</w:t>
    </w:r>
    <w:r w:rsidRPr="00B530F2">
      <w:rPr>
        <w:b/>
      </w:rPr>
      <w:t xml:space="preserve">, please contact: </w:t>
    </w:r>
  </w:p>
  <w:p w:rsidR="007355A9" w:rsidRPr="004D4E1F" w:rsidRDefault="007355A9" w:rsidP="007355A9">
    <w:pPr>
      <w:pStyle w:val="ochatabletext"/>
    </w:pPr>
    <w:r w:rsidRPr="004D4E1F">
      <w:t xml:space="preserve">Your first point of call for any mission related issues is the FCSS mission focal point (generally the UNDAC regional focal point) and the administrative assistant dedicated to the deployment. </w:t>
    </w:r>
  </w:p>
  <w:p w:rsidR="007355A9" w:rsidRPr="00B530F2" w:rsidRDefault="007355A9" w:rsidP="007355A9">
    <w:pPr>
      <w:pStyle w:val="ochatabletext"/>
      <w:rPr>
        <w:b/>
      </w:rPr>
    </w:pPr>
    <w:r>
      <w:rPr>
        <w:b/>
      </w:rPr>
      <w:t xml:space="preserve">Specific issues can also be directly consulted with </w:t>
    </w:r>
  </w:p>
  <w:p w:rsidR="007355A9" w:rsidRPr="004D4E1F" w:rsidRDefault="007355A9" w:rsidP="007355A9">
    <w:pPr>
      <w:pStyle w:val="ochatabletext"/>
      <w:rPr>
        <w:lang w:val="es-AR"/>
      </w:rPr>
    </w:pPr>
    <w:proofErr w:type="spellStart"/>
    <w:r w:rsidRPr="0083286A">
      <w:rPr>
        <w:b/>
        <w:lang w:val="es-AR"/>
      </w:rPr>
      <w:t>Jose</w:t>
    </w:r>
    <w:proofErr w:type="spellEnd"/>
    <w:r w:rsidRPr="0083286A">
      <w:rPr>
        <w:b/>
        <w:lang w:val="es-AR"/>
      </w:rPr>
      <w:t xml:space="preserve"> </w:t>
    </w:r>
    <w:proofErr w:type="spellStart"/>
    <w:r w:rsidRPr="0083286A">
      <w:rPr>
        <w:b/>
        <w:lang w:val="es-AR"/>
      </w:rPr>
      <w:t>Maria</w:t>
    </w:r>
    <w:proofErr w:type="spellEnd"/>
    <w:r w:rsidRPr="0083286A">
      <w:rPr>
        <w:b/>
        <w:lang w:val="es-AR"/>
      </w:rPr>
      <w:t xml:space="preserve"> García, FCSS, </w:t>
    </w:r>
    <w:r w:rsidRPr="004D4E1F">
      <w:rPr>
        <w:lang w:val="es-AR"/>
      </w:rPr>
      <w:t>garcia40@un.org</w:t>
    </w:r>
    <w:r w:rsidRPr="0083286A">
      <w:rPr>
        <w:b/>
        <w:lang w:val="es-AR"/>
      </w:rPr>
      <w:t xml:space="preserve">. </w:t>
    </w:r>
    <w:r w:rsidRPr="004D4E1F">
      <w:rPr>
        <w:b/>
        <w:lang w:val="es-AR"/>
      </w:rPr>
      <w:t>+</w:t>
    </w:r>
    <w:r>
      <w:rPr>
        <w:lang w:val="es-AR"/>
      </w:rPr>
      <w:t xml:space="preserve">41 (0) 22-917 1657, </w:t>
    </w:r>
    <w:proofErr w:type="spellStart"/>
    <w:r>
      <w:rPr>
        <w:lang w:val="es-AR"/>
      </w:rPr>
      <w:t>mob</w:t>
    </w:r>
    <w:proofErr w:type="spellEnd"/>
    <w:r>
      <w:rPr>
        <w:lang w:val="es-AR"/>
      </w:rPr>
      <w:t xml:space="preserve">:+41/ 76 691 0253, Skype: </w:t>
    </w:r>
    <w:proofErr w:type="spellStart"/>
    <w:r>
      <w:rPr>
        <w:lang w:val="es-AR"/>
      </w:rPr>
      <w:t>Jose-Maria-Garcia</w:t>
    </w:r>
    <w:proofErr w:type="spellEnd"/>
  </w:p>
  <w:p w:rsidR="007355A9" w:rsidRDefault="007355A9" w:rsidP="00187447">
    <w:pPr>
      <w:pStyle w:val="Footer"/>
      <w:jc w:val="center"/>
      <w:rPr>
        <w:rFonts w:cs="Arial"/>
        <w:b/>
        <w:color w:val="056CB6"/>
        <w:sz w:val="16"/>
      </w:rPr>
    </w:pPr>
  </w:p>
  <w:p w:rsidR="00415076" w:rsidRPr="00350697" w:rsidRDefault="00415076" w:rsidP="00187447">
    <w:pPr>
      <w:pStyle w:val="Footer"/>
      <w:jc w:val="center"/>
      <w:rPr>
        <w:rFonts w:cs="Arial"/>
        <w:b/>
        <w:color w:val="056CB6"/>
        <w:sz w:val="16"/>
      </w:rPr>
    </w:pPr>
    <w:r w:rsidRPr="00187447">
      <w:rPr>
        <w:noProof/>
        <w:lang w:val="en-GB" w:eastAsia="en-GB"/>
      </w:rPr>
      <mc:AlternateContent>
        <mc:Choice Requires="wps">
          <w:drawing>
            <wp:anchor distT="4294967295" distB="4294967295" distL="114300" distR="114300" simplePos="0" relativeHeight="251657216" behindDoc="0" locked="0" layoutInCell="1" allowOverlap="1" wp14:anchorId="729C4928" wp14:editId="70AF85E8">
              <wp:simplePos x="0" y="0"/>
              <wp:positionH relativeFrom="page">
                <wp:posOffset>540385</wp:posOffset>
              </wp:positionH>
              <wp:positionV relativeFrom="paragraph">
                <wp:posOffset>-82550</wp:posOffset>
              </wp:positionV>
              <wp:extent cx="6480000" cy="0"/>
              <wp:effectExtent l="0" t="0" r="1651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6"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2.55pt,-6.5pt" to="552.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" strokecolor="#4579b8 [3044]">
              <o:lock v:ext="edit" shapetype="f"/>
              <w10:wrap anchorx="page"/>
            </v:line>
          </w:pict>
        </mc:Fallback>
      </mc:AlternateContent>
    </w:r>
    <w:r w:rsidRPr="00350697">
      <w:rPr>
        <w:rFonts w:cs="Arial"/>
        <w:b/>
        <w:color w:val="056CB6"/>
        <w:sz w:val="16"/>
      </w:rPr>
      <w:t>www.unocha.org</w:t>
    </w:r>
  </w:p>
  <w:p w:rsidR="00415076" w:rsidRPr="00187447" w:rsidRDefault="00415076" w:rsidP="00187447">
    <w:pPr>
      <w:pStyle w:val="Footer"/>
      <w:jc w:val="center"/>
      <w:rPr>
        <w:rFonts w:cs="Arial"/>
        <w:color w:val="808080" w:themeColor="background1" w:themeShade="80"/>
        <w:sz w:val="16"/>
      </w:rPr>
    </w:pPr>
    <w:r w:rsidRPr="00187447">
      <w:rPr>
        <w:rFonts w:cs="Arial"/>
        <w:color w:val="808080" w:themeColor="background1" w:themeShade="80"/>
        <w:sz w:val="16"/>
      </w:rPr>
      <w:t>The mission of the United Nations Office for the Coordination of Humanitarian Affairs (OCHA) is to mobilize and coordinate effective and principled humanitarian action in partnership with national and international actors.</w:t>
    </w:r>
  </w:p>
  <w:p w:rsidR="00415076" w:rsidRPr="00187447" w:rsidRDefault="00415076" w:rsidP="00187447">
    <w:pPr>
      <w:pStyle w:val="Footer"/>
      <w:jc w:val="center"/>
      <w:rPr>
        <w:rFonts w:cs="Arial"/>
        <w:i/>
        <w:sz w:val="16"/>
        <w:szCs w:val="16"/>
      </w:rPr>
    </w:pPr>
    <w:r>
      <w:rPr>
        <w:rFonts w:cs="Arial"/>
        <w:b/>
        <w:color w:val="056CB6"/>
        <w:sz w:val="16"/>
      </w:rPr>
      <w:t>Coordination Saves Lives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2B3" w:rsidRDefault="00F102B3" w:rsidP="00244D64">
      <w:r>
        <w:separator/>
      </w:r>
    </w:p>
    <w:p w:rsidR="00F102B3" w:rsidRDefault="00F102B3"/>
  </w:footnote>
  <w:footnote w:type="continuationSeparator" w:id="0">
    <w:p w:rsidR="00F102B3" w:rsidRDefault="00F102B3" w:rsidP="00244D64">
      <w:r>
        <w:continuationSeparator/>
      </w:r>
    </w:p>
    <w:p w:rsidR="00F102B3" w:rsidRDefault="00F102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76" w:rsidRPr="00435969" w:rsidRDefault="00415076" w:rsidP="00A44EF2">
    <w:pPr>
      <w:pStyle w:val="ochaheaderfooter"/>
      <w:jc w:val="right"/>
      <w:rPr>
        <w:color w:val="026CB6"/>
        <w:sz w:val="20"/>
        <w:szCs w:val="20"/>
      </w:rPr>
    </w:pPr>
    <w:r>
      <w:rPr>
        <w:noProof/>
        <w:color w:val="026CB6"/>
        <w:szCs w:val="20"/>
        <w:lang w:val="en-GB" w:eastAsia="en-GB"/>
      </w:rPr>
      <mc:AlternateContent>
        <mc:Choice Requires="wps">
          <w:drawing>
            <wp:anchor distT="4294967295" distB="4294967295" distL="114300" distR="114300" simplePos="0" relativeHeight="251656192" behindDoc="0" locked="0" layoutInCell="1" allowOverlap="1" wp14:anchorId="7BAAB895" wp14:editId="5F78376B">
              <wp:simplePos x="0" y="0"/>
              <wp:positionH relativeFrom="page">
                <wp:align>center</wp:align>
              </wp:positionH>
              <wp:positionV relativeFrom="page">
                <wp:posOffset>540385</wp:posOffset>
              </wp:positionV>
              <wp:extent cx="6480000" cy="0"/>
              <wp:effectExtent l="0" t="0" r="1651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8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flip:x;z-index:251659264;visibility:visible;mso-wrap-style:square;mso-width-percent:0;mso-height-percent:0;mso-wrap-distance-left:9pt;mso-wrap-distance-top:-3e-5mm;mso-wrap-distance-right:9pt;mso-wrap-distance-bottom:-3e-5mm;mso-position-horizontal:center;mso-position-horizontal-relative:page;mso-position-vertical:absolute;mso-position-vertical-relative:page;mso-width-percent:0;mso-height-percent:0;mso-width-relative:margin;mso-height-relative:page" from="0,42.55pt" to="510.2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" strokecolor="#4579b8 [3044]">
              <o:lock v:ext="edit" shapetype="f"/>
              <w10:wrap anchorx="page" anchory="page"/>
            </v:line>
          </w:pict>
        </mc:Fallback>
      </mc:AlternateContent>
    </w:r>
    <w:r w:rsidR="00600C82">
      <w:rPr>
        <w:noProof/>
        <w:color w:val="026CB6"/>
        <w:szCs w:val="20"/>
        <w:lang w:eastAsia="en-US"/>
      </w:rPr>
      <w:t>UNDAC – Field Coordination Support Section (FCSS)</w:t>
    </w:r>
  </w:p>
  <w:p w:rsidR="00415076" w:rsidRDefault="004150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B200F"/>
    <w:multiLevelType w:val="hybridMultilevel"/>
    <w:tmpl w:val="4412B9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5FC09CE"/>
    <w:multiLevelType w:val="hybridMultilevel"/>
    <w:tmpl w:val="87B6F1E0"/>
    <w:lvl w:ilvl="0" w:tplc="570E45D6">
      <w:start w:val="1"/>
      <w:numFmt w:val="bullet"/>
      <w:pStyle w:val="ochabulletpoint"/>
      <w:lvlText w:val=""/>
      <w:lvlJc w:val="left"/>
      <w:pPr>
        <w:ind w:left="360" w:hanging="360"/>
      </w:pPr>
      <w:rPr>
        <w:rFonts w:ascii="Symbol" w:hAnsi="Symbol" w:hint="default"/>
        <w:color w:val="026CB6"/>
      </w:rPr>
    </w:lvl>
    <w:lvl w:ilvl="1" w:tplc="08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AF5FEF"/>
    <w:multiLevelType w:val="hybridMultilevel"/>
    <w:tmpl w:val="33106DE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1B7FCB"/>
    <w:multiLevelType w:val="hybridMultilevel"/>
    <w:tmpl w:val="D85A6D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7B605A9F"/>
    <w:multiLevelType w:val="hybridMultilevel"/>
    <w:tmpl w:val="3C3425CA"/>
    <w:lvl w:ilvl="0" w:tplc="1DFC9DB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0"/>
  </w:num>
  <w:num w:numId="6">
    <w:abstractNumId w:val="4"/>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394"/>
    <w:rsid w:val="0001276B"/>
    <w:rsid w:val="000173C3"/>
    <w:rsid w:val="0001763E"/>
    <w:rsid w:val="00036C30"/>
    <w:rsid w:val="00040738"/>
    <w:rsid w:val="00041760"/>
    <w:rsid w:val="000530BF"/>
    <w:rsid w:val="0006149B"/>
    <w:rsid w:val="000702D9"/>
    <w:rsid w:val="0007243A"/>
    <w:rsid w:val="00073E88"/>
    <w:rsid w:val="00083097"/>
    <w:rsid w:val="0008353F"/>
    <w:rsid w:val="0008415F"/>
    <w:rsid w:val="000873AC"/>
    <w:rsid w:val="00095C01"/>
    <w:rsid w:val="000977FF"/>
    <w:rsid w:val="000A10ED"/>
    <w:rsid w:val="000A2C39"/>
    <w:rsid w:val="000A5A6F"/>
    <w:rsid w:val="000C4875"/>
    <w:rsid w:val="000D2627"/>
    <w:rsid w:val="000E1D53"/>
    <w:rsid w:val="000F4FAC"/>
    <w:rsid w:val="00131A31"/>
    <w:rsid w:val="00131D0F"/>
    <w:rsid w:val="001334D5"/>
    <w:rsid w:val="00134C89"/>
    <w:rsid w:val="001367C6"/>
    <w:rsid w:val="00137383"/>
    <w:rsid w:val="00160C5B"/>
    <w:rsid w:val="00166FF7"/>
    <w:rsid w:val="0016772C"/>
    <w:rsid w:val="001841FE"/>
    <w:rsid w:val="001850E1"/>
    <w:rsid w:val="001873E1"/>
    <w:rsid w:val="00187447"/>
    <w:rsid w:val="00192C7D"/>
    <w:rsid w:val="001A6A58"/>
    <w:rsid w:val="001C0281"/>
    <w:rsid w:val="001D095D"/>
    <w:rsid w:val="001D2EF1"/>
    <w:rsid w:val="001F0DD1"/>
    <w:rsid w:val="00201BF1"/>
    <w:rsid w:val="002033EF"/>
    <w:rsid w:val="00203CF8"/>
    <w:rsid w:val="00210ADB"/>
    <w:rsid w:val="00214550"/>
    <w:rsid w:val="00216E39"/>
    <w:rsid w:val="00221AA2"/>
    <w:rsid w:val="002343FD"/>
    <w:rsid w:val="00244D64"/>
    <w:rsid w:val="00245394"/>
    <w:rsid w:val="002520D3"/>
    <w:rsid w:val="00254E12"/>
    <w:rsid w:val="0026725C"/>
    <w:rsid w:val="00267DFB"/>
    <w:rsid w:val="00274411"/>
    <w:rsid w:val="002934AB"/>
    <w:rsid w:val="0029770E"/>
    <w:rsid w:val="002A3F07"/>
    <w:rsid w:val="002B065D"/>
    <w:rsid w:val="002B1370"/>
    <w:rsid w:val="002B23BF"/>
    <w:rsid w:val="002B45D0"/>
    <w:rsid w:val="002C7F38"/>
    <w:rsid w:val="002D4334"/>
    <w:rsid w:val="002E7B81"/>
    <w:rsid w:val="00302D57"/>
    <w:rsid w:val="0031001D"/>
    <w:rsid w:val="003127F0"/>
    <w:rsid w:val="00312BCC"/>
    <w:rsid w:val="00320D3A"/>
    <w:rsid w:val="003218BB"/>
    <w:rsid w:val="00326264"/>
    <w:rsid w:val="00326FB3"/>
    <w:rsid w:val="00342663"/>
    <w:rsid w:val="003449DE"/>
    <w:rsid w:val="00346C3B"/>
    <w:rsid w:val="00351060"/>
    <w:rsid w:val="00357178"/>
    <w:rsid w:val="00361A4F"/>
    <w:rsid w:val="0036303A"/>
    <w:rsid w:val="003836A5"/>
    <w:rsid w:val="003915C7"/>
    <w:rsid w:val="00397873"/>
    <w:rsid w:val="003A55B7"/>
    <w:rsid w:val="003C578E"/>
    <w:rsid w:val="003D23A9"/>
    <w:rsid w:val="003D2E3A"/>
    <w:rsid w:val="003D553A"/>
    <w:rsid w:val="003E3458"/>
    <w:rsid w:val="003F6D83"/>
    <w:rsid w:val="004054B7"/>
    <w:rsid w:val="00411D95"/>
    <w:rsid w:val="00415076"/>
    <w:rsid w:val="00425E11"/>
    <w:rsid w:val="00435969"/>
    <w:rsid w:val="0043599A"/>
    <w:rsid w:val="00440047"/>
    <w:rsid w:val="0045148B"/>
    <w:rsid w:val="00453E32"/>
    <w:rsid w:val="00454F84"/>
    <w:rsid w:val="004772E5"/>
    <w:rsid w:val="00480672"/>
    <w:rsid w:val="00483BA5"/>
    <w:rsid w:val="004869A7"/>
    <w:rsid w:val="004A792A"/>
    <w:rsid w:val="004A7AE4"/>
    <w:rsid w:val="004A7CA4"/>
    <w:rsid w:val="004B1948"/>
    <w:rsid w:val="004B51DB"/>
    <w:rsid w:val="004C3308"/>
    <w:rsid w:val="004C7E86"/>
    <w:rsid w:val="004D026A"/>
    <w:rsid w:val="004D3BBB"/>
    <w:rsid w:val="004D3E3E"/>
    <w:rsid w:val="004D4E1F"/>
    <w:rsid w:val="004D506F"/>
    <w:rsid w:val="004E1C9A"/>
    <w:rsid w:val="004E29DC"/>
    <w:rsid w:val="004E6C3F"/>
    <w:rsid w:val="004F02A7"/>
    <w:rsid w:val="004F0FD1"/>
    <w:rsid w:val="004F70BF"/>
    <w:rsid w:val="00513DF1"/>
    <w:rsid w:val="005141B1"/>
    <w:rsid w:val="005158CB"/>
    <w:rsid w:val="0051694E"/>
    <w:rsid w:val="00525B68"/>
    <w:rsid w:val="005270A0"/>
    <w:rsid w:val="00533F7E"/>
    <w:rsid w:val="00535375"/>
    <w:rsid w:val="00542F27"/>
    <w:rsid w:val="005431FA"/>
    <w:rsid w:val="005456BD"/>
    <w:rsid w:val="00563C9C"/>
    <w:rsid w:val="005729E1"/>
    <w:rsid w:val="00581966"/>
    <w:rsid w:val="005845E2"/>
    <w:rsid w:val="0058770E"/>
    <w:rsid w:val="0059549C"/>
    <w:rsid w:val="0059758E"/>
    <w:rsid w:val="005B0658"/>
    <w:rsid w:val="005B114E"/>
    <w:rsid w:val="005B7CF9"/>
    <w:rsid w:val="005D1D24"/>
    <w:rsid w:val="005D3A96"/>
    <w:rsid w:val="005D62B2"/>
    <w:rsid w:val="005E3472"/>
    <w:rsid w:val="005F6BDB"/>
    <w:rsid w:val="00600C82"/>
    <w:rsid w:val="006047DF"/>
    <w:rsid w:val="0061045F"/>
    <w:rsid w:val="0062260F"/>
    <w:rsid w:val="006258F2"/>
    <w:rsid w:val="00626780"/>
    <w:rsid w:val="00635C5C"/>
    <w:rsid w:val="0064371F"/>
    <w:rsid w:val="0065285A"/>
    <w:rsid w:val="00653542"/>
    <w:rsid w:val="006551AE"/>
    <w:rsid w:val="00661DE0"/>
    <w:rsid w:val="0066306D"/>
    <w:rsid w:val="0067478D"/>
    <w:rsid w:val="00677C6E"/>
    <w:rsid w:val="00692809"/>
    <w:rsid w:val="006A768B"/>
    <w:rsid w:val="006B5BF9"/>
    <w:rsid w:val="006D1D18"/>
    <w:rsid w:val="006D723E"/>
    <w:rsid w:val="006E732C"/>
    <w:rsid w:val="006F744B"/>
    <w:rsid w:val="007000E7"/>
    <w:rsid w:val="00707338"/>
    <w:rsid w:val="0071141F"/>
    <w:rsid w:val="00711B2D"/>
    <w:rsid w:val="0071331C"/>
    <w:rsid w:val="007145E9"/>
    <w:rsid w:val="00734A8A"/>
    <w:rsid w:val="007355A9"/>
    <w:rsid w:val="00740646"/>
    <w:rsid w:val="0074595E"/>
    <w:rsid w:val="007462C8"/>
    <w:rsid w:val="00753882"/>
    <w:rsid w:val="007703D6"/>
    <w:rsid w:val="0077101A"/>
    <w:rsid w:val="00784974"/>
    <w:rsid w:val="00786325"/>
    <w:rsid w:val="007A0633"/>
    <w:rsid w:val="007C6EFE"/>
    <w:rsid w:val="007D5C85"/>
    <w:rsid w:val="007E2D12"/>
    <w:rsid w:val="008040FC"/>
    <w:rsid w:val="00816065"/>
    <w:rsid w:val="0083286A"/>
    <w:rsid w:val="00834E12"/>
    <w:rsid w:val="00842420"/>
    <w:rsid w:val="0084711A"/>
    <w:rsid w:val="008477F0"/>
    <w:rsid w:val="00860BAC"/>
    <w:rsid w:val="00874A26"/>
    <w:rsid w:val="00877EF7"/>
    <w:rsid w:val="00881776"/>
    <w:rsid w:val="00885E1A"/>
    <w:rsid w:val="00892E90"/>
    <w:rsid w:val="00893DA3"/>
    <w:rsid w:val="00897505"/>
    <w:rsid w:val="008A419A"/>
    <w:rsid w:val="008B2B79"/>
    <w:rsid w:val="008C2875"/>
    <w:rsid w:val="008E069E"/>
    <w:rsid w:val="008E1B12"/>
    <w:rsid w:val="0091142F"/>
    <w:rsid w:val="0091211D"/>
    <w:rsid w:val="00912698"/>
    <w:rsid w:val="00912AEC"/>
    <w:rsid w:val="009134B2"/>
    <w:rsid w:val="00931EB9"/>
    <w:rsid w:val="00933BDF"/>
    <w:rsid w:val="00936F57"/>
    <w:rsid w:val="00941394"/>
    <w:rsid w:val="00950653"/>
    <w:rsid w:val="00967D58"/>
    <w:rsid w:val="0097321C"/>
    <w:rsid w:val="009A2EF0"/>
    <w:rsid w:val="009A408F"/>
    <w:rsid w:val="009B4CDB"/>
    <w:rsid w:val="009C400D"/>
    <w:rsid w:val="009D5368"/>
    <w:rsid w:val="009F29D7"/>
    <w:rsid w:val="009F5E70"/>
    <w:rsid w:val="00A05DDA"/>
    <w:rsid w:val="00A11F5B"/>
    <w:rsid w:val="00A33839"/>
    <w:rsid w:val="00A408BE"/>
    <w:rsid w:val="00A432A3"/>
    <w:rsid w:val="00A43F40"/>
    <w:rsid w:val="00A44EF2"/>
    <w:rsid w:val="00A57492"/>
    <w:rsid w:val="00A61BAE"/>
    <w:rsid w:val="00A67ADB"/>
    <w:rsid w:val="00A76C44"/>
    <w:rsid w:val="00A85C6C"/>
    <w:rsid w:val="00A860A9"/>
    <w:rsid w:val="00A92607"/>
    <w:rsid w:val="00A9391F"/>
    <w:rsid w:val="00A94FE3"/>
    <w:rsid w:val="00AA5C60"/>
    <w:rsid w:val="00AA6D0A"/>
    <w:rsid w:val="00AB6F21"/>
    <w:rsid w:val="00AC4A83"/>
    <w:rsid w:val="00AC57CD"/>
    <w:rsid w:val="00AD09AE"/>
    <w:rsid w:val="00AD1A24"/>
    <w:rsid w:val="00AD2B97"/>
    <w:rsid w:val="00AD6792"/>
    <w:rsid w:val="00AF0343"/>
    <w:rsid w:val="00B1239E"/>
    <w:rsid w:val="00B134CD"/>
    <w:rsid w:val="00B21C4D"/>
    <w:rsid w:val="00B23C45"/>
    <w:rsid w:val="00B24601"/>
    <w:rsid w:val="00B261F3"/>
    <w:rsid w:val="00B26236"/>
    <w:rsid w:val="00B317EA"/>
    <w:rsid w:val="00B36B73"/>
    <w:rsid w:val="00B40716"/>
    <w:rsid w:val="00B530F2"/>
    <w:rsid w:val="00B64F57"/>
    <w:rsid w:val="00B72C22"/>
    <w:rsid w:val="00B73629"/>
    <w:rsid w:val="00B807DE"/>
    <w:rsid w:val="00B86B27"/>
    <w:rsid w:val="00BA4F53"/>
    <w:rsid w:val="00BA7860"/>
    <w:rsid w:val="00BC2593"/>
    <w:rsid w:val="00BC269C"/>
    <w:rsid w:val="00BC2C66"/>
    <w:rsid w:val="00BD7F95"/>
    <w:rsid w:val="00BE62D1"/>
    <w:rsid w:val="00BF16E0"/>
    <w:rsid w:val="00BF289F"/>
    <w:rsid w:val="00C01DE9"/>
    <w:rsid w:val="00C02464"/>
    <w:rsid w:val="00C077EF"/>
    <w:rsid w:val="00C32A48"/>
    <w:rsid w:val="00C365ED"/>
    <w:rsid w:val="00C564C4"/>
    <w:rsid w:val="00C66699"/>
    <w:rsid w:val="00C70332"/>
    <w:rsid w:val="00C70E35"/>
    <w:rsid w:val="00C74794"/>
    <w:rsid w:val="00C76899"/>
    <w:rsid w:val="00C77D39"/>
    <w:rsid w:val="00C80018"/>
    <w:rsid w:val="00C81687"/>
    <w:rsid w:val="00C819EE"/>
    <w:rsid w:val="00C93EDC"/>
    <w:rsid w:val="00CA5E55"/>
    <w:rsid w:val="00CB1BBE"/>
    <w:rsid w:val="00CB76E7"/>
    <w:rsid w:val="00CD079A"/>
    <w:rsid w:val="00CD3C06"/>
    <w:rsid w:val="00CD4415"/>
    <w:rsid w:val="00CF09BF"/>
    <w:rsid w:val="00D22653"/>
    <w:rsid w:val="00D30ECF"/>
    <w:rsid w:val="00D35EFB"/>
    <w:rsid w:val="00D36083"/>
    <w:rsid w:val="00D360E3"/>
    <w:rsid w:val="00D371A8"/>
    <w:rsid w:val="00D52A4A"/>
    <w:rsid w:val="00D61B23"/>
    <w:rsid w:val="00D6799B"/>
    <w:rsid w:val="00D77CAF"/>
    <w:rsid w:val="00D87A9A"/>
    <w:rsid w:val="00D93353"/>
    <w:rsid w:val="00DA243B"/>
    <w:rsid w:val="00DA672B"/>
    <w:rsid w:val="00DB2C74"/>
    <w:rsid w:val="00DC1409"/>
    <w:rsid w:val="00DC4DF2"/>
    <w:rsid w:val="00DC5675"/>
    <w:rsid w:val="00DC6C76"/>
    <w:rsid w:val="00DD1A2B"/>
    <w:rsid w:val="00DD1C13"/>
    <w:rsid w:val="00E07CF6"/>
    <w:rsid w:val="00E20551"/>
    <w:rsid w:val="00E235D3"/>
    <w:rsid w:val="00E33639"/>
    <w:rsid w:val="00E461C8"/>
    <w:rsid w:val="00E505B0"/>
    <w:rsid w:val="00E55E89"/>
    <w:rsid w:val="00E641E5"/>
    <w:rsid w:val="00E66723"/>
    <w:rsid w:val="00E71565"/>
    <w:rsid w:val="00E877B6"/>
    <w:rsid w:val="00E94CC4"/>
    <w:rsid w:val="00EA1584"/>
    <w:rsid w:val="00EB2E58"/>
    <w:rsid w:val="00EB333B"/>
    <w:rsid w:val="00EC4AC8"/>
    <w:rsid w:val="00EE1DF0"/>
    <w:rsid w:val="00EE7C58"/>
    <w:rsid w:val="00EF24F5"/>
    <w:rsid w:val="00EF4170"/>
    <w:rsid w:val="00EF41C9"/>
    <w:rsid w:val="00F02BA3"/>
    <w:rsid w:val="00F102B3"/>
    <w:rsid w:val="00F14133"/>
    <w:rsid w:val="00F14DBF"/>
    <w:rsid w:val="00F16949"/>
    <w:rsid w:val="00F3196C"/>
    <w:rsid w:val="00F32C4C"/>
    <w:rsid w:val="00F4066C"/>
    <w:rsid w:val="00F55BF1"/>
    <w:rsid w:val="00F57DCB"/>
    <w:rsid w:val="00F62EE0"/>
    <w:rsid w:val="00F63A54"/>
    <w:rsid w:val="00F67A83"/>
    <w:rsid w:val="00F72961"/>
    <w:rsid w:val="00F81158"/>
    <w:rsid w:val="00F863E4"/>
    <w:rsid w:val="00F869C4"/>
    <w:rsid w:val="00F87E4B"/>
    <w:rsid w:val="00F93B76"/>
    <w:rsid w:val="00FA5A63"/>
    <w:rsid w:val="00FA62A5"/>
    <w:rsid w:val="00FB3312"/>
    <w:rsid w:val="00FC7995"/>
    <w:rsid w:val="00FD32F3"/>
    <w:rsid w:val="00FE28C2"/>
    <w:rsid w:val="00FE6BDA"/>
    <w:rsid w:val="00FF3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CA4"/>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00C8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EF4170"/>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qFormat/>
    <w:rsid w:val="00AD6792"/>
    <w:pPr>
      <w:widowControl w:val="0"/>
      <w:pBdr>
        <w:bottom w:val="single" w:sz="2" w:space="1" w:color="026CB6"/>
      </w:pBdr>
      <w:spacing w:before="240" w:after="160" w:line="440" w:lineRule="exact"/>
    </w:pPr>
    <w:rPr>
      <w:rFonts w:ascii="Arial" w:eastAsia="Calibri" w:hAnsi="Arial" w:cs="Arial"/>
      <w:color w:val="026CB6"/>
      <w:spacing w:val="8"/>
      <w:w w:val="90"/>
      <w:sz w:val="40"/>
      <w:szCs w:val="40"/>
      <w:lang w:val="en"/>
    </w:rPr>
  </w:style>
  <w:style w:type="paragraph" w:customStyle="1" w:styleId="ochacontenttext">
    <w:name w:val="ocha_content_text"/>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qFormat/>
    <w:rsid w:val="00F62EE0"/>
    <w:pPr>
      <w:pBdr>
        <w:bottom w:val="single" w:sz="2" w:space="1" w:color="D9D9D9" w:themeColor="background1" w:themeShade="D9"/>
      </w:pBdr>
      <w:spacing w:before="160" w:after="100" w:line="240" w:lineRule="auto"/>
    </w:pPr>
    <w:rPr>
      <w:rFonts w:ascii="Arial" w:eastAsia="PMingLiU" w:hAnsi="Arial" w:cs="Times New Roman"/>
      <w:b/>
      <w:color w:val="026CB6"/>
      <w:szCs w:val="20"/>
      <w:lang w:eastAsia="zh-TW"/>
    </w:rPr>
  </w:style>
  <w:style w:type="character" w:styleId="Hyperlink">
    <w:name w:val="Hyperlink"/>
    <w:basedOn w:val="DefaultParagraphFont"/>
    <w:unhideWhenUsed/>
    <w:rsid w:val="00192C7D"/>
    <w:rPr>
      <w:color w:val="026CB6"/>
      <w:u w:val="none"/>
    </w:rPr>
  </w:style>
  <w:style w:type="paragraph" w:customStyle="1" w:styleId="ochabulletpoint">
    <w:name w:val="ocha_bullet_point"/>
    <w:qFormat/>
    <w:rsid w:val="00897505"/>
    <w:pPr>
      <w:numPr>
        <w:numId w:val="2"/>
      </w:numPr>
      <w:spacing w:before="100" w:after="100" w:line="240" w:lineRule="auto"/>
      <w:contextualSpacing/>
    </w:pPr>
    <w:rPr>
      <w:rFonts w:ascii="Arial" w:eastAsia="PMingLiU" w:hAnsi="Arial" w:cs="Times New Roman"/>
      <w:color w:val="404040"/>
      <w:sz w:val="20"/>
      <w:szCs w:val="24"/>
      <w:lang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D2E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after="0" w:line="360" w:lineRule="auto"/>
    </w:pPr>
    <w:rPr>
      <w:rFonts w:ascii="Arial" w:hAnsi="Arial"/>
      <w:b/>
      <w:color w:val="404040"/>
      <w:sz w:val="16"/>
    </w:rPr>
  </w:style>
  <w:style w:type="paragraph" w:customStyle="1" w:styleId="ochabignumber">
    <w:name w:val="ocha_big_number"/>
    <w:basedOn w:val="Normal"/>
    <w:qFormat/>
    <w:rsid w:val="00941394"/>
    <w:rPr>
      <w:color w:val="026CB6"/>
      <w:sz w:val="32"/>
      <w:szCs w:val="32"/>
    </w:rPr>
  </w:style>
  <w:style w:type="paragraph" w:styleId="Caption">
    <w:name w:val="caption"/>
    <w:basedOn w:val="Normal"/>
    <w:next w:val="Normal"/>
    <w:uiPriority w:val="35"/>
    <w:unhideWhenUsed/>
    <w:qFormat/>
    <w:rsid w:val="00221AA2"/>
    <w:pPr>
      <w:spacing w:after="200"/>
    </w:pPr>
    <w:rPr>
      <w:b/>
      <w:bCs/>
      <w:color w:val="4F81BD" w:themeColor="accent1"/>
      <w:sz w:val="18"/>
      <w:szCs w:val="18"/>
    </w:rPr>
  </w:style>
  <w:style w:type="paragraph" w:customStyle="1" w:styleId="ochabignumerinbox">
    <w:name w:val="ocha_big_numer_in_box"/>
    <w:next w:val="ochacontenttext"/>
    <w:qFormat/>
    <w:rsid w:val="0031001D"/>
    <w:pPr>
      <w:framePr w:hSpace="181" w:wrap="around" w:vAnchor="text" w:hAnchor="text" w:xAlign="right" w:y="1"/>
      <w:suppressOverlap/>
      <w:jc w:val="center"/>
    </w:pPr>
    <w:rPr>
      <w:rFonts w:ascii="Arial" w:hAnsi="Arial"/>
      <w:color w:val="026CB6"/>
      <w:sz w:val="36"/>
      <w:szCs w:val="36"/>
    </w:rPr>
  </w:style>
  <w:style w:type="paragraph" w:styleId="ListParagraph">
    <w:name w:val="List Paragraph"/>
    <w:basedOn w:val="Normal"/>
    <w:uiPriority w:val="34"/>
    <w:qFormat/>
    <w:rsid w:val="00346C3B"/>
    <w:pPr>
      <w:ind w:left="720"/>
      <w:contextualSpacing/>
    </w:pPr>
  </w:style>
  <w:style w:type="paragraph" w:styleId="Title">
    <w:name w:val="Title"/>
    <w:basedOn w:val="Normal"/>
    <w:link w:val="TitleChar"/>
    <w:qFormat/>
    <w:rsid w:val="00600C82"/>
    <w:pPr>
      <w:tabs>
        <w:tab w:val="left" w:pos="0"/>
        <w:tab w:val="center" w:pos="4512"/>
        <w:tab w:val="left" w:pos="5040"/>
        <w:tab w:val="left" w:pos="5760"/>
        <w:tab w:val="left" w:pos="6480"/>
        <w:tab w:val="left" w:pos="7200"/>
        <w:tab w:val="left" w:pos="7920"/>
        <w:tab w:val="left" w:pos="8640"/>
      </w:tabs>
      <w:jc w:val="center"/>
    </w:pPr>
    <w:rPr>
      <w:rFonts w:ascii="Times New Roman" w:eastAsia="Times New Roman" w:hAnsi="Times New Roman" w:cs="Times New Roman"/>
      <w:b/>
      <w:color w:val="auto"/>
      <w:szCs w:val="20"/>
    </w:rPr>
  </w:style>
  <w:style w:type="character" w:customStyle="1" w:styleId="TitleChar">
    <w:name w:val="Title Char"/>
    <w:basedOn w:val="DefaultParagraphFont"/>
    <w:link w:val="Title"/>
    <w:rsid w:val="00600C82"/>
    <w:rPr>
      <w:rFonts w:ascii="Times New Roman" w:eastAsia="Times New Roman" w:hAnsi="Times New Roman" w:cs="Times New Roman"/>
      <w:b/>
      <w:sz w:val="20"/>
      <w:szCs w:val="20"/>
    </w:rPr>
  </w:style>
  <w:style w:type="character" w:customStyle="1" w:styleId="Heading2Char">
    <w:name w:val="Heading 2 Char"/>
    <w:basedOn w:val="DefaultParagraphFont"/>
    <w:link w:val="Heading2"/>
    <w:uiPriority w:val="9"/>
    <w:semiHidden/>
    <w:rsid w:val="00600C82"/>
    <w:rPr>
      <w:rFonts w:asciiTheme="majorHAnsi" w:eastAsiaTheme="majorEastAsia" w:hAnsiTheme="majorHAnsi" w:cstheme="majorBidi"/>
      <w:b/>
      <w:bCs/>
      <w:color w:val="4F81BD" w:themeColor="accent1"/>
      <w:sz w:val="26"/>
      <w:szCs w:val="26"/>
    </w:rPr>
  </w:style>
  <w:style w:type="paragraph" w:styleId="Index1">
    <w:name w:val="index 1"/>
    <w:basedOn w:val="Normal"/>
    <w:next w:val="Normal"/>
    <w:semiHidden/>
    <w:rsid w:val="00210ADB"/>
    <w:pPr>
      <w:widowControl w:val="0"/>
      <w:tabs>
        <w:tab w:val="left" w:pos="0"/>
        <w:tab w:val="right" w:leader="dot" w:pos="7200"/>
        <w:tab w:val="left" w:pos="7920"/>
      </w:tabs>
      <w:ind w:left="1440" w:right="720"/>
    </w:pPr>
    <w:rPr>
      <w:rFonts w:ascii="Times New Roman" w:eastAsia="Times New Roman" w:hAnsi="Times New Roman" w:cs="Times New Roman"/>
      <w:color w:val="auto"/>
      <w:sz w:val="24"/>
      <w:szCs w:val="20"/>
    </w:rPr>
  </w:style>
  <w:style w:type="paragraph" w:styleId="BodyText">
    <w:name w:val="Body Text"/>
    <w:basedOn w:val="Normal"/>
    <w:link w:val="BodyTextChar"/>
    <w:rsid w:val="00CD079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eastAsia="Times New Roman" w:hAnsi="Times New Roman" w:cs="Times New Roman"/>
      <w:color w:val="auto"/>
      <w:sz w:val="22"/>
      <w:szCs w:val="20"/>
    </w:rPr>
  </w:style>
  <w:style w:type="character" w:customStyle="1" w:styleId="BodyTextChar">
    <w:name w:val="Body Text Char"/>
    <w:basedOn w:val="DefaultParagraphFont"/>
    <w:link w:val="BodyText"/>
    <w:rsid w:val="00CD079A"/>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CA4"/>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00C8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EF4170"/>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qFormat/>
    <w:rsid w:val="00AD6792"/>
    <w:pPr>
      <w:widowControl w:val="0"/>
      <w:pBdr>
        <w:bottom w:val="single" w:sz="2" w:space="1" w:color="026CB6"/>
      </w:pBdr>
      <w:spacing w:before="240" w:after="160" w:line="440" w:lineRule="exact"/>
    </w:pPr>
    <w:rPr>
      <w:rFonts w:ascii="Arial" w:eastAsia="Calibri" w:hAnsi="Arial" w:cs="Arial"/>
      <w:color w:val="026CB6"/>
      <w:spacing w:val="8"/>
      <w:w w:val="90"/>
      <w:sz w:val="40"/>
      <w:szCs w:val="40"/>
      <w:lang w:val="en"/>
    </w:rPr>
  </w:style>
  <w:style w:type="paragraph" w:customStyle="1" w:styleId="ochacontenttext">
    <w:name w:val="ocha_content_text"/>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qFormat/>
    <w:rsid w:val="00F62EE0"/>
    <w:pPr>
      <w:pBdr>
        <w:bottom w:val="single" w:sz="2" w:space="1" w:color="D9D9D9" w:themeColor="background1" w:themeShade="D9"/>
      </w:pBdr>
      <w:spacing w:before="160" w:after="100" w:line="240" w:lineRule="auto"/>
    </w:pPr>
    <w:rPr>
      <w:rFonts w:ascii="Arial" w:eastAsia="PMingLiU" w:hAnsi="Arial" w:cs="Times New Roman"/>
      <w:b/>
      <w:color w:val="026CB6"/>
      <w:szCs w:val="20"/>
      <w:lang w:eastAsia="zh-TW"/>
    </w:rPr>
  </w:style>
  <w:style w:type="character" w:styleId="Hyperlink">
    <w:name w:val="Hyperlink"/>
    <w:basedOn w:val="DefaultParagraphFont"/>
    <w:unhideWhenUsed/>
    <w:rsid w:val="00192C7D"/>
    <w:rPr>
      <w:color w:val="026CB6"/>
      <w:u w:val="none"/>
    </w:rPr>
  </w:style>
  <w:style w:type="paragraph" w:customStyle="1" w:styleId="ochabulletpoint">
    <w:name w:val="ocha_bullet_point"/>
    <w:qFormat/>
    <w:rsid w:val="00897505"/>
    <w:pPr>
      <w:numPr>
        <w:numId w:val="2"/>
      </w:numPr>
      <w:spacing w:before="100" w:after="100" w:line="240" w:lineRule="auto"/>
      <w:contextualSpacing/>
    </w:pPr>
    <w:rPr>
      <w:rFonts w:ascii="Arial" w:eastAsia="PMingLiU" w:hAnsi="Arial" w:cs="Times New Roman"/>
      <w:color w:val="404040"/>
      <w:sz w:val="20"/>
      <w:szCs w:val="24"/>
      <w:lang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D2E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after="0" w:line="360" w:lineRule="auto"/>
    </w:pPr>
    <w:rPr>
      <w:rFonts w:ascii="Arial" w:hAnsi="Arial"/>
      <w:b/>
      <w:color w:val="404040"/>
      <w:sz w:val="16"/>
    </w:rPr>
  </w:style>
  <w:style w:type="paragraph" w:customStyle="1" w:styleId="ochabignumber">
    <w:name w:val="ocha_big_number"/>
    <w:basedOn w:val="Normal"/>
    <w:qFormat/>
    <w:rsid w:val="00941394"/>
    <w:rPr>
      <w:color w:val="026CB6"/>
      <w:sz w:val="32"/>
      <w:szCs w:val="32"/>
    </w:rPr>
  </w:style>
  <w:style w:type="paragraph" w:styleId="Caption">
    <w:name w:val="caption"/>
    <w:basedOn w:val="Normal"/>
    <w:next w:val="Normal"/>
    <w:uiPriority w:val="35"/>
    <w:unhideWhenUsed/>
    <w:qFormat/>
    <w:rsid w:val="00221AA2"/>
    <w:pPr>
      <w:spacing w:after="200"/>
    </w:pPr>
    <w:rPr>
      <w:b/>
      <w:bCs/>
      <w:color w:val="4F81BD" w:themeColor="accent1"/>
      <w:sz w:val="18"/>
      <w:szCs w:val="18"/>
    </w:rPr>
  </w:style>
  <w:style w:type="paragraph" w:customStyle="1" w:styleId="ochabignumerinbox">
    <w:name w:val="ocha_big_numer_in_box"/>
    <w:next w:val="ochacontenttext"/>
    <w:qFormat/>
    <w:rsid w:val="0031001D"/>
    <w:pPr>
      <w:framePr w:hSpace="181" w:wrap="around" w:vAnchor="text" w:hAnchor="text" w:xAlign="right" w:y="1"/>
      <w:suppressOverlap/>
      <w:jc w:val="center"/>
    </w:pPr>
    <w:rPr>
      <w:rFonts w:ascii="Arial" w:hAnsi="Arial"/>
      <w:color w:val="026CB6"/>
      <w:sz w:val="36"/>
      <w:szCs w:val="36"/>
    </w:rPr>
  </w:style>
  <w:style w:type="paragraph" w:styleId="ListParagraph">
    <w:name w:val="List Paragraph"/>
    <w:basedOn w:val="Normal"/>
    <w:uiPriority w:val="34"/>
    <w:qFormat/>
    <w:rsid w:val="00346C3B"/>
    <w:pPr>
      <w:ind w:left="720"/>
      <w:contextualSpacing/>
    </w:pPr>
  </w:style>
  <w:style w:type="paragraph" w:styleId="Title">
    <w:name w:val="Title"/>
    <w:basedOn w:val="Normal"/>
    <w:link w:val="TitleChar"/>
    <w:qFormat/>
    <w:rsid w:val="00600C82"/>
    <w:pPr>
      <w:tabs>
        <w:tab w:val="left" w:pos="0"/>
        <w:tab w:val="center" w:pos="4512"/>
        <w:tab w:val="left" w:pos="5040"/>
        <w:tab w:val="left" w:pos="5760"/>
        <w:tab w:val="left" w:pos="6480"/>
        <w:tab w:val="left" w:pos="7200"/>
        <w:tab w:val="left" w:pos="7920"/>
        <w:tab w:val="left" w:pos="8640"/>
      </w:tabs>
      <w:jc w:val="center"/>
    </w:pPr>
    <w:rPr>
      <w:rFonts w:ascii="Times New Roman" w:eastAsia="Times New Roman" w:hAnsi="Times New Roman" w:cs="Times New Roman"/>
      <w:b/>
      <w:color w:val="auto"/>
      <w:szCs w:val="20"/>
    </w:rPr>
  </w:style>
  <w:style w:type="character" w:customStyle="1" w:styleId="TitleChar">
    <w:name w:val="Title Char"/>
    <w:basedOn w:val="DefaultParagraphFont"/>
    <w:link w:val="Title"/>
    <w:rsid w:val="00600C82"/>
    <w:rPr>
      <w:rFonts w:ascii="Times New Roman" w:eastAsia="Times New Roman" w:hAnsi="Times New Roman" w:cs="Times New Roman"/>
      <w:b/>
      <w:sz w:val="20"/>
      <w:szCs w:val="20"/>
    </w:rPr>
  </w:style>
  <w:style w:type="character" w:customStyle="1" w:styleId="Heading2Char">
    <w:name w:val="Heading 2 Char"/>
    <w:basedOn w:val="DefaultParagraphFont"/>
    <w:link w:val="Heading2"/>
    <w:uiPriority w:val="9"/>
    <w:semiHidden/>
    <w:rsid w:val="00600C82"/>
    <w:rPr>
      <w:rFonts w:asciiTheme="majorHAnsi" w:eastAsiaTheme="majorEastAsia" w:hAnsiTheme="majorHAnsi" w:cstheme="majorBidi"/>
      <w:b/>
      <w:bCs/>
      <w:color w:val="4F81BD" w:themeColor="accent1"/>
      <w:sz w:val="26"/>
      <w:szCs w:val="26"/>
    </w:rPr>
  </w:style>
  <w:style w:type="paragraph" w:styleId="Index1">
    <w:name w:val="index 1"/>
    <w:basedOn w:val="Normal"/>
    <w:next w:val="Normal"/>
    <w:semiHidden/>
    <w:rsid w:val="00210ADB"/>
    <w:pPr>
      <w:widowControl w:val="0"/>
      <w:tabs>
        <w:tab w:val="left" w:pos="0"/>
        <w:tab w:val="right" w:leader="dot" w:pos="7200"/>
        <w:tab w:val="left" w:pos="7920"/>
      </w:tabs>
      <w:ind w:left="1440" w:right="720"/>
    </w:pPr>
    <w:rPr>
      <w:rFonts w:ascii="Times New Roman" w:eastAsia="Times New Roman" w:hAnsi="Times New Roman" w:cs="Times New Roman"/>
      <w:color w:val="auto"/>
      <w:sz w:val="24"/>
      <w:szCs w:val="20"/>
    </w:rPr>
  </w:style>
  <w:style w:type="paragraph" w:styleId="BodyText">
    <w:name w:val="Body Text"/>
    <w:basedOn w:val="Normal"/>
    <w:link w:val="BodyTextChar"/>
    <w:rsid w:val="00CD079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eastAsia="Times New Roman" w:hAnsi="Times New Roman" w:cs="Times New Roman"/>
      <w:color w:val="auto"/>
      <w:sz w:val="22"/>
      <w:szCs w:val="20"/>
    </w:rPr>
  </w:style>
  <w:style w:type="character" w:customStyle="1" w:styleId="BodyTextChar">
    <w:name w:val="Body Text Char"/>
    <w:basedOn w:val="DefaultParagraphFont"/>
    <w:link w:val="BodyText"/>
    <w:rsid w:val="00CD079A"/>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Projects\2012\CISB\VisualMediaUnit\Branding_Materials\doc\2012_ocha_generic_word_doc_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F7927BC2A0C5448E98255978F817AD" ma:contentTypeVersion="1" ma:contentTypeDescription="Create a new document." ma:contentTypeScope="" ma:versionID="d5952cc6515e9c47075d750407b16c97">
  <xsd:schema xmlns:xsd="http://www.w3.org/2001/XMLSchema" xmlns:xs="http://www.w3.org/2001/XMLSchema" xmlns:p="http://schemas.microsoft.com/office/2006/metadata/properties" targetNamespace="http://schemas.microsoft.com/office/2006/metadata/properties" ma:root="true" ma:fieldsID="1ae218218d8ef3656880ba0dcf0338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4C51D-04B8-4B6D-AF33-AB836B513FAD}">
  <ds:schemaRefs>
    <ds:schemaRef ds:uri="http://purl.org/dc/elements/1.1/"/>
    <ds:schemaRef ds:uri="http://purl.org/dc/terms/"/>
    <ds:schemaRef ds:uri="http://www.w3.org/XML/1998/namespace"/>
    <ds:schemaRef ds:uri="http://schemas.microsoft.com/office/2006/documentManagement/types"/>
    <ds:schemaRef ds:uri="http://schemas.microsoft.com/office/2006/metadata/properties"/>
    <ds:schemaRef ds:uri="http://purl.org/dc/dcmitype/"/>
    <ds:schemaRef ds:uri="http://schemas.openxmlformats.org/package/2006/metadata/core-properties"/>
    <ds:schemaRef ds:uri="f154b4d9-7ec7-4b5e-b168-732fe2c0b380"/>
  </ds:schemaRefs>
</ds:datastoreItem>
</file>

<file path=customXml/itemProps2.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3.xml><?xml version="1.0" encoding="utf-8"?>
<ds:datastoreItem xmlns:ds="http://schemas.openxmlformats.org/officeDocument/2006/customXml" ds:itemID="{6DC1245B-9FA0-494A-8650-E1B91AB030AE}"/>
</file>

<file path=customXml/itemProps4.xml><?xml version="1.0" encoding="utf-8"?>
<ds:datastoreItem xmlns:ds="http://schemas.openxmlformats.org/officeDocument/2006/customXml" ds:itemID="{6C938B93-4B44-4DEF-9F20-C5BBE150E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2012_ocha_generic_word_doc_portrait</Template>
  <TotalTime>7</TotalTime>
  <Pages>1</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OCHA</cp:lastModifiedBy>
  <cp:revision>4</cp:revision>
  <cp:lastPrinted>2015-11-04T15:06:00Z</cp:lastPrinted>
  <dcterms:created xsi:type="dcterms:W3CDTF">2015-11-04T14:59:00Z</dcterms:created>
  <dcterms:modified xsi:type="dcterms:W3CDTF">2015-11-04T15:08:00Z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0x0101004CF7927BC2A0C5448E98255978F817AD</vt:lpwstr>
  </property>
</Properties>
</file>